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716"/>
        <w:gridCol w:w="2729"/>
        <w:gridCol w:w="3769"/>
      </w:tblGrid>
      <w:tr w:rsidR="00EA4FD9" w:rsidRPr="003A1AF2" w14:paraId="2A309445" w14:textId="77777777" w:rsidTr="166B44A7">
        <w:trPr>
          <w:trHeight w:val="2510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771" w14:textId="77777777" w:rsidR="007227FE" w:rsidRDefault="007227FE" w:rsidP="007227FE">
            <w:pPr>
              <w:rPr>
                <w:rFonts w:ascii="Calibri" w:hAnsi="Calibri" w:cs="Calibri"/>
                <w:b/>
                <w:bCs/>
              </w:rPr>
            </w:pPr>
            <w:bookmarkStart w:id="0" w:name="_Hlk114154647"/>
            <w:r>
              <w:rPr>
                <w:rFonts w:ascii="Calibri" w:hAnsi="Calibri" w:cs="Calibri"/>
                <w:b/>
                <w:bCs/>
              </w:rPr>
              <w:t>Mail To:</w:t>
            </w:r>
          </w:p>
          <w:p w14:paraId="55B9F97B" w14:textId="77777777" w:rsidR="007227FE" w:rsidRDefault="007227FE" w:rsidP="007227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Mexico Environment Department</w:t>
            </w:r>
          </w:p>
          <w:p w14:paraId="5AA4BCB2" w14:textId="77777777" w:rsidR="007227FE" w:rsidRDefault="007227FE" w:rsidP="007227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Air Quality Bureau</w:t>
            </w:r>
          </w:p>
          <w:p w14:paraId="7CE7F0C5" w14:textId="77777777" w:rsidR="007227FE" w:rsidRDefault="007227FE" w:rsidP="007227FE">
            <w:pPr>
              <w:pStyle w:val="Heading4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Permit Program Manager</w:t>
            </w:r>
          </w:p>
          <w:p w14:paraId="690CBC49" w14:textId="77777777" w:rsidR="007227FE" w:rsidRDefault="007227FE" w:rsidP="007227FE">
            <w:pPr>
              <w:shd w:val="clear" w:color="auto" w:fill="FFFFFF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bCs/>
                <w:color w:val="333333"/>
              </w:rPr>
              <w:t xml:space="preserve">525 Camino de </w:t>
            </w:r>
            <w:proofErr w:type="spellStart"/>
            <w:r>
              <w:rPr>
                <w:rFonts w:ascii="Calibri" w:hAnsi="Calibri" w:cs="Calibri"/>
                <w:bCs/>
                <w:color w:val="333333"/>
              </w:rPr>
              <w:t>los</w:t>
            </w:r>
            <w:proofErr w:type="spellEnd"/>
            <w:r>
              <w:rPr>
                <w:rFonts w:ascii="Calibri" w:hAnsi="Calibri" w:cs="Calibri"/>
                <w:bCs/>
                <w:color w:val="333333"/>
              </w:rPr>
              <w:t xml:space="preserve"> Marquez</w:t>
            </w:r>
            <w:r>
              <w:rPr>
                <w:rFonts w:ascii="Calibri" w:hAnsi="Calibri" w:cs="Calibri"/>
                <w:color w:val="333333"/>
              </w:rPr>
              <w:t xml:space="preserve">, </w:t>
            </w:r>
            <w:r>
              <w:rPr>
                <w:rFonts w:ascii="Calibri" w:hAnsi="Calibri" w:cs="Calibri"/>
                <w:bCs/>
                <w:color w:val="333333"/>
              </w:rPr>
              <w:t>Suite 1</w:t>
            </w:r>
          </w:p>
          <w:p w14:paraId="28A02D23" w14:textId="77777777" w:rsidR="007227FE" w:rsidRDefault="007227FE" w:rsidP="007227FE">
            <w:pPr>
              <w:shd w:val="clear" w:color="auto" w:fill="FFFFFF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bCs/>
                <w:color w:val="333333"/>
              </w:rPr>
              <w:t>Santa Fe, New Mexico, 87505</w:t>
            </w:r>
          </w:p>
          <w:p w14:paraId="23F071C8" w14:textId="77777777" w:rsidR="007227FE" w:rsidRDefault="007227FE" w:rsidP="007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  <w:p w14:paraId="5A49C5DE" w14:textId="77777777" w:rsidR="007227FE" w:rsidRDefault="007227FE" w:rsidP="007227FE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Phone (505) 476-4300 </w:t>
            </w:r>
          </w:p>
          <w:p w14:paraId="5B38C909" w14:textId="77777777" w:rsidR="007227FE" w:rsidRDefault="007227FE" w:rsidP="007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Fax (505) 476-4375 </w:t>
            </w:r>
          </w:p>
          <w:p w14:paraId="2C07151A" w14:textId="2C8553FC" w:rsidR="00CC1003" w:rsidRDefault="007227FE" w:rsidP="007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</w:rPr>
                <w:t>www.env.nm.gov/air-quality/</w:t>
              </w:r>
            </w:hyperlink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5798" w14:textId="740372F7" w:rsidR="00EA4FD9" w:rsidRDefault="00801041" w:rsidP="0067538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66B2A49" wp14:editId="101AED04">
                  <wp:extent cx="1577340" cy="153162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131" w14:textId="7E4B9CAC" w:rsidR="007227FE" w:rsidRDefault="00EA4FD9" w:rsidP="007227FE">
            <w:pPr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</w:rPr>
              <w:t>For Department use only:</w:t>
            </w:r>
          </w:p>
          <w:p w14:paraId="4080D9CE" w14:textId="038CECD4" w:rsidR="00EA4FD9" w:rsidRDefault="00EA4FD9" w:rsidP="00CD5B32">
            <w:pPr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u w:val="single"/>
              </w:rPr>
              <w:t xml:space="preserve"> </w:t>
            </w:r>
          </w:p>
        </w:tc>
      </w:tr>
      <w:tr w:rsidR="00675387" w:rsidRPr="003A1AF2" w14:paraId="2A9F2337" w14:textId="77777777" w:rsidTr="166B44A7">
        <w:trPr>
          <w:trHeight w:val="251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65D369F" w14:textId="7813B9DA" w:rsidR="00675387" w:rsidRPr="00040E17" w:rsidRDefault="00675387" w:rsidP="166B44A7">
            <w:pPr>
              <w:spacing w:after="160" w:line="259" w:lineRule="auto"/>
              <w:ind w:right="-3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66B44A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Application Form for an Alternative Equipment Leak Monitoring Plan </w:t>
            </w:r>
          </w:p>
          <w:p w14:paraId="42F25412" w14:textId="504B5D5E" w:rsidR="00675387" w:rsidRDefault="00675387" w:rsidP="0067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New Mexico Environment Department (NMED) developed this Application Form for evaluating proposed Alternative Equipment Leak Monitoring Plans</w:t>
            </w:r>
            <w:r w:rsidR="00E37E1A">
              <w:rPr>
                <w:rFonts w:ascii="Calibri" w:eastAsia="Calibri" w:hAnsi="Calibri" w:cs="Calibri"/>
              </w:rPr>
              <w:t xml:space="preserve"> (AELMP)</w:t>
            </w:r>
            <w:r w:rsidR="00BB3315">
              <w:rPr>
                <w:rFonts w:ascii="Calibri" w:eastAsia="Calibri" w:hAnsi="Calibri" w:cs="Calibri"/>
              </w:rPr>
              <w:t xml:space="preserve">. </w:t>
            </w:r>
            <w:r w:rsidR="00D13B56">
              <w:rPr>
                <w:rFonts w:ascii="Calibri" w:eastAsia="Calibri" w:hAnsi="Calibri" w:cs="Calibri"/>
              </w:rPr>
              <w:t>AELMP</w:t>
            </w:r>
            <w:r w:rsidR="00BB3315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</w:t>
            </w:r>
            <w:bookmarkStart w:id="1" w:name="_Hlk114136928"/>
            <w:r w:rsidR="00340D54" w:rsidRPr="00340D54">
              <w:rPr>
                <w:rFonts w:ascii="Calibri" w:eastAsia="Calibri" w:hAnsi="Calibri" w:cs="Calibri"/>
              </w:rPr>
              <w:t>may include alternative monitoring methods</w:t>
            </w:r>
            <w:r w:rsidR="00BB3315">
              <w:rPr>
                <w:rFonts w:ascii="Calibri" w:eastAsia="Calibri" w:hAnsi="Calibri" w:cs="Calibri"/>
              </w:rPr>
              <w:t>,</w:t>
            </w:r>
            <w:r w:rsidR="00340D54" w:rsidRPr="00340D54">
              <w:rPr>
                <w:rFonts w:ascii="Calibri" w:eastAsia="Calibri" w:hAnsi="Calibri" w:cs="Calibri"/>
              </w:rPr>
              <w:t xml:space="preserve"> technologies</w:t>
            </w:r>
            <w:r w:rsidR="00340D54">
              <w:rPr>
                <w:rFonts w:ascii="Calibri" w:eastAsia="Calibri" w:hAnsi="Calibri" w:cs="Calibri"/>
              </w:rPr>
              <w:t>,</w:t>
            </w:r>
            <w:r w:rsidR="00BB3315">
              <w:rPr>
                <w:rFonts w:ascii="Calibri" w:eastAsia="Calibri" w:hAnsi="Calibri" w:cs="Calibri"/>
              </w:rPr>
              <w:t xml:space="preserve"> or procedures</w:t>
            </w:r>
            <w:r w:rsidR="00340D5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for use in lieu of, or in combination with, </w:t>
            </w:r>
            <w:r w:rsidR="00972CA1">
              <w:rPr>
                <w:rFonts w:ascii="Calibri" w:eastAsia="Calibri" w:hAnsi="Calibri" w:cs="Calibri"/>
              </w:rPr>
              <w:t xml:space="preserve">optical gas imaging (OGI) </w:t>
            </w:r>
            <w:r>
              <w:rPr>
                <w:rFonts w:ascii="Calibri" w:eastAsia="Calibri" w:hAnsi="Calibri" w:cs="Calibri"/>
              </w:rPr>
              <w:t xml:space="preserve">and/or EPA Method 21, for </w:t>
            </w:r>
            <w:r w:rsidR="00972CA1">
              <w:rPr>
                <w:rFonts w:ascii="Calibri" w:eastAsia="Calibri" w:hAnsi="Calibri" w:cs="Calibri"/>
              </w:rPr>
              <w:t xml:space="preserve">equipment leaks and fugitive emissions </w:t>
            </w:r>
            <w:r>
              <w:rPr>
                <w:rFonts w:ascii="Calibri" w:eastAsia="Calibri" w:hAnsi="Calibri" w:cs="Calibri"/>
              </w:rPr>
              <w:t xml:space="preserve">detection as </w:t>
            </w:r>
            <w:r w:rsidR="00202C72">
              <w:rPr>
                <w:rFonts w:ascii="Calibri" w:eastAsia="Calibri" w:hAnsi="Calibri" w:cs="Calibri"/>
              </w:rPr>
              <w:t>required by</w:t>
            </w:r>
            <w:r w:rsidR="00E37E1A">
              <w:rPr>
                <w:rFonts w:ascii="Calibri" w:eastAsia="Calibri" w:hAnsi="Calibri" w:cs="Calibri"/>
              </w:rPr>
              <w:t xml:space="preserve"> Subsection D of</w:t>
            </w:r>
            <w:r>
              <w:rPr>
                <w:rFonts w:ascii="Calibri" w:eastAsia="Calibri" w:hAnsi="Calibri" w:cs="Calibri"/>
              </w:rPr>
              <w:t xml:space="preserve"> 20.2.50</w:t>
            </w:r>
            <w:r w:rsidR="00202C72">
              <w:rPr>
                <w:rFonts w:ascii="Calibri" w:eastAsia="Calibri" w:hAnsi="Calibri" w:cs="Calibri"/>
              </w:rPr>
              <w:t>.116 NMAC</w:t>
            </w:r>
            <w:r>
              <w:rPr>
                <w:rFonts w:ascii="Calibri" w:eastAsia="Calibri" w:hAnsi="Calibri" w:cs="Calibri"/>
              </w:rPr>
              <w:t xml:space="preserve">. </w:t>
            </w:r>
            <w:bookmarkEnd w:id="1"/>
            <w:r>
              <w:rPr>
                <w:rFonts w:ascii="Calibri" w:eastAsia="Calibri" w:hAnsi="Calibri" w:cs="Calibri"/>
              </w:rPr>
              <w:t xml:space="preserve">Please note that NMED will not consider a proposed </w:t>
            </w:r>
            <w:r w:rsidR="00D13B56">
              <w:rPr>
                <w:rFonts w:ascii="Calibri" w:eastAsia="Calibri" w:hAnsi="Calibri" w:cs="Calibri"/>
              </w:rPr>
              <w:t>AELMP</w:t>
            </w:r>
            <w:r w:rsidRPr="003A1AF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until it is has moved past the development, testing, or prototype phase and has repeatable proven or demonstrated success in hydrocarbon emission detection. Also note that NMED may require a field demonstration of a proposed </w:t>
            </w:r>
            <w:r w:rsidR="00D13B56">
              <w:rPr>
                <w:rFonts w:ascii="Calibri" w:eastAsia="Calibri" w:hAnsi="Calibri" w:cs="Calibri"/>
              </w:rPr>
              <w:t>AELMP</w:t>
            </w:r>
            <w:r>
              <w:rPr>
                <w:rFonts w:ascii="Calibri" w:eastAsia="Calibri" w:hAnsi="Calibri" w:cs="Calibri"/>
              </w:rPr>
              <w:t>, which should be arranged by the applicant. Submitting an application with missing or incomplete information will result in the application being determined technically incomplete and will result in a denial of the proposal by NMED.</w:t>
            </w:r>
          </w:p>
          <w:p w14:paraId="2AD43918" w14:textId="0BF7F803" w:rsidR="00675387" w:rsidRDefault="00675387" w:rsidP="00675387">
            <w:pPr>
              <w:rPr>
                <w:rFonts w:ascii="Calibri" w:hAnsi="Calibri" w:cs="Calibri"/>
                <w:bCs/>
              </w:rPr>
            </w:pPr>
          </w:p>
        </w:tc>
      </w:tr>
      <w:tr w:rsidR="00675387" w:rsidRPr="003A1AF2" w14:paraId="1C82A83B" w14:textId="77777777" w:rsidTr="166B44A7">
        <w:trPr>
          <w:trHeight w:val="1034"/>
          <w:jc w:val="center"/>
        </w:trPr>
        <w:tc>
          <w:tcPr>
            <w:tcW w:w="5000" w:type="pct"/>
            <w:gridSpan w:val="3"/>
          </w:tcPr>
          <w:p w14:paraId="51B22B38" w14:textId="457614A0" w:rsidR="00675387" w:rsidRDefault="00675387" w:rsidP="00675387">
            <w:pPr>
              <w:tabs>
                <w:tab w:val="left" w:pos="7160"/>
              </w:tabs>
              <w:spacing w:before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This Application is being submitted as:  </w:t>
            </w:r>
          </w:p>
          <w:p w14:paraId="3B30DEAF" w14:textId="438E4438" w:rsidR="00675387" w:rsidRDefault="00675387" w:rsidP="00675387">
            <w:pPr>
              <w:tabs>
                <w:tab w:val="left" w:pos="7160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2"/>
            <w:r>
              <w:rPr>
                <w:rFonts w:ascii="Calibri" w:hAnsi="Calibri" w:cs="Calibri"/>
                <w:bCs/>
              </w:rPr>
              <w:t xml:space="preserve"> A request for review and approval by NMED of a new </w:t>
            </w:r>
            <w:r w:rsidR="00E37E1A">
              <w:rPr>
                <w:rFonts w:ascii="Calibri" w:hAnsi="Calibri" w:cs="Calibri"/>
                <w:bCs/>
              </w:rPr>
              <w:t>AELMP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03B42E9" w14:textId="0369CD16" w:rsidR="00675387" w:rsidRDefault="00675387" w:rsidP="00675387">
            <w:pPr>
              <w:spacing w:after="160" w:line="259" w:lineRule="auto"/>
              <w:ind w:right="-3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Cs/>
              </w:rPr>
              <w:t xml:space="preserve"> A request to operate under a pre-approved </w:t>
            </w:r>
            <w:r w:rsidR="00E37E1A">
              <w:rPr>
                <w:rFonts w:ascii="Calibri" w:hAnsi="Calibri" w:cs="Calibri"/>
                <w:bCs/>
              </w:rPr>
              <w:t>AELMP</w:t>
            </w:r>
            <w:r>
              <w:rPr>
                <w:rFonts w:ascii="Calibri" w:hAnsi="Calibri" w:cs="Calibri"/>
                <w:bCs/>
              </w:rPr>
              <w:t xml:space="preserve"> previously approved by NMED</w:t>
            </w:r>
          </w:p>
        </w:tc>
      </w:tr>
      <w:bookmarkEnd w:id="0"/>
    </w:tbl>
    <w:p w14:paraId="70AA9B4C" w14:textId="77777777" w:rsidR="00791DB0" w:rsidRDefault="00791DB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996"/>
        <w:gridCol w:w="3685"/>
      </w:tblGrid>
      <w:tr w:rsidR="00AF1BFE" w:rsidRPr="003A1AF2" w14:paraId="18754A5C" w14:textId="77777777" w:rsidTr="00791DB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8F81DA" w14:textId="0FFB0A08" w:rsidR="00AF1BFE" w:rsidRPr="00791DB0" w:rsidRDefault="00791DB0" w:rsidP="00106D8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SECTION 1 – COMPANY INFORMATION</w:t>
            </w:r>
          </w:p>
        </w:tc>
      </w:tr>
      <w:tr w:rsidR="00AF1BFE" w:rsidRPr="003A1AF2" w14:paraId="42E9BCE7" w14:textId="77777777" w:rsidTr="00791DB0">
        <w:trPr>
          <w:jc w:val="center"/>
        </w:trPr>
        <w:tc>
          <w:tcPr>
            <w:tcW w:w="261" w:type="pct"/>
            <w:tcBorders>
              <w:top w:val="nil"/>
            </w:tcBorders>
            <w:vAlign w:val="center"/>
          </w:tcPr>
          <w:p w14:paraId="66B26DCE" w14:textId="1609542B" w:rsidR="00AF1BFE" w:rsidRDefault="00791DB0" w:rsidP="00B35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D19AC">
              <w:rPr>
                <w:rFonts w:ascii="Calibri" w:hAnsi="Calibri" w:cs="Calibri"/>
              </w:rPr>
              <w:t>)</w:t>
            </w:r>
          </w:p>
        </w:tc>
        <w:tc>
          <w:tcPr>
            <w:tcW w:w="4739" w:type="pct"/>
            <w:gridSpan w:val="2"/>
            <w:tcBorders>
              <w:top w:val="single" w:sz="4" w:space="0" w:color="auto"/>
            </w:tcBorders>
            <w:vAlign w:val="center"/>
          </w:tcPr>
          <w:p w14:paraId="41B11E71" w14:textId="5C68ECF6" w:rsidR="00AF1BFE" w:rsidRDefault="00AF1BFE" w:rsidP="00106D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Company Name: </w:t>
            </w:r>
          </w:p>
        </w:tc>
      </w:tr>
      <w:tr w:rsidR="00AE626C" w:rsidRPr="003A1AF2" w14:paraId="4BAC25A5" w14:textId="77777777" w:rsidTr="00791DB0">
        <w:trPr>
          <w:jc w:val="center"/>
        </w:trPr>
        <w:tc>
          <w:tcPr>
            <w:tcW w:w="261" w:type="pct"/>
            <w:tcBorders>
              <w:top w:val="nil"/>
            </w:tcBorders>
            <w:vAlign w:val="center"/>
          </w:tcPr>
          <w:p w14:paraId="07607924" w14:textId="2CBC7C9F" w:rsidR="00AE626C" w:rsidRDefault="00AE626C" w:rsidP="00791DB0">
            <w:pPr>
              <w:rPr>
                <w:rFonts w:ascii="Calibri" w:hAnsi="Calibri" w:cs="Calibri"/>
              </w:rPr>
            </w:pPr>
          </w:p>
        </w:tc>
        <w:tc>
          <w:tcPr>
            <w:tcW w:w="4739" w:type="pct"/>
            <w:gridSpan w:val="2"/>
            <w:tcBorders>
              <w:top w:val="single" w:sz="4" w:space="0" w:color="auto"/>
            </w:tcBorders>
            <w:vAlign w:val="center"/>
          </w:tcPr>
          <w:p w14:paraId="1B140683" w14:textId="361AB68D" w:rsidR="00AE626C" w:rsidRDefault="00AF1BFE" w:rsidP="00106D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Mailing </w:t>
            </w:r>
            <w:r w:rsidR="00AE626C">
              <w:rPr>
                <w:rFonts w:ascii="Calibri" w:hAnsi="Calibri" w:cs="Calibri"/>
              </w:rPr>
              <w:t>Address:</w:t>
            </w:r>
          </w:p>
          <w:p w14:paraId="39DA195D" w14:textId="77777777" w:rsidR="00FB5F45" w:rsidRDefault="00FB5F45" w:rsidP="00106D85">
            <w:pPr>
              <w:rPr>
                <w:rFonts w:ascii="Calibri" w:hAnsi="Calibri" w:cs="Calibri"/>
              </w:rPr>
            </w:pPr>
          </w:p>
          <w:p w14:paraId="6A4A9E6A" w14:textId="77777777" w:rsidR="00AE626C" w:rsidRDefault="00AE626C" w:rsidP="00106D85">
            <w:pPr>
              <w:rPr>
                <w:rFonts w:ascii="Calibri" w:hAnsi="Calibri" w:cs="Calibri"/>
              </w:rPr>
            </w:pPr>
          </w:p>
        </w:tc>
      </w:tr>
      <w:tr w:rsidR="00AE626C" w:rsidRPr="003A1AF2" w14:paraId="1CF32C99" w14:textId="77777777" w:rsidTr="00791DB0">
        <w:trPr>
          <w:jc w:val="center"/>
        </w:trPr>
        <w:tc>
          <w:tcPr>
            <w:tcW w:w="261" w:type="pct"/>
            <w:tcBorders>
              <w:top w:val="nil"/>
              <w:bottom w:val="single" w:sz="4" w:space="0" w:color="auto"/>
            </w:tcBorders>
            <w:vAlign w:val="center"/>
          </w:tcPr>
          <w:p w14:paraId="262CFC51" w14:textId="7EEEA6C5" w:rsidR="00AE626C" w:rsidRDefault="00AE626C" w:rsidP="00B35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D19AC">
              <w:rPr>
                <w:rFonts w:ascii="Calibri" w:hAnsi="Calibri" w:cs="Calibri"/>
              </w:rPr>
              <w:t>)</w:t>
            </w:r>
          </w:p>
        </w:tc>
        <w:tc>
          <w:tcPr>
            <w:tcW w:w="29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86CF2" w14:textId="76A15497" w:rsidR="00AE626C" w:rsidRDefault="00AE626C" w:rsidP="00106D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</w:t>
            </w:r>
            <w:r w:rsidR="00AF1BFE">
              <w:rPr>
                <w:rFonts w:ascii="Calibri" w:hAnsi="Calibri" w:cs="Calibri"/>
              </w:rPr>
              <w:t xml:space="preserve"> Contact</w:t>
            </w:r>
            <w:r>
              <w:rPr>
                <w:rFonts w:ascii="Calibri" w:hAnsi="Calibri" w:cs="Calibri"/>
              </w:rPr>
              <w:t xml:space="preserve"> Name:</w:t>
            </w:r>
          </w:p>
        </w:tc>
        <w:tc>
          <w:tcPr>
            <w:tcW w:w="18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83842" w14:textId="77777777" w:rsidR="00AE626C" w:rsidRDefault="00AE626C" w:rsidP="00106D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Phone/Fax:</w:t>
            </w:r>
          </w:p>
        </w:tc>
      </w:tr>
      <w:tr w:rsidR="00AE626C" w:rsidRPr="003A1AF2" w14:paraId="283C1CF7" w14:textId="77777777" w:rsidTr="00FB5F45">
        <w:trPr>
          <w:jc w:val="center"/>
        </w:trPr>
        <w:tc>
          <w:tcPr>
            <w:tcW w:w="261" w:type="pct"/>
            <w:vAlign w:val="center"/>
          </w:tcPr>
          <w:p w14:paraId="58913332" w14:textId="56059D94" w:rsidR="00AE626C" w:rsidRDefault="00AE626C" w:rsidP="00791DB0">
            <w:pPr>
              <w:rPr>
                <w:rFonts w:ascii="Calibri" w:hAnsi="Calibri" w:cs="Calibri"/>
              </w:rPr>
            </w:pPr>
          </w:p>
        </w:tc>
        <w:tc>
          <w:tcPr>
            <w:tcW w:w="2935" w:type="pct"/>
            <w:vAlign w:val="center"/>
          </w:tcPr>
          <w:p w14:paraId="108670B0" w14:textId="77777777" w:rsidR="00AE626C" w:rsidRDefault="00AE626C" w:rsidP="00106D8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Mailing Address: </w:t>
            </w:r>
          </w:p>
          <w:p w14:paraId="0F0E0ECE" w14:textId="77777777" w:rsidR="003067A5" w:rsidRDefault="003067A5" w:rsidP="00106D85">
            <w:pPr>
              <w:jc w:val="both"/>
              <w:rPr>
                <w:rFonts w:ascii="Calibri" w:hAnsi="Calibri" w:cs="Calibri"/>
              </w:rPr>
            </w:pPr>
          </w:p>
          <w:p w14:paraId="5565EBD1" w14:textId="109DC152" w:rsidR="003067A5" w:rsidRDefault="003067A5" w:rsidP="00106D8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pct"/>
          </w:tcPr>
          <w:p w14:paraId="421484EC" w14:textId="77777777" w:rsidR="00AE626C" w:rsidRDefault="00AE626C" w:rsidP="00FB5F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</w:tr>
      <w:tr w:rsidR="00AE626C" w:rsidRPr="003A1AF2" w14:paraId="18154957" w14:textId="77777777" w:rsidTr="00FB5F45">
        <w:trPr>
          <w:jc w:val="center"/>
        </w:trPr>
        <w:tc>
          <w:tcPr>
            <w:tcW w:w="261" w:type="pct"/>
            <w:vAlign w:val="center"/>
          </w:tcPr>
          <w:p w14:paraId="252FF14B" w14:textId="2480D9C4" w:rsidR="00AE626C" w:rsidRDefault="00791DB0" w:rsidP="00B35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D19AC">
              <w:rPr>
                <w:rFonts w:ascii="Calibri" w:hAnsi="Calibri" w:cs="Calibri"/>
              </w:rPr>
              <w:t>)</w:t>
            </w:r>
          </w:p>
        </w:tc>
        <w:tc>
          <w:tcPr>
            <w:tcW w:w="2935" w:type="pct"/>
            <w:vAlign w:val="center"/>
          </w:tcPr>
          <w:p w14:paraId="0C19AC61" w14:textId="4971DB1F" w:rsidR="00791DB0" w:rsidRPr="00791DB0" w:rsidRDefault="00791DB0" w:rsidP="00106D85">
            <w:pPr>
              <w:jc w:val="both"/>
              <w:rPr>
                <w:rFonts w:ascii="Calibri" w:hAnsi="Calibri" w:cs="Calibri"/>
                <w:bCs/>
              </w:rPr>
            </w:pPr>
            <w:r w:rsidRPr="00791DB0">
              <w:rPr>
                <w:rFonts w:ascii="Calibri" w:hAnsi="Calibri" w:cs="Calibri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DB0">
              <w:rPr>
                <w:rFonts w:ascii="Calibri" w:hAnsi="Calibri" w:cs="Calibri"/>
                <w:bCs/>
              </w:rPr>
              <w:instrText xml:space="preserve"> FORMCHECKBOX </w:instrText>
            </w:r>
            <w:r w:rsidRPr="00791DB0">
              <w:rPr>
                <w:rFonts w:ascii="Calibri" w:hAnsi="Calibri" w:cs="Calibri"/>
                <w:bCs/>
              </w:rPr>
            </w:r>
            <w:r w:rsidRPr="00791DB0">
              <w:rPr>
                <w:rFonts w:ascii="Calibri" w:hAnsi="Calibri" w:cs="Calibri"/>
                <w:bCs/>
              </w:rPr>
              <w:fldChar w:fldCharType="separate"/>
            </w:r>
            <w:r w:rsidRPr="00791DB0">
              <w:rPr>
                <w:rFonts w:ascii="Calibri" w:hAnsi="Calibri" w:cs="Calibri"/>
                <w:bCs/>
              </w:rPr>
              <w:fldChar w:fldCharType="end"/>
            </w:r>
            <w:r w:rsidRPr="00791DB0">
              <w:rPr>
                <w:rFonts w:ascii="Calibri" w:hAnsi="Calibri" w:cs="Calibri"/>
                <w:bCs/>
              </w:rPr>
              <w:t xml:space="preserve"> Preparer</w:t>
            </w:r>
          </w:p>
          <w:p w14:paraId="6C6CD5EE" w14:textId="587E1D5C" w:rsidR="00AE626C" w:rsidRDefault="00791DB0" w:rsidP="00106D85">
            <w:pPr>
              <w:jc w:val="both"/>
              <w:rPr>
                <w:rFonts w:ascii="Calibri" w:hAnsi="Calibri" w:cs="Calibri"/>
              </w:rPr>
            </w:pPr>
            <w:r w:rsidRPr="00791DB0">
              <w:rPr>
                <w:rFonts w:ascii="Calibri" w:hAnsi="Calibri" w:cs="Calibri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DB0">
              <w:rPr>
                <w:rFonts w:ascii="Calibri" w:hAnsi="Calibri" w:cs="Calibri"/>
                <w:bCs/>
              </w:rPr>
              <w:instrText xml:space="preserve"> FORMCHECKBOX </w:instrText>
            </w:r>
            <w:r w:rsidRPr="00791DB0">
              <w:rPr>
                <w:rFonts w:ascii="Calibri" w:hAnsi="Calibri" w:cs="Calibri"/>
                <w:bCs/>
              </w:rPr>
            </w:r>
            <w:r w:rsidRPr="00791DB0">
              <w:rPr>
                <w:rFonts w:ascii="Calibri" w:hAnsi="Calibri" w:cs="Calibri"/>
                <w:bCs/>
              </w:rPr>
              <w:fldChar w:fldCharType="separate"/>
            </w:r>
            <w:r w:rsidRPr="00791DB0">
              <w:rPr>
                <w:rFonts w:ascii="Calibri" w:hAnsi="Calibri" w:cs="Calibri"/>
                <w:bCs/>
              </w:rPr>
              <w:fldChar w:fldCharType="end"/>
            </w:r>
            <w:r w:rsidRPr="00791DB0">
              <w:rPr>
                <w:rFonts w:ascii="Calibri" w:hAnsi="Calibri" w:cs="Calibri"/>
                <w:bCs/>
              </w:rPr>
              <w:t xml:space="preserve"> Consultant</w:t>
            </w:r>
          </w:p>
        </w:tc>
        <w:tc>
          <w:tcPr>
            <w:tcW w:w="1805" w:type="pct"/>
          </w:tcPr>
          <w:p w14:paraId="2657F9C2" w14:textId="77777777" w:rsidR="00AE626C" w:rsidRDefault="00AE626C" w:rsidP="00FB5F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Phone/Fax: </w:t>
            </w:r>
          </w:p>
        </w:tc>
      </w:tr>
      <w:tr w:rsidR="00AE626C" w:rsidRPr="003A1AF2" w14:paraId="262027BB" w14:textId="77777777" w:rsidTr="00FB5F45">
        <w:trPr>
          <w:jc w:val="center"/>
        </w:trPr>
        <w:tc>
          <w:tcPr>
            <w:tcW w:w="261" w:type="pct"/>
            <w:vAlign w:val="center"/>
          </w:tcPr>
          <w:p w14:paraId="03AB5B7C" w14:textId="5DBAFFC6" w:rsidR="00AE626C" w:rsidRDefault="00AE626C" w:rsidP="00791DB0">
            <w:pPr>
              <w:rPr>
                <w:rFonts w:ascii="Calibri" w:hAnsi="Calibri" w:cs="Calibri"/>
              </w:rPr>
            </w:pPr>
          </w:p>
        </w:tc>
        <w:tc>
          <w:tcPr>
            <w:tcW w:w="2935" w:type="pct"/>
            <w:vAlign w:val="center"/>
          </w:tcPr>
          <w:p w14:paraId="5FE16575" w14:textId="77777777" w:rsidR="00D13E32" w:rsidRDefault="00AE626C" w:rsidP="00106D8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Mailing Address: </w:t>
            </w:r>
          </w:p>
          <w:p w14:paraId="64FE294C" w14:textId="77777777" w:rsidR="00D13E32" w:rsidRDefault="00D13E32" w:rsidP="00106D85">
            <w:pPr>
              <w:jc w:val="both"/>
              <w:rPr>
                <w:rFonts w:ascii="Calibri" w:hAnsi="Calibri" w:cs="Calibri"/>
              </w:rPr>
            </w:pPr>
          </w:p>
          <w:p w14:paraId="058322C1" w14:textId="77777777" w:rsidR="00AE626C" w:rsidRDefault="00AE626C" w:rsidP="00106D8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pct"/>
          </w:tcPr>
          <w:p w14:paraId="12D8E6EF" w14:textId="77777777" w:rsidR="00AE626C" w:rsidRDefault="00AE626C" w:rsidP="00FB5F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 </w:t>
            </w:r>
          </w:p>
        </w:tc>
      </w:tr>
    </w:tbl>
    <w:p w14:paraId="454C768B" w14:textId="77777777" w:rsidR="003C0997" w:rsidRDefault="003C099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9646"/>
      </w:tblGrid>
      <w:tr w:rsidR="00791DB0" w:rsidRPr="003A1AF2" w14:paraId="35E5FF7E" w14:textId="77777777" w:rsidTr="7E24D89D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A10E9CC" w14:textId="1EFEB87D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SECTION 2 – ALTERNATIVE </w:t>
            </w:r>
            <w:r w:rsidR="00656602">
              <w:rPr>
                <w:rFonts w:ascii="Calibri" w:hAnsi="Calibri" w:cs="Calibri"/>
                <w:b/>
                <w:bCs/>
              </w:rPr>
              <w:t>MONITORING METHOD AND/OR TECHNOLOGY</w:t>
            </w:r>
            <w:r>
              <w:rPr>
                <w:rFonts w:ascii="Calibri" w:hAnsi="Calibri" w:cs="Calibri"/>
                <w:b/>
                <w:bCs/>
              </w:rPr>
              <w:t xml:space="preserve"> INFORMATION</w:t>
            </w:r>
          </w:p>
        </w:tc>
      </w:tr>
      <w:tr w:rsidR="00791DB0" w:rsidRPr="003A1AF2" w14:paraId="65379F7E" w14:textId="77777777" w:rsidTr="7E24D89D">
        <w:trPr>
          <w:jc w:val="center"/>
        </w:trPr>
        <w:tc>
          <w:tcPr>
            <w:tcW w:w="278" w:type="pct"/>
          </w:tcPr>
          <w:p w14:paraId="55D8A33D" w14:textId="4BF5213F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4)</w:t>
            </w:r>
          </w:p>
        </w:tc>
        <w:tc>
          <w:tcPr>
            <w:tcW w:w="4722" w:type="pct"/>
          </w:tcPr>
          <w:p w14:paraId="2A83D210" w14:textId="08780EFD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the </w:t>
            </w:r>
            <w:r w:rsidR="00D13B56">
              <w:rPr>
                <w:rFonts w:ascii="Calibri" w:hAnsi="Calibri" w:cs="Calibri"/>
              </w:rPr>
              <w:t>AELMP</w:t>
            </w:r>
            <w:r w:rsidR="00844432">
              <w:rPr>
                <w:rFonts w:ascii="Calibri" w:hAnsi="Calibri" w:cs="Calibri"/>
              </w:rPr>
              <w:t xml:space="preserve"> leak detection technology</w:t>
            </w:r>
            <w:r w:rsidR="00340D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commercially available?</w:t>
            </w:r>
          </w:p>
          <w:p w14:paraId="2966BB99" w14:textId="1E1E78B8" w:rsidR="00791DB0" w:rsidRDefault="00791DB0" w:rsidP="00791DB0">
            <w:pPr>
              <w:rPr>
                <w:rFonts w:ascii="Calibri" w:hAnsi="Calibri" w:cs="Calibri"/>
                <w:b/>
              </w:rPr>
            </w:pP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Yes          </w:t>
            </w: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No</w:t>
            </w:r>
          </w:p>
        </w:tc>
      </w:tr>
      <w:tr w:rsidR="00791DB0" w:rsidRPr="003A1AF2" w14:paraId="09C9E988" w14:textId="77777777" w:rsidTr="7E24D89D">
        <w:trPr>
          <w:jc w:val="center"/>
        </w:trPr>
        <w:tc>
          <w:tcPr>
            <w:tcW w:w="278" w:type="pct"/>
          </w:tcPr>
          <w:p w14:paraId="50944DAA" w14:textId="6FA1C0B5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5)</w:t>
            </w:r>
          </w:p>
        </w:tc>
        <w:tc>
          <w:tcPr>
            <w:tcW w:w="4722" w:type="pct"/>
          </w:tcPr>
          <w:p w14:paraId="38F2F7C1" w14:textId="380A09CC" w:rsidR="00791DB0" w:rsidRDefault="00791DB0" w:rsidP="00791DB0">
            <w:pPr>
              <w:rPr>
                <w:rStyle w:val="AQBDirections"/>
                <w:rFonts w:ascii="Calibri" w:hAnsi="Calibri" w:cs="Calibri"/>
                <w:b w:val="0"/>
                <w:color w:val="auto"/>
              </w:rPr>
            </w:pPr>
            <w:r w:rsidRPr="003A1AF2">
              <w:rPr>
                <w:rStyle w:val="AQBDirections"/>
                <w:rFonts w:ascii="Calibri" w:hAnsi="Calibri" w:cs="Calibri"/>
                <w:b w:val="0"/>
                <w:color w:val="auto"/>
              </w:rPr>
              <w:t>Will the proposed</w:t>
            </w:r>
            <w:r w:rsidR="00656602">
              <w:rPr>
                <w:rStyle w:val="AQBDirections"/>
                <w:rFonts w:ascii="Calibri" w:hAnsi="Calibri" w:cs="Calibri"/>
                <w:b w:val="0"/>
                <w:color w:val="auto"/>
              </w:rPr>
              <w:t xml:space="preserve"> </w:t>
            </w:r>
            <w:r w:rsidR="00D13B56">
              <w:rPr>
                <w:rStyle w:val="AQBDirections"/>
                <w:rFonts w:ascii="Calibri" w:hAnsi="Calibri" w:cs="Calibri"/>
                <w:b w:val="0"/>
                <w:color w:val="auto"/>
              </w:rPr>
              <w:t>AELMP</w:t>
            </w:r>
            <w:r w:rsidR="00844432">
              <w:rPr>
                <w:rStyle w:val="AQBDirections"/>
                <w:rFonts w:ascii="Calibri" w:hAnsi="Calibri" w:cs="Calibri"/>
                <w:b w:val="0"/>
                <w:color w:val="auto"/>
              </w:rPr>
              <w:t xml:space="preserve"> leak detection technology</w:t>
            </w:r>
            <w:r w:rsidRPr="003A1AF2">
              <w:rPr>
                <w:rStyle w:val="AQBDirections"/>
                <w:rFonts w:ascii="Calibri" w:hAnsi="Calibri" w:cs="Calibri"/>
                <w:b w:val="0"/>
                <w:color w:val="auto"/>
              </w:rPr>
              <w:t xml:space="preserve"> be offered for sale, rental, or contracted service (please specify all that apply)?</w:t>
            </w:r>
          </w:p>
          <w:p w14:paraId="5B132D9E" w14:textId="5C1786A5" w:rsidR="00791DB0" w:rsidRDefault="00791DB0" w:rsidP="00791DB0">
            <w:pPr>
              <w:rPr>
                <w:rFonts w:ascii="Calibri" w:hAnsi="Calibri" w:cs="Calibri"/>
                <w:b/>
              </w:rPr>
            </w:pP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Sale         </w:t>
            </w: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Rental         </w:t>
            </w: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Contracted Service</w:t>
            </w:r>
          </w:p>
        </w:tc>
      </w:tr>
      <w:tr w:rsidR="00791DB0" w:rsidRPr="003A1AF2" w14:paraId="6CF5657F" w14:textId="77777777" w:rsidTr="7E24D89D">
        <w:trPr>
          <w:jc w:val="center"/>
        </w:trPr>
        <w:tc>
          <w:tcPr>
            <w:tcW w:w="278" w:type="pct"/>
          </w:tcPr>
          <w:p w14:paraId="25EBC1E1" w14:textId="2F5175E5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6)</w:t>
            </w:r>
          </w:p>
        </w:tc>
        <w:tc>
          <w:tcPr>
            <w:tcW w:w="4722" w:type="pct"/>
          </w:tcPr>
          <w:p w14:paraId="2B2C0F51" w14:textId="08C4556C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</w:t>
            </w:r>
            <w:r w:rsidR="00656602">
              <w:rPr>
                <w:rFonts w:ascii="Calibri" w:hAnsi="Calibri" w:cs="Calibri"/>
              </w:rPr>
              <w:t xml:space="preserve"> </w:t>
            </w:r>
            <w:r w:rsidR="00D13B56">
              <w:rPr>
                <w:rFonts w:ascii="Calibri" w:hAnsi="Calibri" w:cs="Calibri"/>
              </w:rPr>
              <w:t>AELMP</w:t>
            </w:r>
            <w:r w:rsidR="00844432">
              <w:rPr>
                <w:rFonts w:ascii="Calibri" w:hAnsi="Calibri" w:cs="Calibri"/>
              </w:rPr>
              <w:t xml:space="preserve"> leak detection technology</w:t>
            </w:r>
            <w:r>
              <w:rPr>
                <w:rFonts w:ascii="Calibri" w:hAnsi="Calibri" w:cs="Calibri"/>
              </w:rPr>
              <w:t>:</w:t>
            </w:r>
          </w:p>
          <w:p w14:paraId="3ED7AF45" w14:textId="77777777" w:rsidR="00791DB0" w:rsidRDefault="00791DB0" w:rsidP="00791DB0">
            <w:pPr>
              <w:rPr>
                <w:rFonts w:ascii="Calibri" w:hAnsi="Calibri" w:cs="Calibri"/>
                <w:b/>
              </w:rPr>
            </w:pPr>
          </w:p>
          <w:p w14:paraId="32CFE79E" w14:textId="2A98B154" w:rsidR="00547E5E" w:rsidRDefault="00547E5E" w:rsidP="00791DB0">
            <w:pPr>
              <w:rPr>
                <w:rFonts w:ascii="Calibri" w:hAnsi="Calibri" w:cs="Calibri"/>
                <w:b/>
              </w:rPr>
            </w:pPr>
          </w:p>
        </w:tc>
      </w:tr>
      <w:tr w:rsidR="00791DB0" w:rsidRPr="003A1AF2" w14:paraId="01CE3947" w14:textId="77777777" w:rsidTr="7E24D89D">
        <w:trPr>
          <w:jc w:val="center"/>
        </w:trPr>
        <w:tc>
          <w:tcPr>
            <w:tcW w:w="278" w:type="pct"/>
          </w:tcPr>
          <w:p w14:paraId="0368EFE9" w14:textId="1971AEBF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7)</w:t>
            </w:r>
          </w:p>
        </w:tc>
        <w:tc>
          <w:tcPr>
            <w:tcW w:w="4722" w:type="pct"/>
          </w:tcPr>
          <w:p w14:paraId="29B0794B" w14:textId="7C650271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specify the </w:t>
            </w:r>
            <w:r w:rsidR="00D13B56">
              <w:rPr>
                <w:rFonts w:ascii="Calibri" w:hAnsi="Calibri" w:cs="Calibri"/>
              </w:rPr>
              <w:t>AELMP</w:t>
            </w:r>
            <w:r>
              <w:rPr>
                <w:rFonts w:ascii="Calibri" w:hAnsi="Calibri" w:cs="Calibri"/>
              </w:rPr>
              <w:t xml:space="preserve"> </w:t>
            </w:r>
            <w:r w:rsidR="00844432">
              <w:rPr>
                <w:rFonts w:ascii="Calibri" w:hAnsi="Calibri" w:cs="Calibri"/>
              </w:rPr>
              <w:t xml:space="preserve">leak detection technology </w:t>
            </w:r>
            <w:r>
              <w:rPr>
                <w:rFonts w:ascii="Calibri" w:hAnsi="Calibri" w:cs="Calibri"/>
              </w:rPr>
              <w:t>platform (check all that apply):</w:t>
            </w:r>
          </w:p>
          <w:p w14:paraId="6BC864C1" w14:textId="28191EAF" w:rsidR="00791DB0" w:rsidRPr="005438F0" w:rsidRDefault="00791DB0" w:rsidP="00791DB0">
            <w:pPr>
              <w:rPr>
                <w:rFonts w:ascii="Calibri" w:hAnsi="Calibri" w:cs="Calibri"/>
                <w:b/>
              </w:rPr>
            </w:pP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Handheld          </w:t>
            </w: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Mobile         </w:t>
            </w: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Aerial          </w:t>
            </w: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Satellite          </w:t>
            </w: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Stationary</w:t>
            </w:r>
            <w:r w:rsidR="002C1D28">
              <w:rPr>
                <w:rFonts w:ascii="Calibri" w:hAnsi="Calibri" w:cs="Calibri"/>
                <w:b/>
              </w:rPr>
              <w:t xml:space="preserve">           </w:t>
            </w:r>
            <w:r w:rsidR="00060C51">
              <w:rPr>
                <w:rFonts w:ascii="Calibri" w:hAnsi="Calibri" w:cs="Calibri"/>
                <w:b/>
              </w:rPr>
              <w:t xml:space="preserve"> </w:t>
            </w:r>
            <w:r w:rsidR="00060C51"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C51"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="00060C51" w:rsidRPr="003A1AF2">
              <w:rPr>
                <w:rFonts w:ascii="Calibri" w:hAnsi="Calibri" w:cs="Calibri"/>
                <w:b/>
              </w:rPr>
            </w:r>
            <w:r w:rsidR="00060C51" w:rsidRPr="003A1AF2">
              <w:rPr>
                <w:rFonts w:ascii="Calibri" w:hAnsi="Calibri" w:cs="Calibri"/>
                <w:b/>
              </w:rPr>
              <w:fldChar w:fldCharType="separate"/>
            </w:r>
            <w:r w:rsidR="00060C51" w:rsidRPr="003A1AF2">
              <w:rPr>
                <w:rFonts w:ascii="Calibri" w:hAnsi="Calibri" w:cs="Calibri"/>
                <w:b/>
              </w:rPr>
              <w:fldChar w:fldCharType="end"/>
            </w:r>
            <w:r w:rsidR="00060C51" w:rsidRPr="003A1AF2">
              <w:rPr>
                <w:rFonts w:ascii="Calibri" w:hAnsi="Calibri" w:cs="Calibri"/>
                <w:b/>
              </w:rPr>
              <w:t xml:space="preserve"> </w:t>
            </w:r>
            <w:r w:rsidR="00060C51">
              <w:rPr>
                <w:rFonts w:ascii="Calibri" w:hAnsi="Calibri" w:cs="Calibri"/>
                <w:b/>
              </w:rPr>
              <w:t>Other:</w:t>
            </w:r>
          </w:p>
        </w:tc>
      </w:tr>
      <w:tr w:rsidR="00791DB0" w:rsidRPr="003A1AF2" w14:paraId="7BA91085" w14:textId="77777777" w:rsidTr="7E24D89D">
        <w:trPr>
          <w:jc w:val="center"/>
        </w:trPr>
        <w:tc>
          <w:tcPr>
            <w:tcW w:w="278" w:type="pct"/>
          </w:tcPr>
          <w:p w14:paraId="50C83605" w14:textId="0FBD6455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8)</w:t>
            </w:r>
          </w:p>
        </w:tc>
        <w:tc>
          <w:tcPr>
            <w:tcW w:w="4722" w:type="pct"/>
          </w:tcPr>
          <w:p w14:paraId="092944FC" w14:textId="24105F27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the </w:t>
            </w:r>
            <w:r w:rsidR="00D13B56">
              <w:rPr>
                <w:rFonts w:ascii="Calibri" w:hAnsi="Calibri" w:cs="Calibri"/>
              </w:rPr>
              <w:t>AELMP</w:t>
            </w:r>
            <w:r>
              <w:rPr>
                <w:rFonts w:ascii="Calibri" w:hAnsi="Calibri" w:cs="Calibri"/>
              </w:rPr>
              <w:t xml:space="preserve"> </w:t>
            </w:r>
            <w:r w:rsidR="00844432">
              <w:rPr>
                <w:rFonts w:ascii="Calibri" w:hAnsi="Calibri" w:cs="Calibri"/>
              </w:rPr>
              <w:t xml:space="preserve">leak detection technology </w:t>
            </w:r>
            <w:r>
              <w:rPr>
                <w:rFonts w:ascii="Calibri" w:hAnsi="Calibri" w:cs="Calibri"/>
              </w:rPr>
              <w:t>capable of continuous monitoring?</w:t>
            </w:r>
          </w:p>
          <w:p w14:paraId="2BCD3CFA" w14:textId="435F83CC" w:rsidR="00791DB0" w:rsidRDefault="00791DB0" w:rsidP="00791DB0">
            <w:pPr>
              <w:rPr>
                <w:rFonts w:ascii="Calibri" w:hAnsi="Calibri" w:cs="Calibri"/>
              </w:rPr>
            </w:pP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Yes          </w:t>
            </w: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No</w:t>
            </w:r>
          </w:p>
        </w:tc>
      </w:tr>
      <w:tr w:rsidR="00547E5E" w:rsidRPr="003A1AF2" w14:paraId="31E32399" w14:textId="77777777" w:rsidTr="7E24D89D">
        <w:trPr>
          <w:jc w:val="center"/>
        </w:trPr>
        <w:tc>
          <w:tcPr>
            <w:tcW w:w="278" w:type="pct"/>
          </w:tcPr>
          <w:p w14:paraId="7C15C21B" w14:textId="5581AB60" w:rsidR="00547E5E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  <w:r w:rsidR="00D84EE7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22" w:type="pct"/>
          </w:tcPr>
          <w:p w14:paraId="72F3B72C" w14:textId="00A5B456" w:rsidR="00547E5E" w:rsidRDefault="00547E5E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“no,” please provide the monitoring frequency:</w:t>
            </w:r>
          </w:p>
          <w:p w14:paraId="12B0A4C1" w14:textId="77777777" w:rsidR="00547E5E" w:rsidRDefault="00547E5E" w:rsidP="00791DB0">
            <w:pPr>
              <w:rPr>
                <w:rFonts w:ascii="Calibri" w:hAnsi="Calibri" w:cs="Calibri"/>
              </w:rPr>
            </w:pPr>
          </w:p>
          <w:p w14:paraId="69C47C58" w14:textId="0AC71656" w:rsidR="00547E5E" w:rsidRDefault="00547E5E" w:rsidP="00791DB0">
            <w:pPr>
              <w:rPr>
                <w:rFonts w:ascii="Calibri" w:hAnsi="Calibri" w:cs="Calibri"/>
              </w:rPr>
            </w:pPr>
          </w:p>
        </w:tc>
      </w:tr>
      <w:tr w:rsidR="00791DB0" w:rsidRPr="003A1AF2" w14:paraId="1B672D44" w14:textId="77777777" w:rsidTr="7E24D89D">
        <w:trPr>
          <w:jc w:val="center"/>
        </w:trPr>
        <w:tc>
          <w:tcPr>
            <w:tcW w:w="278" w:type="pct"/>
          </w:tcPr>
          <w:p w14:paraId="0E1927E1" w14:textId="1F91C8DC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22" w:type="pct"/>
          </w:tcPr>
          <w:p w14:paraId="76F2B067" w14:textId="7CAF1D03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the </w:t>
            </w:r>
            <w:r w:rsidR="00D13B56">
              <w:rPr>
                <w:rFonts w:ascii="Calibri" w:hAnsi="Calibri" w:cs="Calibri"/>
              </w:rPr>
              <w:t>AELMP</w:t>
            </w:r>
            <w:r>
              <w:rPr>
                <w:rFonts w:ascii="Calibri" w:hAnsi="Calibri" w:cs="Calibri"/>
              </w:rPr>
              <w:t xml:space="preserve"> approved by another regulatory authority?</w:t>
            </w:r>
          </w:p>
          <w:p w14:paraId="761B9670" w14:textId="0DF9224E" w:rsidR="00791DB0" w:rsidRDefault="00791DB0" w:rsidP="00791DB0">
            <w:pPr>
              <w:rPr>
                <w:rFonts w:ascii="Calibri" w:hAnsi="Calibri" w:cs="Calibri"/>
              </w:rPr>
            </w:pP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Yes          </w:t>
            </w: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 w:rsidRPr="003A1A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No</w:t>
            </w:r>
          </w:p>
        </w:tc>
      </w:tr>
      <w:tr w:rsidR="00791DB0" w:rsidRPr="003A1AF2" w14:paraId="2068D918" w14:textId="77777777" w:rsidTr="7E24D89D">
        <w:trPr>
          <w:jc w:val="center"/>
        </w:trPr>
        <w:tc>
          <w:tcPr>
            <w:tcW w:w="278" w:type="pct"/>
          </w:tcPr>
          <w:p w14:paraId="18360A6C" w14:textId="03B03BA3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9a)</w:t>
            </w:r>
          </w:p>
        </w:tc>
        <w:tc>
          <w:tcPr>
            <w:tcW w:w="4722" w:type="pct"/>
          </w:tcPr>
          <w:p w14:paraId="30060E51" w14:textId="2A245F8F" w:rsidR="00791DB0" w:rsidRDefault="00791DB0" w:rsidP="00791DB0">
            <w:pPr>
              <w:rPr>
                <w:rFonts w:ascii="Calibri" w:hAnsi="Calibri" w:cs="Calibri"/>
              </w:rPr>
            </w:pPr>
            <w:r w:rsidRPr="7E24D89D">
              <w:rPr>
                <w:rFonts w:ascii="Calibri" w:hAnsi="Calibri" w:cs="Calibri"/>
              </w:rPr>
              <w:t>If “yes”</w:t>
            </w:r>
            <w:r w:rsidR="00652780" w:rsidRPr="7E24D89D">
              <w:rPr>
                <w:rFonts w:ascii="Calibri" w:hAnsi="Calibri" w:cs="Calibri"/>
              </w:rPr>
              <w:t>, please provide the name of the regulatory authority and indicate</w:t>
            </w:r>
            <w:r w:rsidRPr="7E24D89D">
              <w:rPr>
                <w:rFonts w:ascii="Calibri" w:hAnsi="Calibri" w:cs="Calibri"/>
              </w:rPr>
              <w:t xml:space="preserve"> </w:t>
            </w:r>
            <w:r w:rsidR="006D51B1" w:rsidRPr="7E24D89D">
              <w:rPr>
                <w:rFonts w:ascii="Calibri" w:hAnsi="Calibri" w:cs="Calibri"/>
              </w:rPr>
              <w:t>the</w:t>
            </w:r>
            <w:r w:rsidRPr="7E24D89D">
              <w:rPr>
                <w:rFonts w:ascii="Calibri" w:hAnsi="Calibri" w:cs="Calibri"/>
              </w:rPr>
              <w:t xml:space="preserve"> application the </w:t>
            </w:r>
            <w:r w:rsidR="00D13B56">
              <w:rPr>
                <w:rFonts w:ascii="Calibri" w:hAnsi="Calibri" w:cs="Calibri"/>
              </w:rPr>
              <w:t>AELMP</w:t>
            </w:r>
            <w:r w:rsidRPr="7E24D89D">
              <w:rPr>
                <w:rFonts w:ascii="Calibri" w:hAnsi="Calibri" w:cs="Calibri"/>
              </w:rPr>
              <w:t xml:space="preserve"> </w:t>
            </w:r>
            <w:r w:rsidR="00652780" w:rsidRPr="7E24D89D">
              <w:rPr>
                <w:rFonts w:ascii="Calibri" w:hAnsi="Calibri" w:cs="Calibri"/>
              </w:rPr>
              <w:t xml:space="preserve">was </w:t>
            </w:r>
            <w:r w:rsidRPr="7E24D89D">
              <w:rPr>
                <w:rFonts w:ascii="Calibri" w:hAnsi="Calibri" w:cs="Calibri"/>
              </w:rPr>
              <w:t>approved</w:t>
            </w:r>
            <w:r w:rsidR="007454CA" w:rsidRPr="7E24D89D">
              <w:rPr>
                <w:rFonts w:ascii="Calibri" w:hAnsi="Calibri" w:cs="Calibri"/>
              </w:rPr>
              <w:t xml:space="preserve"> for</w:t>
            </w:r>
            <w:r w:rsidR="1342CA12" w:rsidRPr="7E24D89D">
              <w:rPr>
                <w:rFonts w:ascii="Calibri" w:hAnsi="Calibri" w:cs="Calibri"/>
              </w:rPr>
              <w:t>.</w:t>
            </w:r>
          </w:p>
          <w:p w14:paraId="2BC7C9E2" w14:textId="77777777" w:rsidR="00791DB0" w:rsidRDefault="00791DB0" w:rsidP="00791DB0">
            <w:pPr>
              <w:rPr>
                <w:rFonts w:ascii="Calibri" w:hAnsi="Calibri" w:cs="Calibri"/>
              </w:rPr>
            </w:pPr>
          </w:p>
          <w:p w14:paraId="6C3AA214" w14:textId="1D42EE97" w:rsidR="00547E5E" w:rsidRDefault="00547E5E" w:rsidP="00791DB0">
            <w:pPr>
              <w:rPr>
                <w:rFonts w:ascii="Calibri" w:hAnsi="Calibri" w:cs="Calibri"/>
              </w:rPr>
            </w:pPr>
          </w:p>
        </w:tc>
      </w:tr>
      <w:tr w:rsidR="00791DB0" w:rsidRPr="003A1AF2" w14:paraId="6B125667" w14:textId="77777777" w:rsidTr="7E24D89D">
        <w:trPr>
          <w:jc w:val="center"/>
        </w:trPr>
        <w:tc>
          <w:tcPr>
            <w:tcW w:w="278" w:type="pct"/>
          </w:tcPr>
          <w:p w14:paraId="793A4B61" w14:textId="2503F788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10)</w:t>
            </w:r>
          </w:p>
        </w:tc>
        <w:tc>
          <w:tcPr>
            <w:tcW w:w="4722" w:type="pct"/>
          </w:tcPr>
          <w:p w14:paraId="7543512F" w14:textId="3FE80A73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describe</w:t>
            </w:r>
            <w:r w:rsidR="002D2A3C">
              <w:rPr>
                <w:rFonts w:ascii="Calibri" w:hAnsi="Calibri" w:cs="Calibri"/>
              </w:rPr>
              <w:t xml:space="preserve"> the capabilities of the </w:t>
            </w:r>
            <w:r w:rsidR="00D13B56">
              <w:rPr>
                <w:rFonts w:ascii="Calibri" w:hAnsi="Calibri" w:cs="Calibri"/>
              </w:rPr>
              <w:t>AELMP</w:t>
            </w:r>
            <w:r w:rsidR="00FB0F07">
              <w:rPr>
                <w:rFonts w:ascii="Calibri" w:hAnsi="Calibri" w:cs="Calibri"/>
              </w:rPr>
              <w:t xml:space="preserve"> (for example: pollutants detected, detection limit</w:t>
            </w:r>
            <w:r w:rsidR="00B813B0">
              <w:rPr>
                <w:rFonts w:ascii="Calibri" w:hAnsi="Calibri" w:cs="Calibri"/>
              </w:rPr>
              <w:t>s</w:t>
            </w:r>
            <w:r w:rsidR="00E37E1A">
              <w:rPr>
                <w:rFonts w:ascii="Calibri" w:hAnsi="Calibri" w:cs="Calibri"/>
              </w:rPr>
              <w:t xml:space="preserve"> in ppm or kg/</w:t>
            </w:r>
            <w:proofErr w:type="spellStart"/>
            <w:r w:rsidR="00E37E1A">
              <w:rPr>
                <w:rFonts w:ascii="Calibri" w:hAnsi="Calibri" w:cs="Calibri"/>
              </w:rPr>
              <w:t>hr</w:t>
            </w:r>
            <w:proofErr w:type="spellEnd"/>
            <w:r w:rsidR="00B813B0">
              <w:rPr>
                <w:rFonts w:ascii="Calibri" w:hAnsi="Calibri" w:cs="Calibri"/>
              </w:rPr>
              <w:t>,</w:t>
            </w:r>
            <w:r w:rsidR="00E37E1A">
              <w:rPr>
                <w:rFonts w:ascii="Calibri" w:hAnsi="Calibri" w:cs="Calibri"/>
              </w:rPr>
              <w:t xml:space="preserve"> probability of detection,</w:t>
            </w:r>
            <w:r w:rsidR="009823CC">
              <w:rPr>
                <w:rFonts w:ascii="Calibri" w:hAnsi="Calibri" w:cs="Calibri"/>
              </w:rPr>
              <w:t xml:space="preserve"> spatial resolution,</w:t>
            </w:r>
            <w:r w:rsidR="00B813B0">
              <w:rPr>
                <w:rFonts w:ascii="Calibri" w:hAnsi="Calibri" w:cs="Calibri"/>
              </w:rPr>
              <w:t xml:space="preserve"> detection technology</w:t>
            </w:r>
            <w:r w:rsidR="0058765B">
              <w:rPr>
                <w:rFonts w:ascii="Calibri" w:hAnsi="Calibri" w:cs="Calibri"/>
              </w:rPr>
              <w:t>, etc.</w:t>
            </w:r>
            <w:r w:rsidR="00B813B0">
              <w:rPr>
                <w:rFonts w:ascii="Calibri" w:hAnsi="Calibri" w:cs="Calibri"/>
              </w:rPr>
              <w:t>)</w:t>
            </w:r>
            <w:r w:rsidR="0058765B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any limitations that may impact </w:t>
            </w:r>
            <w:r w:rsidR="00652780">
              <w:rPr>
                <w:rFonts w:ascii="Calibri" w:hAnsi="Calibri" w:cs="Calibri"/>
              </w:rPr>
              <w:t>the</w:t>
            </w:r>
            <w:r w:rsidR="00656602">
              <w:rPr>
                <w:rFonts w:ascii="Calibri" w:hAnsi="Calibri" w:cs="Calibri"/>
              </w:rPr>
              <w:t xml:space="preserve"> </w:t>
            </w:r>
            <w:r w:rsidR="00D13B56">
              <w:rPr>
                <w:rFonts w:ascii="Calibri" w:hAnsi="Calibri" w:cs="Calibri"/>
              </w:rPr>
              <w:t>AELMP</w:t>
            </w:r>
            <w:r w:rsidRPr="003A1AF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performance (for example: distance, topography, wind speed, temperature, precipitation, etc.), as well as any other restrictions on use (please provide supporting data or information):</w:t>
            </w:r>
          </w:p>
          <w:p w14:paraId="1D55DCCD" w14:textId="77777777" w:rsidR="00791DB0" w:rsidRDefault="00791DB0" w:rsidP="00791DB0">
            <w:pPr>
              <w:rPr>
                <w:rFonts w:ascii="Calibri" w:hAnsi="Calibri" w:cs="Calibri"/>
                <w:b/>
              </w:rPr>
            </w:pPr>
          </w:p>
          <w:p w14:paraId="3730ED74" w14:textId="328E6F70" w:rsidR="00791DB0" w:rsidRDefault="00791DB0" w:rsidP="00791DB0">
            <w:pPr>
              <w:rPr>
                <w:rFonts w:ascii="Calibri" w:hAnsi="Calibri" w:cs="Calibri"/>
                <w:b/>
              </w:rPr>
            </w:pPr>
          </w:p>
        </w:tc>
      </w:tr>
      <w:tr w:rsidR="00844432" w:rsidRPr="003A1AF2" w14:paraId="6C75FDC2" w14:textId="77777777" w:rsidTr="7E24D89D">
        <w:trPr>
          <w:jc w:val="center"/>
        </w:trPr>
        <w:tc>
          <w:tcPr>
            <w:tcW w:w="278" w:type="pct"/>
          </w:tcPr>
          <w:p w14:paraId="657C206A" w14:textId="70BDBBF0" w:rsidR="00844432" w:rsidRDefault="00844432" w:rsidP="008444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B331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22" w:type="pct"/>
          </w:tcPr>
          <w:p w14:paraId="5A3F7375" w14:textId="5DDEE449" w:rsidR="00844432" w:rsidRDefault="00844432" w:rsidP="008444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describe h</w:t>
            </w:r>
            <w:r>
              <w:t xml:space="preserve">ow the </w:t>
            </w:r>
            <w:r w:rsidR="00D13B56">
              <w:rPr>
                <w:rFonts w:ascii="Calibri" w:hAnsi="Calibri" w:cs="Calibri"/>
              </w:rPr>
              <w:t>AELMP</w:t>
            </w:r>
            <w:r w:rsidR="00BB3315">
              <w:rPr>
                <w:rFonts w:ascii="Calibri" w:hAnsi="Calibri" w:cs="Calibri"/>
              </w:rPr>
              <w:t xml:space="preserve"> will be used to identify leaks and how </w:t>
            </w:r>
            <w:r>
              <w:t>individual leaks will be identified (e.g. use of ground-level OGI or Method 21 procedures)</w:t>
            </w:r>
            <w:r w:rsidR="00BB3315">
              <w:t xml:space="preserve"> and repaired, the leak</w:t>
            </w:r>
            <w:r>
              <w:t xml:space="preserve"> repair schedule, and any follow-up actions:</w:t>
            </w:r>
          </w:p>
          <w:p w14:paraId="4F3D2A2B" w14:textId="77777777" w:rsidR="00844432" w:rsidRDefault="00844432" w:rsidP="00844432">
            <w:pPr>
              <w:rPr>
                <w:rFonts w:ascii="Calibri" w:hAnsi="Calibri" w:cs="Calibri"/>
              </w:rPr>
            </w:pPr>
          </w:p>
          <w:p w14:paraId="65F4693C" w14:textId="77777777" w:rsidR="00844432" w:rsidRDefault="00844432" w:rsidP="00844432">
            <w:pPr>
              <w:rPr>
                <w:rFonts w:ascii="Calibri" w:hAnsi="Calibri" w:cs="Calibri"/>
              </w:rPr>
            </w:pPr>
          </w:p>
        </w:tc>
      </w:tr>
      <w:tr w:rsidR="00BB3315" w:rsidRPr="003A1AF2" w14:paraId="5E23B096" w14:textId="77777777" w:rsidTr="7E24D89D">
        <w:trPr>
          <w:jc w:val="center"/>
        </w:trPr>
        <w:tc>
          <w:tcPr>
            <w:tcW w:w="278" w:type="pct"/>
          </w:tcPr>
          <w:p w14:paraId="47CEF719" w14:textId="5CF8431D" w:rsidR="00BB3315" w:rsidRDefault="00BB3315" w:rsidP="00BB33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12)</w:t>
            </w:r>
          </w:p>
        </w:tc>
        <w:tc>
          <w:tcPr>
            <w:tcW w:w="4722" w:type="pct"/>
          </w:tcPr>
          <w:p w14:paraId="2EC7774A" w14:textId="7FD14AB3" w:rsidR="00BB3315" w:rsidRDefault="00BB3315" w:rsidP="00BB33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describe and provide documentation (e.g., field or test data, LDAR-Sim or FEAST modeling) showing how the proposed </w:t>
            </w:r>
            <w:r w:rsidR="00D13B56">
              <w:rPr>
                <w:rFonts w:ascii="Calibri" w:hAnsi="Calibri" w:cs="Calibri"/>
              </w:rPr>
              <w:t>AELMP</w:t>
            </w:r>
            <w:r w:rsidRPr="003A1AF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is capable of achieving emissions reductions that are at least as effective as the emission reductions achieved using OGI or EPA Method 21 monitoring instrument (attach supporting documentation):</w:t>
            </w:r>
          </w:p>
          <w:p w14:paraId="35382D39" w14:textId="77777777" w:rsidR="00BB3315" w:rsidRDefault="00BB3315" w:rsidP="00BB3315">
            <w:pPr>
              <w:rPr>
                <w:rFonts w:ascii="Calibri" w:hAnsi="Calibri" w:cs="Calibri"/>
              </w:rPr>
            </w:pPr>
          </w:p>
          <w:p w14:paraId="69EA574A" w14:textId="77777777" w:rsidR="00BB3315" w:rsidRDefault="00BB3315" w:rsidP="00BB3315">
            <w:pPr>
              <w:rPr>
                <w:rFonts w:ascii="Calibri" w:hAnsi="Calibri" w:cs="Calibri"/>
              </w:rPr>
            </w:pPr>
          </w:p>
        </w:tc>
      </w:tr>
      <w:tr w:rsidR="00791DB0" w:rsidRPr="003A1AF2" w14:paraId="7B931284" w14:textId="77777777" w:rsidTr="7E24D89D">
        <w:trPr>
          <w:jc w:val="center"/>
        </w:trPr>
        <w:tc>
          <w:tcPr>
            <w:tcW w:w="278" w:type="pct"/>
          </w:tcPr>
          <w:p w14:paraId="39899066" w14:textId="27F01C42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44432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22" w:type="pct"/>
          </w:tcPr>
          <w:p w14:paraId="2421EBD6" w14:textId="78D41328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describe the frequency of measurements and data logging capabilities of the proposed </w:t>
            </w:r>
            <w:r w:rsidR="00D13B56">
              <w:rPr>
                <w:rFonts w:ascii="Calibri" w:hAnsi="Calibri" w:cs="Calibri"/>
              </w:rPr>
              <w:t>AELMP</w:t>
            </w:r>
            <w:r w:rsidRPr="003A1AF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(attach supporting documentation):</w:t>
            </w:r>
          </w:p>
          <w:p w14:paraId="62AAF0FB" w14:textId="77777777" w:rsidR="00791DB0" w:rsidRDefault="00791DB0" w:rsidP="00791DB0">
            <w:pPr>
              <w:rPr>
                <w:rFonts w:ascii="Calibri" w:hAnsi="Calibri" w:cs="Calibri"/>
                <w:b/>
              </w:rPr>
            </w:pPr>
          </w:p>
          <w:p w14:paraId="4D7AD03A" w14:textId="52EBBEA0" w:rsidR="00791DB0" w:rsidRDefault="00791DB0" w:rsidP="00791DB0">
            <w:pPr>
              <w:rPr>
                <w:rFonts w:ascii="Calibri" w:hAnsi="Calibri" w:cs="Calibri"/>
                <w:b/>
              </w:rPr>
            </w:pPr>
          </w:p>
        </w:tc>
      </w:tr>
      <w:tr w:rsidR="00791DB0" w:rsidRPr="003A1AF2" w14:paraId="05A1207F" w14:textId="77777777" w:rsidTr="7E24D89D">
        <w:trPr>
          <w:jc w:val="center"/>
        </w:trPr>
        <w:tc>
          <w:tcPr>
            <w:tcW w:w="278" w:type="pct"/>
          </w:tcPr>
          <w:p w14:paraId="068C152B" w14:textId="55169AF6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44432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22" w:type="pct"/>
          </w:tcPr>
          <w:p w14:paraId="1907CEB6" w14:textId="60950BBC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describe the data quality indicators for precision and bias of the proposed </w:t>
            </w:r>
            <w:r w:rsidR="00D13B56">
              <w:rPr>
                <w:rFonts w:ascii="Calibri" w:hAnsi="Calibri" w:cs="Calibri"/>
              </w:rPr>
              <w:t>AELMP</w:t>
            </w:r>
            <w:r w:rsidRPr="003A1AF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(attach supporting documentation):</w:t>
            </w:r>
          </w:p>
          <w:p w14:paraId="07B29F68" w14:textId="77777777" w:rsidR="00791DB0" w:rsidRDefault="00791DB0" w:rsidP="00791DB0">
            <w:pPr>
              <w:rPr>
                <w:rFonts w:ascii="Calibri" w:hAnsi="Calibri" w:cs="Calibri"/>
              </w:rPr>
            </w:pPr>
          </w:p>
          <w:p w14:paraId="4714D7A1" w14:textId="6A9A0D9A" w:rsidR="00791DB0" w:rsidRDefault="00791DB0" w:rsidP="00791DB0">
            <w:pPr>
              <w:rPr>
                <w:rFonts w:ascii="Calibri" w:hAnsi="Calibri" w:cs="Calibri"/>
              </w:rPr>
            </w:pPr>
          </w:p>
        </w:tc>
      </w:tr>
      <w:tr w:rsidR="00791DB0" w:rsidRPr="003A1AF2" w14:paraId="6EA0AD84" w14:textId="77777777" w:rsidTr="7E24D89D">
        <w:trPr>
          <w:jc w:val="center"/>
        </w:trPr>
        <w:tc>
          <w:tcPr>
            <w:tcW w:w="278" w:type="pct"/>
          </w:tcPr>
          <w:p w14:paraId="253902EC" w14:textId="432397E4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44432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22" w:type="pct"/>
          </w:tcPr>
          <w:p w14:paraId="3286AC8A" w14:textId="24C24D37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describe the quality control and quality assurance procedures necessary to ensure proper operation of the proposed </w:t>
            </w:r>
            <w:r w:rsidR="00D13B56">
              <w:rPr>
                <w:rFonts w:ascii="Calibri" w:hAnsi="Calibri" w:cs="Calibri"/>
              </w:rPr>
              <w:t>AELMP</w:t>
            </w:r>
            <w:r w:rsidRPr="003A1AF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(attach supporting documentation):</w:t>
            </w:r>
          </w:p>
          <w:p w14:paraId="5D0C3A29" w14:textId="77777777" w:rsidR="00791DB0" w:rsidRDefault="00791DB0" w:rsidP="00791DB0">
            <w:pPr>
              <w:rPr>
                <w:rFonts w:ascii="Calibri" w:hAnsi="Calibri" w:cs="Calibri"/>
              </w:rPr>
            </w:pPr>
          </w:p>
          <w:p w14:paraId="1731DAB9" w14:textId="39203167" w:rsidR="00791DB0" w:rsidRDefault="00791DB0" w:rsidP="00791DB0">
            <w:pPr>
              <w:rPr>
                <w:rFonts w:ascii="Calibri" w:hAnsi="Calibri" w:cs="Calibri"/>
              </w:rPr>
            </w:pPr>
          </w:p>
        </w:tc>
      </w:tr>
      <w:tr w:rsidR="00791DB0" w:rsidRPr="003A1AF2" w14:paraId="4A729CB8" w14:textId="77777777" w:rsidTr="7E24D89D">
        <w:trPr>
          <w:jc w:val="center"/>
        </w:trPr>
        <w:tc>
          <w:tcPr>
            <w:tcW w:w="278" w:type="pct"/>
          </w:tcPr>
          <w:p w14:paraId="06788BD1" w14:textId="1A56CAC8" w:rsidR="00791DB0" w:rsidRDefault="00BD19AC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4443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22" w:type="pct"/>
          </w:tcPr>
          <w:p w14:paraId="0EC9CD16" w14:textId="513A8CEA" w:rsidR="00791DB0" w:rsidRDefault="00791DB0" w:rsidP="00791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describe the training and/or certification required to operate and understand the proposed </w:t>
            </w:r>
            <w:r w:rsidR="00D13B56">
              <w:rPr>
                <w:rFonts w:ascii="Calibri" w:hAnsi="Calibri" w:cs="Calibri"/>
              </w:rPr>
              <w:t>AELMP</w:t>
            </w:r>
            <w:r w:rsidRPr="003A1AF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(attach supporting documentation):</w:t>
            </w:r>
          </w:p>
          <w:p w14:paraId="5E95C29B" w14:textId="77777777" w:rsidR="00791DB0" w:rsidRDefault="00791DB0" w:rsidP="00791DB0">
            <w:pPr>
              <w:rPr>
                <w:rFonts w:ascii="Calibri" w:hAnsi="Calibri" w:cs="Calibri"/>
              </w:rPr>
            </w:pPr>
          </w:p>
          <w:p w14:paraId="59987FFB" w14:textId="325795F1" w:rsidR="00791DB0" w:rsidRDefault="00791DB0" w:rsidP="00791DB0">
            <w:pPr>
              <w:rPr>
                <w:rFonts w:ascii="Calibri" w:hAnsi="Calibri" w:cs="Calibri"/>
              </w:rPr>
            </w:pPr>
          </w:p>
        </w:tc>
      </w:tr>
    </w:tbl>
    <w:p w14:paraId="174D797B" w14:textId="4F42DD2E" w:rsidR="00791DB0" w:rsidRDefault="00791DB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681"/>
      </w:tblGrid>
      <w:tr w:rsidR="006B0729" w:rsidRPr="003A1AF2" w14:paraId="58F0BD90" w14:textId="77777777" w:rsidTr="006B0729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0DC9298" w14:textId="37A14502" w:rsidR="006B0729" w:rsidRDefault="006B0729" w:rsidP="006B0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SECTION 3 – ADDITIONAL INFORMATION</w:t>
            </w:r>
          </w:p>
        </w:tc>
      </w:tr>
      <w:tr w:rsidR="006B0729" w:rsidRPr="003A1AF2" w14:paraId="195A3445" w14:textId="77777777" w:rsidTr="006B0729">
        <w:trPr>
          <w:jc w:val="center"/>
        </w:trPr>
        <w:tc>
          <w:tcPr>
            <w:tcW w:w="5000" w:type="pct"/>
            <w:gridSpan w:val="2"/>
          </w:tcPr>
          <w:p w14:paraId="6C7B7C54" w14:textId="77777777" w:rsidR="006B0729" w:rsidRPr="00BD19AC" w:rsidRDefault="006B0729" w:rsidP="006B0729">
            <w:pPr>
              <w:rPr>
                <w:rFonts w:ascii="Calibri" w:hAnsi="Calibri" w:cs="Calibri"/>
                <w:i/>
                <w:iCs/>
              </w:rPr>
            </w:pPr>
            <w:r w:rsidRPr="00BD19AC">
              <w:rPr>
                <w:rFonts w:ascii="Calibri" w:hAnsi="Calibri" w:cs="Calibri"/>
                <w:i/>
                <w:iCs/>
              </w:rPr>
              <w:t>Please include the following with this application and mark or identify appropriately for review purposes. This</w:t>
            </w:r>
          </w:p>
          <w:p w14:paraId="0B3C0A0C" w14:textId="18EDD8FA" w:rsidR="006B0729" w:rsidRPr="00BD19AC" w:rsidRDefault="006B0729" w:rsidP="006B0729">
            <w:pPr>
              <w:rPr>
                <w:rFonts w:ascii="Calibri" w:hAnsi="Calibri" w:cs="Calibri"/>
                <w:i/>
                <w:iCs/>
              </w:rPr>
            </w:pPr>
            <w:r w:rsidRPr="00BD19AC">
              <w:rPr>
                <w:rFonts w:ascii="Calibri" w:hAnsi="Calibri" w:cs="Calibri"/>
                <w:i/>
                <w:iCs/>
              </w:rPr>
              <w:t>application may be considered incomplete if the following are not included.</w:t>
            </w:r>
          </w:p>
        </w:tc>
      </w:tr>
      <w:tr w:rsidR="00BD19AC" w:rsidRPr="003A1AF2" w14:paraId="35920BA2" w14:textId="77777777" w:rsidTr="00BD19AC">
        <w:trPr>
          <w:jc w:val="center"/>
        </w:trPr>
        <w:tc>
          <w:tcPr>
            <w:tcW w:w="261" w:type="pct"/>
          </w:tcPr>
          <w:p w14:paraId="19E68A80" w14:textId="47D0EF78" w:rsidR="00BD19AC" w:rsidRDefault="00BD19AC" w:rsidP="006B0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44432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39" w:type="pct"/>
          </w:tcPr>
          <w:p w14:paraId="78A5A758" w14:textId="0E712FD1" w:rsidR="00BD19AC" w:rsidRDefault="00BD19AC" w:rsidP="006B0729">
            <w:pPr>
              <w:rPr>
                <w:rFonts w:ascii="Calibri" w:hAnsi="Calibri" w:cs="Calibri"/>
              </w:rPr>
            </w:pPr>
            <w:r w:rsidRPr="006B0729">
              <w:rPr>
                <w:rFonts w:ascii="Calibri" w:hAnsi="Calibri" w:cs="Calibri"/>
              </w:rPr>
              <w:t xml:space="preserve">Supplemental information on the proposed </w:t>
            </w:r>
            <w:r w:rsidR="00D13B56">
              <w:rPr>
                <w:rFonts w:ascii="Calibri" w:hAnsi="Calibri" w:cs="Calibri"/>
              </w:rPr>
              <w:t>AELMP</w:t>
            </w:r>
            <w:r w:rsidRPr="006B0729">
              <w:rPr>
                <w:rFonts w:ascii="Calibri" w:hAnsi="Calibri" w:cs="Calibri"/>
              </w:rPr>
              <w:t>. This information</w:t>
            </w:r>
            <w:r w:rsidR="00EC0C85">
              <w:rPr>
                <w:rFonts w:ascii="Calibri" w:hAnsi="Calibri" w:cs="Calibri"/>
              </w:rPr>
              <w:t xml:space="preserve"> </w:t>
            </w:r>
            <w:r w:rsidRPr="006B0729">
              <w:rPr>
                <w:rFonts w:ascii="Calibri" w:hAnsi="Calibri" w:cs="Calibri"/>
              </w:rPr>
              <w:t xml:space="preserve">should be provided in </w:t>
            </w:r>
            <w:r w:rsidR="008104A0" w:rsidRPr="006B0729">
              <w:rPr>
                <w:rFonts w:ascii="Calibri" w:hAnsi="Calibri" w:cs="Calibri"/>
              </w:rPr>
              <w:t>easy-to-understand</w:t>
            </w:r>
            <w:r w:rsidRPr="006B0729">
              <w:rPr>
                <w:rFonts w:ascii="Calibri" w:hAnsi="Calibri" w:cs="Calibri"/>
              </w:rPr>
              <w:t xml:space="preserve"> terms or language and should cover</w:t>
            </w:r>
            <w:r w:rsidR="00EC0C85">
              <w:rPr>
                <w:rFonts w:ascii="Calibri" w:hAnsi="Calibri" w:cs="Calibri"/>
              </w:rPr>
              <w:t xml:space="preserve"> </w:t>
            </w:r>
            <w:r w:rsidRPr="006B0729">
              <w:rPr>
                <w:rFonts w:ascii="Calibri" w:hAnsi="Calibri" w:cs="Calibri"/>
              </w:rPr>
              <w:t>any of the requests for supporting data/information/documentation identified in</w:t>
            </w:r>
            <w:r w:rsidR="00EC0C85">
              <w:rPr>
                <w:rFonts w:ascii="Calibri" w:hAnsi="Calibri" w:cs="Calibri"/>
              </w:rPr>
              <w:t xml:space="preserve"> </w:t>
            </w:r>
            <w:r w:rsidRPr="006B0729">
              <w:rPr>
                <w:rFonts w:ascii="Calibri" w:hAnsi="Calibri" w:cs="Calibri"/>
              </w:rPr>
              <w:t>Section 2.</w:t>
            </w:r>
          </w:p>
          <w:p w14:paraId="3C5C2206" w14:textId="29D7292C" w:rsidR="00BD19AC" w:rsidRDefault="00BD19AC" w:rsidP="006B0729">
            <w:pPr>
              <w:rPr>
                <w:rFonts w:ascii="Calibri" w:hAnsi="Calibri" w:cs="Calibri"/>
              </w:rPr>
            </w:pP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Included</w:t>
            </w:r>
          </w:p>
        </w:tc>
      </w:tr>
      <w:tr w:rsidR="00BD19AC" w:rsidRPr="003A1AF2" w14:paraId="4A6793B1" w14:textId="77777777" w:rsidTr="00BD19AC">
        <w:trPr>
          <w:jc w:val="center"/>
        </w:trPr>
        <w:tc>
          <w:tcPr>
            <w:tcW w:w="261" w:type="pct"/>
          </w:tcPr>
          <w:p w14:paraId="071A548E" w14:textId="7ECC2C37" w:rsidR="00BD19AC" w:rsidRPr="008104A0" w:rsidRDefault="00BD19AC" w:rsidP="006B0729">
            <w:pPr>
              <w:rPr>
                <w:rFonts w:ascii="Calibri" w:hAnsi="Calibri" w:cs="Calibri"/>
                <w:bCs/>
              </w:rPr>
            </w:pPr>
            <w:r w:rsidRPr="008104A0">
              <w:rPr>
                <w:rFonts w:ascii="Calibri" w:hAnsi="Calibri" w:cs="Calibri"/>
                <w:bCs/>
              </w:rPr>
              <w:t>1</w:t>
            </w:r>
            <w:r w:rsidR="00844432">
              <w:rPr>
                <w:rFonts w:ascii="Calibri" w:hAnsi="Calibri" w:cs="Calibri"/>
                <w:bCs/>
              </w:rPr>
              <w:t>8</w:t>
            </w:r>
            <w:r w:rsidRPr="008104A0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4739" w:type="pct"/>
          </w:tcPr>
          <w:p w14:paraId="7472023B" w14:textId="7943C647" w:rsidR="00BD19AC" w:rsidRDefault="00BD19AC" w:rsidP="00656602">
            <w:pPr>
              <w:rPr>
                <w:rFonts w:ascii="Calibri" w:hAnsi="Calibri" w:cs="Calibri"/>
              </w:rPr>
            </w:pPr>
            <w:r w:rsidRPr="006B0729">
              <w:rPr>
                <w:rFonts w:ascii="Calibri" w:hAnsi="Calibri" w:cs="Calibri"/>
              </w:rPr>
              <w:t xml:space="preserve">An Operation and Maintenance (O&amp;M) Plan for the proposed </w:t>
            </w:r>
            <w:r w:rsidR="00D13B56">
              <w:rPr>
                <w:rFonts w:ascii="Calibri" w:hAnsi="Calibri" w:cs="Calibri"/>
              </w:rPr>
              <w:t>AELMP</w:t>
            </w:r>
            <w:r>
              <w:rPr>
                <w:rFonts w:ascii="Calibri" w:hAnsi="Calibri" w:cs="Calibri"/>
              </w:rPr>
              <w:t xml:space="preserve"> </w:t>
            </w:r>
            <w:r w:rsidRPr="006B0729">
              <w:rPr>
                <w:rFonts w:ascii="Calibri" w:hAnsi="Calibri" w:cs="Calibri"/>
              </w:rPr>
              <w:t>that covers the following</w:t>
            </w:r>
            <w:r>
              <w:rPr>
                <w:rFonts w:ascii="Calibri" w:hAnsi="Calibri" w:cs="Calibri"/>
              </w:rPr>
              <w:t>:</w:t>
            </w:r>
          </w:p>
          <w:p w14:paraId="3022E005" w14:textId="77777777" w:rsidR="00BD19AC" w:rsidRDefault="00BD19AC" w:rsidP="006B0729">
            <w:pPr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 w:rsidRPr="006B0729">
              <w:rPr>
                <w:rFonts w:ascii="Calibri" w:hAnsi="Calibri" w:cs="Calibri"/>
              </w:rPr>
              <w:t>Standard operating procedures</w:t>
            </w:r>
          </w:p>
          <w:p w14:paraId="4911B022" w14:textId="77777777" w:rsidR="00BD19AC" w:rsidRDefault="00BD19AC" w:rsidP="006B0729">
            <w:pPr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6B0729">
              <w:rPr>
                <w:rFonts w:ascii="Calibri" w:hAnsi="Calibri" w:cs="Calibri"/>
              </w:rPr>
              <w:t>xample recordkeeping format</w:t>
            </w:r>
          </w:p>
          <w:p w14:paraId="720B7B2D" w14:textId="6E0F3901" w:rsidR="00BD19AC" w:rsidRPr="00C76723" w:rsidRDefault="00BD19AC" w:rsidP="00991119">
            <w:pPr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 w:rsidRPr="00C76723">
              <w:rPr>
                <w:rFonts w:ascii="Calibri" w:hAnsi="Calibri" w:cs="Calibri"/>
              </w:rPr>
              <w:t xml:space="preserve">Calibration and maintenance schedules for the </w:t>
            </w:r>
            <w:r w:rsidR="00D13B56">
              <w:rPr>
                <w:rFonts w:ascii="Calibri" w:hAnsi="Calibri" w:cs="Calibri"/>
              </w:rPr>
              <w:t>AELMP</w:t>
            </w:r>
          </w:p>
          <w:p w14:paraId="2EC1585C" w14:textId="37ECCAB1" w:rsidR="00BD19AC" w:rsidRPr="006B0729" w:rsidRDefault="00BD19AC" w:rsidP="00BD19AC">
            <w:pPr>
              <w:rPr>
                <w:rFonts w:ascii="Calibri" w:hAnsi="Calibri" w:cs="Calibri"/>
              </w:rPr>
            </w:pPr>
            <w:r w:rsidRPr="003A1AF2"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F2">
              <w:rPr>
                <w:rFonts w:ascii="Calibri" w:hAnsi="Calibri" w:cs="Calibri"/>
                <w:b/>
              </w:rPr>
              <w:instrText xml:space="preserve"> FORMCHECKBOX </w:instrText>
            </w:r>
            <w:r w:rsidRPr="003A1AF2">
              <w:rPr>
                <w:rFonts w:ascii="Calibri" w:hAnsi="Calibri" w:cs="Calibri"/>
                <w:b/>
              </w:rPr>
            </w:r>
            <w:r w:rsidRPr="003A1AF2">
              <w:rPr>
                <w:rFonts w:ascii="Calibri" w:hAnsi="Calibri" w:cs="Calibri"/>
                <w:b/>
              </w:rPr>
              <w:fldChar w:fldCharType="separate"/>
            </w:r>
            <w:r w:rsidRPr="003A1AF2"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Included</w:t>
            </w:r>
          </w:p>
        </w:tc>
      </w:tr>
    </w:tbl>
    <w:p w14:paraId="5491FEC4" w14:textId="77777777" w:rsidR="00313AFD" w:rsidRDefault="00313AFD" w:rsidP="00313AFD">
      <w:pPr>
        <w:rPr>
          <w:rFonts w:ascii="Calibri" w:hAnsi="Calibri" w:cs="Calibri"/>
        </w:rPr>
        <w:sectPr w:rsidR="00313AFD" w:rsidSect="00484F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08" w:right="1008" w:bottom="1008" w:left="1008" w:header="360" w:footer="432" w:gutter="0"/>
          <w:cols w:space="720"/>
          <w:docGrid w:linePitch="272"/>
        </w:sectPr>
      </w:pPr>
    </w:p>
    <w:p w14:paraId="64598BA4" w14:textId="6E125C16" w:rsidR="00BA2304" w:rsidRPr="00F52414" w:rsidRDefault="00BA2304" w:rsidP="00675387">
      <w:pPr>
        <w:pStyle w:val="BodyTextIndent"/>
        <w:tabs>
          <w:tab w:val="left" w:pos="789"/>
        </w:tabs>
        <w:spacing w:line="240" w:lineRule="auto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52414">
        <w:rPr>
          <w:rFonts w:ascii="Calibri" w:hAnsi="Calibri" w:cs="Calibri"/>
          <w:b/>
          <w:bCs/>
          <w:sz w:val="24"/>
          <w:szCs w:val="24"/>
        </w:rPr>
        <w:lastRenderedPageBreak/>
        <w:t>Certification</w:t>
      </w:r>
    </w:p>
    <w:p w14:paraId="2220E76A" w14:textId="77777777" w:rsidR="00BA2304" w:rsidRDefault="00BA2304" w:rsidP="00BA2304">
      <w:pPr>
        <w:rPr>
          <w:rFonts w:ascii="Calibri" w:hAnsi="Calibri" w:cs="Calibri"/>
        </w:rPr>
      </w:pPr>
    </w:p>
    <w:p w14:paraId="635A9117" w14:textId="77777777" w:rsidR="00BA2304" w:rsidRDefault="00BA2304" w:rsidP="00BA2304">
      <w:pPr>
        <w:rPr>
          <w:rFonts w:ascii="Calibri" w:hAnsi="Calibri" w:cs="Calibri"/>
        </w:rPr>
      </w:pPr>
    </w:p>
    <w:p w14:paraId="247D196A" w14:textId="77777777" w:rsidR="00BA2304" w:rsidRDefault="00BA2304" w:rsidP="00BA2304">
      <w:pPr>
        <w:rPr>
          <w:rFonts w:ascii="Calibri" w:hAnsi="Calibri" w:cs="Calibri"/>
        </w:rPr>
      </w:pPr>
    </w:p>
    <w:p w14:paraId="6E44CD39" w14:textId="77777777" w:rsidR="00BA2304" w:rsidRDefault="00BA2304" w:rsidP="00BA2304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Company Name: </w:t>
      </w:r>
      <w:r>
        <w:rPr>
          <w:rFonts w:ascii="Calibri" w:hAnsi="Calibri" w:cs="Calibri"/>
          <w:u w:val="single"/>
        </w:rPr>
        <w:t xml:space="preserve">                                                                                      _</w:t>
      </w:r>
    </w:p>
    <w:p w14:paraId="6081FC1D" w14:textId="77777777" w:rsidR="00BA2304" w:rsidRDefault="00BA2304" w:rsidP="00BA2304">
      <w:pPr>
        <w:rPr>
          <w:rFonts w:ascii="Calibri" w:hAnsi="Calibri" w:cs="Calibri"/>
          <w:u w:val="single"/>
        </w:rPr>
      </w:pPr>
    </w:p>
    <w:p w14:paraId="75B1E0D7" w14:textId="77777777" w:rsidR="00BA2304" w:rsidRDefault="00BA2304" w:rsidP="00BA2304">
      <w:pPr>
        <w:jc w:val="both"/>
        <w:rPr>
          <w:rFonts w:ascii="Calibri" w:hAnsi="Calibri" w:cs="Calibri"/>
          <w:u w:val="single"/>
        </w:rPr>
      </w:pPr>
    </w:p>
    <w:p w14:paraId="440B7F0F" w14:textId="2D77338A" w:rsidR="00BA2304" w:rsidRDefault="00BA2304" w:rsidP="00BA2304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I, ___________________________________, hereby certify that the information and data submitted in this </w:t>
      </w:r>
      <w:r w:rsidR="00A43EB2">
        <w:rPr>
          <w:rFonts w:ascii="Calibri" w:hAnsi="Calibri" w:cs="Calibri"/>
        </w:rPr>
        <w:t>Application</w:t>
      </w:r>
      <w:r>
        <w:rPr>
          <w:rFonts w:ascii="Calibri" w:hAnsi="Calibri" w:cs="Calibri"/>
        </w:rPr>
        <w:t xml:space="preserve"> are true and as accurate as possible, to the best of my knowledge and professional expertise and experience. </w:t>
      </w:r>
    </w:p>
    <w:p w14:paraId="08162C1C" w14:textId="77777777" w:rsidR="00BA2304" w:rsidRDefault="00BA2304" w:rsidP="00BA2304">
      <w:pPr>
        <w:spacing w:line="480" w:lineRule="auto"/>
        <w:jc w:val="both"/>
        <w:rPr>
          <w:rFonts w:ascii="Calibri" w:hAnsi="Calibri" w:cs="Calibri"/>
        </w:rPr>
      </w:pPr>
    </w:p>
    <w:p w14:paraId="55A6D07D" w14:textId="77777777" w:rsidR="00BA2304" w:rsidRDefault="00BA2304" w:rsidP="00BA2304">
      <w:pPr>
        <w:spacing w:line="48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Signed this </w:t>
      </w:r>
      <w:r>
        <w:rPr>
          <w:rFonts w:ascii="Calibri" w:hAnsi="Calibri" w:cs="Calibri"/>
          <w:u w:val="single"/>
        </w:rPr>
        <w:t xml:space="preserve">        </w:t>
      </w:r>
      <w:r>
        <w:rPr>
          <w:rFonts w:ascii="Calibri" w:hAnsi="Calibri" w:cs="Calibri"/>
        </w:rPr>
        <w:t xml:space="preserve"> day of </w:t>
      </w:r>
      <w:r>
        <w:rPr>
          <w:rFonts w:ascii="Calibri" w:hAnsi="Calibri" w:cs="Calibri"/>
          <w:u w:val="single"/>
        </w:rPr>
        <w:t xml:space="preserve">                                ,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u w:val="single"/>
        </w:rPr>
        <w:t xml:space="preserve">               ,</w:t>
      </w:r>
      <w:r>
        <w:rPr>
          <w:rFonts w:ascii="Calibri" w:hAnsi="Calibri" w:cs="Calibri"/>
        </w:rPr>
        <w:t xml:space="preserve"> upon my oath or affirmation, before a notary of the State of </w:t>
      </w:r>
      <w:r>
        <w:rPr>
          <w:rFonts w:ascii="Calibri" w:hAnsi="Calibri" w:cs="Calibri"/>
          <w:u w:val="single"/>
        </w:rPr>
        <w:t xml:space="preserve"> </w:t>
      </w:r>
    </w:p>
    <w:p w14:paraId="7B992C97" w14:textId="77777777" w:rsidR="00BA2304" w:rsidRDefault="00BA2304" w:rsidP="00BA2304">
      <w:pPr>
        <w:spacing w:line="480" w:lineRule="auto"/>
        <w:jc w:val="both"/>
        <w:rPr>
          <w:rFonts w:ascii="Calibri" w:hAnsi="Calibri" w:cs="Calibri"/>
        </w:rPr>
      </w:pPr>
    </w:p>
    <w:p w14:paraId="3E508D40" w14:textId="77777777" w:rsidR="00BA2304" w:rsidRDefault="00BA2304" w:rsidP="00BA230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__________________________________.</w:t>
      </w:r>
    </w:p>
    <w:p w14:paraId="33479569" w14:textId="77777777" w:rsidR="00BA2304" w:rsidRDefault="00BA2304" w:rsidP="00BA2304">
      <w:pPr>
        <w:jc w:val="both"/>
        <w:rPr>
          <w:rFonts w:ascii="Calibri" w:hAnsi="Calibri" w:cs="Calibri"/>
        </w:rPr>
      </w:pPr>
    </w:p>
    <w:p w14:paraId="5C3BA9B8" w14:textId="77777777" w:rsidR="00BA2304" w:rsidRDefault="00BA2304" w:rsidP="00BA2304">
      <w:pPr>
        <w:jc w:val="both"/>
        <w:rPr>
          <w:rFonts w:ascii="Calibri" w:hAnsi="Calibri" w:cs="Calibri"/>
        </w:rPr>
      </w:pPr>
    </w:p>
    <w:p w14:paraId="77EAEA1B" w14:textId="77777777" w:rsidR="00BA2304" w:rsidRDefault="00BA2304" w:rsidP="00BA2304">
      <w:pPr>
        <w:jc w:val="both"/>
        <w:rPr>
          <w:rFonts w:ascii="Calibri" w:hAnsi="Calibri" w:cs="Calibri"/>
        </w:rPr>
      </w:pPr>
    </w:p>
    <w:p w14:paraId="0A240E17" w14:textId="77777777" w:rsidR="00BA2304" w:rsidRDefault="00BA2304" w:rsidP="00BA2304">
      <w:pPr>
        <w:tabs>
          <w:tab w:val="left" w:pos="64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</w:t>
      </w:r>
      <w:r>
        <w:rPr>
          <w:rFonts w:ascii="Calibri" w:hAnsi="Calibri" w:cs="Calibri"/>
        </w:rPr>
        <w:tab/>
        <w:t>_______________________</w:t>
      </w:r>
    </w:p>
    <w:p w14:paraId="243D3AA2" w14:textId="77777777" w:rsidR="00BA2304" w:rsidRDefault="00BA2304" w:rsidP="00BA2304">
      <w:pPr>
        <w:tabs>
          <w:tab w:val="left" w:pos="64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*Signature</w:t>
      </w:r>
      <w:r>
        <w:rPr>
          <w:rFonts w:ascii="Calibri" w:hAnsi="Calibri" w:cs="Calibri"/>
        </w:rPr>
        <w:tab/>
        <w:t>Date</w:t>
      </w:r>
    </w:p>
    <w:p w14:paraId="5BFF2E1E" w14:textId="77777777" w:rsidR="00BA2304" w:rsidRDefault="00BA2304" w:rsidP="00BA2304">
      <w:pPr>
        <w:jc w:val="both"/>
        <w:rPr>
          <w:rFonts w:ascii="Calibri" w:hAnsi="Calibri" w:cs="Calibri"/>
        </w:rPr>
      </w:pPr>
    </w:p>
    <w:p w14:paraId="679929DC" w14:textId="77777777" w:rsidR="00BA2304" w:rsidRDefault="00BA2304" w:rsidP="00BA2304">
      <w:pPr>
        <w:jc w:val="both"/>
        <w:rPr>
          <w:rFonts w:ascii="Calibri" w:hAnsi="Calibri" w:cs="Calibri"/>
        </w:rPr>
      </w:pPr>
    </w:p>
    <w:p w14:paraId="79E7CB83" w14:textId="77777777" w:rsidR="00BA2304" w:rsidRDefault="00BA2304" w:rsidP="00BA2304">
      <w:pPr>
        <w:tabs>
          <w:tab w:val="left" w:pos="64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</w:t>
      </w:r>
      <w:r>
        <w:rPr>
          <w:rFonts w:ascii="Calibri" w:hAnsi="Calibri" w:cs="Calibri"/>
        </w:rPr>
        <w:tab/>
        <w:t>_______________________</w:t>
      </w:r>
    </w:p>
    <w:p w14:paraId="4C7764B0" w14:textId="77777777" w:rsidR="00BA2304" w:rsidRDefault="00BA2304" w:rsidP="00BA2304">
      <w:pPr>
        <w:tabs>
          <w:tab w:val="left" w:pos="64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Printed Name</w:t>
      </w:r>
      <w:r>
        <w:rPr>
          <w:rFonts w:ascii="Calibri" w:hAnsi="Calibri" w:cs="Calibri"/>
        </w:rPr>
        <w:tab/>
        <w:t>Title</w:t>
      </w:r>
    </w:p>
    <w:p w14:paraId="1B5E96C5" w14:textId="77777777" w:rsidR="00BA2304" w:rsidRDefault="00BA2304" w:rsidP="00BA2304">
      <w:pPr>
        <w:jc w:val="both"/>
        <w:rPr>
          <w:rFonts w:ascii="Calibri" w:hAnsi="Calibri" w:cs="Calibri"/>
        </w:rPr>
      </w:pPr>
    </w:p>
    <w:p w14:paraId="16CACD73" w14:textId="77777777" w:rsidR="00BA2304" w:rsidRDefault="00BA2304" w:rsidP="00BA2304">
      <w:pPr>
        <w:jc w:val="both"/>
        <w:rPr>
          <w:rFonts w:ascii="Calibri" w:hAnsi="Calibri" w:cs="Calibri"/>
        </w:rPr>
      </w:pPr>
    </w:p>
    <w:p w14:paraId="7D386BFF" w14:textId="77777777" w:rsidR="00BA2304" w:rsidRDefault="00BA2304" w:rsidP="00BA2304">
      <w:pPr>
        <w:jc w:val="both"/>
        <w:rPr>
          <w:rFonts w:ascii="Calibri" w:hAnsi="Calibri" w:cs="Calibri"/>
        </w:rPr>
      </w:pPr>
    </w:p>
    <w:p w14:paraId="789410D1" w14:textId="77777777" w:rsidR="00BA2304" w:rsidRDefault="00BA2304" w:rsidP="00BA2304">
      <w:pPr>
        <w:spacing w:line="48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Scribed and sworn before me on this </w:t>
      </w:r>
      <w:r>
        <w:rPr>
          <w:rFonts w:ascii="Calibri" w:hAnsi="Calibri" w:cs="Calibri"/>
          <w:u w:val="single"/>
        </w:rPr>
        <w:t xml:space="preserve">        </w:t>
      </w:r>
      <w:r>
        <w:rPr>
          <w:rFonts w:ascii="Calibri" w:hAnsi="Calibri" w:cs="Calibri"/>
        </w:rPr>
        <w:t xml:space="preserve"> day of </w:t>
      </w:r>
      <w:r>
        <w:rPr>
          <w:rFonts w:ascii="Calibri" w:hAnsi="Calibri" w:cs="Calibri"/>
          <w:u w:val="single"/>
        </w:rPr>
        <w:t xml:space="preserve">                                                  ,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u w:val="single"/>
        </w:rPr>
        <w:t xml:space="preserve">                 .</w:t>
      </w:r>
    </w:p>
    <w:p w14:paraId="63561371" w14:textId="77777777" w:rsidR="00BA2304" w:rsidRDefault="00BA2304" w:rsidP="00BA2304">
      <w:pPr>
        <w:spacing w:line="480" w:lineRule="auto"/>
        <w:jc w:val="both"/>
        <w:rPr>
          <w:rFonts w:ascii="Calibri" w:hAnsi="Calibri" w:cs="Calibri"/>
          <w:u w:val="single"/>
        </w:rPr>
      </w:pPr>
    </w:p>
    <w:p w14:paraId="7834B714" w14:textId="77777777" w:rsidR="00BA2304" w:rsidRDefault="00BA2304" w:rsidP="00BA2304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My authorization as a notary of the State of </w:t>
      </w:r>
      <w:r>
        <w:rPr>
          <w:rFonts w:ascii="Calibri" w:hAnsi="Calibri" w:cs="Calibri"/>
          <w:u w:val="single"/>
        </w:rPr>
        <w:t xml:space="preserve">                                                              </w:t>
      </w:r>
      <w:r>
        <w:rPr>
          <w:rFonts w:ascii="Calibri" w:hAnsi="Calibri" w:cs="Calibri"/>
        </w:rPr>
        <w:t xml:space="preserve"> expires on the </w:t>
      </w:r>
    </w:p>
    <w:p w14:paraId="19608316" w14:textId="77777777" w:rsidR="00BA2304" w:rsidRDefault="00BA2304" w:rsidP="00BA2304">
      <w:pPr>
        <w:spacing w:line="480" w:lineRule="auto"/>
        <w:jc w:val="both"/>
        <w:rPr>
          <w:rFonts w:ascii="Calibri" w:hAnsi="Calibri" w:cs="Calibri"/>
        </w:rPr>
      </w:pPr>
    </w:p>
    <w:p w14:paraId="2691B08B" w14:textId="77777777" w:rsidR="00BA2304" w:rsidRDefault="00BA2304" w:rsidP="00BA2304">
      <w:pPr>
        <w:spacing w:line="48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                                </w:t>
      </w:r>
      <w:r>
        <w:rPr>
          <w:rFonts w:ascii="Calibri" w:hAnsi="Calibri" w:cs="Calibri"/>
        </w:rPr>
        <w:t xml:space="preserve"> day of  </w:t>
      </w:r>
      <w:r>
        <w:rPr>
          <w:rFonts w:ascii="Calibri" w:hAnsi="Calibri" w:cs="Calibri"/>
          <w:u w:val="single"/>
        </w:rPr>
        <w:t xml:space="preserve">                                             </w:t>
      </w:r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u w:val="single"/>
        </w:rPr>
        <w:t xml:space="preserve">                          .</w:t>
      </w:r>
    </w:p>
    <w:p w14:paraId="3E2E9E43" w14:textId="77777777" w:rsidR="00BA2304" w:rsidRDefault="00BA2304" w:rsidP="00BA2304">
      <w:pPr>
        <w:spacing w:line="480" w:lineRule="auto"/>
        <w:jc w:val="both"/>
        <w:rPr>
          <w:rFonts w:ascii="Calibri" w:hAnsi="Calibri" w:cs="Calibri"/>
          <w:u w:val="single"/>
        </w:rPr>
      </w:pPr>
    </w:p>
    <w:p w14:paraId="1D7A3B0C" w14:textId="77777777" w:rsidR="00BA2304" w:rsidRDefault="00BA2304" w:rsidP="00BA2304">
      <w:pPr>
        <w:tabs>
          <w:tab w:val="left" w:pos="64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</w:t>
      </w:r>
      <w:r>
        <w:rPr>
          <w:rFonts w:ascii="Calibri" w:hAnsi="Calibri" w:cs="Calibri"/>
        </w:rPr>
        <w:tab/>
        <w:t>_______________________</w:t>
      </w:r>
    </w:p>
    <w:p w14:paraId="7537F281" w14:textId="77777777" w:rsidR="00BA2304" w:rsidRDefault="00BA2304" w:rsidP="00BA2304">
      <w:pPr>
        <w:tabs>
          <w:tab w:val="left" w:pos="64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Notary's Signature</w:t>
      </w:r>
      <w:r>
        <w:rPr>
          <w:rFonts w:ascii="Calibri" w:hAnsi="Calibri" w:cs="Calibri"/>
        </w:rPr>
        <w:tab/>
        <w:t>Date</w:t>
      </w:r>
    </w:p>
    <w:p w14:paraId="7E5F3313" w14:textId="77777777" w:rsidR="00BA2304" w:rsidRDefault="00BA2304" w:rsidP="00BA2304">
      <w:pPr>
        <w:jc w:val="both"/>
        <w:rPr>
          <w:rFonts w:ascii="Calibri" w:hAnsi="Calibri" w:cs="Calibri"/>
        </w:rPr>
      </w:pPr>
    </w:p>
    <w:p w14:paraId="2537559E" w14:textId="77777777" w:rsidR="00BA2304" w:rsidRDefault="00BA2304" w:rsidP="00BA2304">
      <w:pPr>
        <w:jc w:val="both"/>
        <w:rPr>
          <w:rFonts w:ascii="Calibri" w:hAnsi="Calibri" w:cs="Calibri"/>
        </w:rPr>
      </w:pPr>
    </w:p>
    <w:p w14:paraId="56DC4FA9" w14:textId="77777777" w:rsidR="00BA2304" w:rsidRDefault="00BA2304" w:rsidP="00BA2304">
      <w:pPr>
        <w:tabs>
          <w:tab w:val="left" w:pos="832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  <w:r>
        <w:rPr>
          <w:rFonts w:ascii="Calibri" w:hAnsi="Calibri" w:cs="Calibri"/>
        </w:rPr>
        <w:tab/>
      </w:r>
    </w:p>
    <w:p w14:paraId="5CE8E840" w14:textId="77777777" w:rsidR="00BA2304" w:rsidRDefault="00BA2304" w:rsidP="00BA230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Notary's Printed Name</w:t>
      </w:r>
    </w:p>
    <w:p w14:paraId="6E22C1A1" w14:textId="602F9F1A" w:rsidR="00BA2304" w:rsidRDefault="00BA2304" w:rsidP="00BA2304">
      <w:pPr>
        <w:rPr>
          <w:rFonts w:ascii="Calibri" w:hAnsi="Calibri" w:cs="Calibri"/>
        </w:rPr>
      </w:pPr>
    </w:p>
    <w:p w14:paraId="1DF7A487" w14:textId="406FA117" w:rsidR="00040E17" w:rsidRDefault="00040E17" w:rsidP="00BA2304">
      <w:pPr>
        <w:rPr>
          <w:rFonts w:ascii="Calibri" w:hAnsi="Calibri" w:cs="Calibri"/>
        </w:rPr>
      </w:pPr>
    </w:p>
    <w:p w14:paraId="1583C53A" w14:textId="7B31FBB0" w:rsidR="00040E17" w:rsidRDefault="00040E17" w:rsidP="00BA2304">
      <w:pPr>
        <w:rPr>
          <w:rFonts w:ascii="Calibri" w:hAnsi="Calibri" w:cs="Calibri"/>
        </w:rPr>
      </w:pPr>
    </w:p>
    <w:p w14:paraId="479182ED" w14:textId="0D2DFA1C" w:rsidR="00040E17" w:rsidRDefault="00040E17" w:rsidP="00BA2304">
      <w:pPr>
        <w:rPr>
          <w:rFonts w:ascii="Calibri" w:hAnsi="Calibri" w:cs="Calibri"/>
        </w:rPr>
      </w:pPr>
    </w:p>
    <w:p w14:paraId="37E0C1EA" w14:textId="77777777" w:rsidR="008104A0" w:rsidRDefault="008104A0" w:rsidP="00BA2304">
      <w:pPr>
        <w:rPr>
          <w:rFonts w:ascii="Calibri" w:hAnsi="Calibri" w:cs="Calibri"/>
        </w:rPr>
      </w:pPr>
    </w:p>
    <w:p w14:paraId="46D217F6" w14:textId="04EE1642" w:rsidR="00040E17" w:rsidRDefault="00040E17" w:rsidP="00BA2304">
      <w:pPr>
        <w:rPr>
          <w:rFonts w:ascii="Calibri" w:hAnsi="Calibri" w:cs="Calibri"/>
        </w:rPr>
      </w:pPr>
    </w:p>
    <w:p w14:paraId="3CD885F1" w14:textId="59974F95" w:rsidR="00040E17" w:rsidRDefault="00040E17" w:rsidP="00BA2304">
      <w:pPr>
        <w:rPr>
          <w:rFonts w:ascii="Calibri" w:hAnsi="Calibri" w:cs="Calibri"/>
        </w:rPr>
      </w:pPr>
    </w:p>
    <w:p w14:paraId="1CD4E996" w14:textId="2F11ECE5" w:rsidR="00040E17" w:rsidRDefault="00040E17" w:rsidP="00BA2304">
      <w:pPr>
        <w:rPr>
          <w:rFonts w:ascii="Calibri" w:hAnsi="Calibri" w:cs="Calibr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7"/>
        <w:gridCol w:w="5107"/>
      </w:tblGrid>
      <w:tr w:rsidR="00F52414" w14:paraId="63CB42DF" w14:textId="77777777" w:rsidTr="00F52414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2A002D01" w14:textId="73554300" w:rsidR="00F52414" w:rsidRPr="00F52414" w:rsidRDefault="00F52414" w:rsidP="00F52414">
            <w:pPr>
              <w:jc w:val="center"/>
              <w:rPr>
                <w:rFonts w:cs="Calibri"/>
                <w:i/>
                <w:iCs/>
              </w:rPr>
            </w:pPr>
            <w:r w:rsidRPr="00F52414">
              <w:rPr>
                <w:rFonts w:cs="Calibri"/>
                <w:i/>
                <w:iCs/>
              </w:rPr>
              <w:lastRenderedPageBreak/>
              <w:t>AQB Internal Use Only</w:t>
            </w:r>
          </w:p>
        </w:tc>
      </w:tr>
      <w:tr w:rsidR="00F52414" w14:paraId="2C5919B5" w14:textId="77777777" w:rsidTr="00F52414">
        <w:tc>
          <w:tcPr>
            <w:tcW w:w="5107" w:type="dxa"/>
            <w:shd w:val="clear" w:color="auto" w:fill="D9D9D9" w:themeFill="background1" w:themeFillShade="D9"/>
          </w:tcPr>
          <w:p w14:paraId="3D0FF77A" w14:textId="7404F76D" w:rsidR="00F52414" w:rsidRPr="00791DB0" w:rsidRDefault="00F52414" w:rsidP="00F52414">
            <w:pPr>
              <w:jc w:val="both"/>
              <w:rPr>
                <w:rFonts w:cs="Calibri"/>
                <w:bCs/>
              </w:rPr>
            </w:pPr>
            <w:r w:rsidRPr="00791DB0">
              <w:rPr>
                <w:rFonts w:cs="Calibri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DB0">
              <w:rPr>
                <w:rFonts w:cs="Calibri"/>
                <w:bCs/>
              </w:rPr>
              <w:instrText xml:space="preserve"> FORMCHECKBOX </w:instrText>
            </w:r>
            <w:r w:rsidRPr="00791DB0">
              <w:rPr>
                <w:rFonts w:cs="Calibri"/>
                <w:bCs/>
              </w:rPr>
            </w:r>
            <w:r w:rsidRPr="00791DB0">
              <w:rPr>
                <w:rFonts w:cs="Calibri"/>
                <w:bCs/>
              </w:rPr>
              <w:fldChar w:fldCharType="separate"/>
            </w:r>
            <w:r w:rsidRPr="00791DB0">
              <w:rPr>
                <w:rFonts w:cs="Calibri"/>
                <w:bCs/>
              </w:rPr>
              <w:fldChar w:fldCharType="end"/>
            </w:r>
            <w:r w:rsidRPr="00791DB0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Approved</w:t>
            </w:r>
          </w:p>
          <w:p w14:paraId="3AE3C32B" w14:textId="59029F90" w:rsidR="00F52414" w:rsidRDefault="00F52414" w:rsidP="00F52414">
            <w:pPr>
              <w:rPr>
                <w:rFonts w:cs="Calibri"/>
              </w:rPr>
            </w:pPr>
            <w:r w:rsidRPr="00791DB0">
              <w:rPr>
                <w:rFonts w:cs="Calibri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DB0">
              <w:rPr>
                <w:rFonts w:cs="Calibri"/>
                <w:bCs/>
              </w:rPr>
              <w:instrText xml:space="preserve"> FORMCHECKBOX </w:instrText>
            </w:r>
            <w:r w:rsidRPr="00791DB0">
              <w:rPr>
                <w:rFonts w:cs="Calibri"/>
                <w:bCs/>
              </w:rPr>
            </w:r>
            <w:r w:rsidRPr="00791DB0">
              <w:rPr>
                <w:rFonts w:cs="Calibri"/>
                <w:bCs/>
              </w:rPr>
              <w:fldChar w:fldCharType="separate"/>
            </w:r>
            <w:r w:rsidRPr="00791DB0">
              <w:rPr>
                <w:rFonts w:cs="Calibri"/>
                <w:bCs/>
              </w:rPr>
              <w:fldChar w:fldCharType="end"/>
            </w:r>
            <w:r w:rsidRPr="00791DB0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Not Approved</w:t>
            </w:r>
          </w:p>
        </w:tc>
        <w:tc>
          <w:tcPr>
            <w:tcW w:w="5107" w:type="dxa"/>
            <w:shd w:val="clear" w:color="auto" w:fill="D9D9D9" w:themeFill="background1" w:themeFillShade="D9"/>
          </w:tcPr>
          <w:p w14:paraId="4EC31067" w14:textId="5E0D4502" w:rsidR="00F52414" w:rsidRDefault="00F52414" w:rsidP="00BA2304">
            <w:pPr>
              <w:rPr>
                <w:rFonts w:cs="Calibri"/>
              </w:rPr>
            </w:pPr>
            <w:r>
              <w:rPr>
                <w:rFonts w:cs="Calibri"/>
              </w:rPr>
              <w:t>Date:</w:t>
            </w:r>
          </w:p>
        </w:tc>
      </w:tr>
      <w:tr w:rsidR="00F52414" w14:paraId="4905E53C" w14:textId="77777777" w:rsidTr="00F52414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4C0D9E75" w14:textId="77777777" w:rsidR="00F52414" w:rsidRDefault="00F52414" w:rsidP="00BA2304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Notes:</w:t>
            </w:r>
          </w:p>
          <w:p w14:paraId="1E2C07F6" w14:textId="77777777" w:rsidR="00F52414" w:rsidRDefault="00F52414" w:rsidP="00BA2304">
            <w:pPr>
              <w:rPr>
                <w:rFonts w:cs="Calibri"/>
              </w:rPr>
            </w:pPr>
          </w:p>
          <w:p w14:paraId="45B1F7F4" w14:textId="77777777" w:rsidR="00F52414" w:rsidRDefault="00F52414" w:rsidP="00BA2304">
            <w:pPr>
              <w:rPr>
                <w:rFonts w:cs="Calibri"/>
              </w:rPr>
            </w:pPr>
          </w:p>
          <w:p w14:paraId="396B7442" w14:textId="77777777" w:rsidR="00F52414" w:rsidRDefault="00F52414" w:rsidP="00BA2304">
            <w:pPr>
              <w:rPr>
                <w:rFonts w:cs="Calibri"/>
              </w:rPr>
            </w:pPr>
          </w:p>
          <w:p w14:paraId="47738CA0" w14:textId="77777777" w:rsidR="00F52414" w:rsidRDefault="00F52414" w:rsidP="00BA2304">
            <w:pPr>
              <w:rPr>
                <w:rFonts w:cs="Calibri"/>
              </w:rPr>
            </w:pPr>
          </w:p>
          <w:p w14:paraId="4AD9C9D3" w14:textId="77777777" w:rsidR="00F52414" w:rsidRDefault="00F52414" w:rsidP="00BA2304">
            <w:pPr>
              <w:rPr>
                <w:rFonts w:cs="Calibri"/>
              </w:rPr>
            </w:pPr>
          </w:p>
          <w:p w14:paraId="1A753132" w14:textId="77777777" w:rsidR="00F52414" w:rsidRDefault="00F52414" w:rsidP="00BA2304">
            <w:pPr>
              <w:rPr>
                <w:rFonts w:cs="Calibri"/>
              </w:rPr>
            </w:pPr>
          </w:p>
          <w:p w14:paraId="4EA360B4" w14:textId="77777777" w:rsidR="00F52414" w:rsidRDefault="00F52414" w:rsidP="00BA2304">
            <w:pPr>
              <w:rPr>
                <w:rFonts w:cs="Calibri"/>
              </w:rPr>
            </w:pPr>
          </w:p>
          <w:p w14:paraId="682E086B" w14:textId="1CED174B" w:rsidR="00F52414" w:rsidRDefault="00F52414" w:rsidP="00BA2304">
            <w:pPr>
              <w:rPr>
                <w:rFonts w:cs="Calibri"/>
              </w:rPr>
            </w:pPr>
          </w:p>
        </w:tc>
      </w:tr>
    </w:tbl>
    <w:p w14:paraId="5DB9D904" w14:textId="77777777" w:rsidR="00040E17" w:rsidRDefault="00040E17" w:rsidP="00BA2304">
      <w:pPr>
        <w:rPr>
          <w:rFonts w:ascii="Calibri" w:hAnsi="Calibri" w:cs="Calibri"/>
        </w:rPr>
      </w:pPr>
    </w:p>
    <w:sectPr w:rsidR="00040E17" w:rsidSect="00106D85">
      <w:headerReference w:type="default" r:id="rId19"/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75D6" w14:textId="77777777" w:rsidR="00D55551" w:rsidRDefault="00D55551">
      <w:r>
        <w:separator/>
      </w:r>
    </w:p>
    <w:p w14:paraId="72E7865B" w14:textId="77777777" w:rsidR="00D55551" w:rsidRDefault="00D55551"/>
    <w:p w14:paraId="371A3550" w14:textId="77777777" w:rsidR="00D55551" w:rsidRDefault="00D55551"/>
    <w:p w14:paraId="037C1967" w14:textId="77777777" w:rsidR="00D55551" w:rsidRDefault="00D55551"/>
    <w:p w14:paraId="4AE74801" w14:textId="77777777" w:rsidR="00D55551" w:rsidRDefault="00D55551"/>
    <w:p w14:paraId="25C2220F" w14:textId="77777777" w:rsidR="00D55551" w:rsidRDefault="00D55551"/>
    <w:p w14:paraId="23A16F2B" w14:textId="77777777" w:rsidR="00D55551" w:rsidRDefault="00D55551"/>
  </w:endnote>
  <w:endnote w:type="continuationSeparator" w:id="0">
    <w:p w14:paraId="46CAF3FD" w14:textId="77777777" w:rsidR="00D55551" w:rsidRDefault="00D55551">
      <w:r>
        <w:continuationSeparator/>
      </w:r>
    </w:p>
    <w:p w14:paraId="72FF10E5" w14:textId="77777777" w:rsidR="00D55551" w:rsidRDefault="00D55551"/>
    <w:p w14:paraId="3E3805D2" w14:textId="77777777" w:rsidR="00D55551" w:rsidRDefault="00D55551"/>
    <w:p w14:paraId="06442109" w14:textId="77777777" w:rsidR="00D55551" w:rsidRDefault="00D55551"/>
    <w:p w14:paraId="7EB3FE47" w14:textId="77777777" w:rsidR="00D55551" w:rsidRDefault="00D55551"/>
    <w:p w14:paraId="5A2EE9D8" w14:textId="77777777" w:rsidR="00D55551" w:rsidRDefault="00D55551"/>
    <w:p w14:paraId="54CDEDA4" w14:textId="77777777" w:rsidR="00D55551" w:rsidRDefault="00D55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A744" w14:textId="77777777" w:rsidR="00DE04D6" w:rsidRDefault="00DE0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48103681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4BF669" w14:textId="40752A66" w:rsidR="008104A0" w:rsidRPr="008104A0" w:rsidRDefault="000B4697" w:rsidP="000B4697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Alternative Equipment Leak Monitoring Plan Application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8104A0" w:rsidRPr="008104A0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="008104A0" w:rsidRPr="008104A0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8104A0" w:rsidRPr="008104A0">
              <w:rPr>
                <w:rFonts w:asciiTheme="minorHAnsi" w:hAnsiTheme="minorHAnsi" w:cstheme="minorHAnsi"/>
                <w:sz w:val="16"/>
                <w:szCs w:val="16"/>
              </w:rPr>
              <w:instrText xml:space="preserve"> PAGE </w:instrText>
            </w:r>
            <w:r w:rsidR="008104A0" w:rsidRPr="008104A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8104A0" w:rsidRPr="008104A0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="008104A0" w:rsidRPr="008104A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104A0" w:rsidRPr="008104A0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="008104A0" w:rsidRPr="008104A0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8104A0" w:rsidRPr="008104A0">
              <w:rPr>
                <w:rFonts w:asciiTheme="minorHAnsi" w:hAnsiTheme="minorHAnsi" w:cstheme="minorHAnsi"/>
                <w:sz w:val="16"/>
                <w:szCs w:val="16"/>
              </w:rPr>
              <w:instrText xml:space="preserve"> NUMPAGES  </w:instrText>
            </w:r>
            <w:r w:rsidR="008104A0" w:rsidRPr="008104A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8104A0" w:rsidRPr="008104A0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="008104A0" w:rsidRPr="008104A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5E8CCC44" w14:textId="1872CAE7" w:rsidR="008104A0" w:rsidRPr="008104A0" w:rsidRDefault="008104A0" w:rsidP="008104A0">
            <w:pPr>
              <w:pStyle w:val="Foot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104A0">
              <w:rPr>
                <w:rFonts w:asciiTheme="minorHAnsi" w:hAnsiTheme="minorHAnsi" w:cstheme="minorHAnsi"/>
                <w:sz w:val="16"/>
                <w:szCs w:val="16"/>
              </w:rPr>
              <w:t xml:space="preserve">Rev. </w:t>
            </w:r>
            <w:r w:rsidR="00DE04D6">
              <w:rPr>
                <w:rFonts w:asciiTheme="minorHAnsi" w:hAnsiTheme="minorHAnsi" w:cstheme="minorHAnsi"/>
                <w:sz w:val="16"/>
                <w:szCs w:val="16"/>
              </w:rPr>
              <w:t xml:space="preserve">December </w:t>
            </w:r>
            <w:r w:rsidR="00DE04D6">
              <w:rPr>
                <w:rFonts w:asciiTheme="minorHAnsi" w:hAnsiTheme="minorHAnsi" w:cstheme="minorHAnsi"/>
                <w:sz w:val="16"/>
                <w:szCs w:val="16"/>
              </w:rPr>
              <w:t>20,</w:t>
            </w:r>
            <w:r w:rsidRPr="008104A0">
              <w:rPr>
                <w:rFonts w:asciiTheme="minorHAnsi" w:hAnsiTheme="minorHAnsi" w:cstheme="minorHAnsi"/>
                <w:sz w:val="16"/>
                <w:szCs w:val="16"/>
              </w:rPr>
              <w:t xml:space="preserve"> 2022</w:t>
            </w:r>
          </w:p>
        </w:sdtContent>
      </w:sdt>
    </w:sdtContent>
  </w:sdt>
  <w:p w14:paraId="0A54A0A7" w14:textId="13C756E4" w:rsidR="00106D85" w:rsidRPr="008104A0" w:rsidRDefault="00106D85" w:rsidP="00106D85">
    <w:pPr>
      <w:pStyle w:val="Footer"/>
      <w:tabs>
        <w:tab w:val="clear" w:pos="4320"/>
        <w:tab w:val="clear" w:pos="8640"/>
        <w:tab w:val="center" w:pos="5112"/>
        <w:tab w:val="right" w:pos="10224"/>
      </w:tabs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C615" w14:textId="77777777" w:rsidR="00DE04D6" w:rsidRDefault="00DE0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AE1B" w14:textId="77777777" w:rsidR="00D55551" w:rsidRDefault="00D55551">
      <w:r>
        <w:separator/>
      </w:r>
    </w:p>
    <w:p w14:paraId="1C3D1894" w14:textId="77777777" w:rsidR="00D55551" w:rsidRDefault="00D55551"/>
    <w:p w14:paraId="6EE4A647" w14:textId="77777777" w:rsidR="00D55551" w:rsidRDefault="00D55551"/>
    <w:p w14:paraId="54CBDAB1" w14:textId="77777777" w:rsidR="00D55551" w:rsidRDefault="00D55551"/>
    <w:p w14:paraId="2B919D88" w14:textId="77777777" w:rsidR="00D55551" w:rsidRDefault="00D55551"/>
    <w:p w14:paraId="0C552D19" w14:textId="77777777" w:rsidR="00D55551" w:rsidRDefault="00D55551"/>
    <w:p w14:paraId="3AAFBE85" w14:textId="77777777" w:rsidR="00D55551" w:rsidRDefault="00D55551"/>
  </w:footnote>
  <w:footnote w:type="continuationSeparator" w:id="0">
    <w:p w14:paraId="69F8FA2C" w14:textId="77777777" w:rsidR="00D55551" w:rsidRDefault="00D55551">
      <w:r>
        <w:continuationSeparator/>
      </w:r>
    </w:p>
    <w:p w14:paraId="0FA26A1E" w14:textId="77777777" w:rsidR="00D55551" w:rsidRDefault="00D55551"/>
    <w:p w14:paraId="64CDBC3D" w14:textId="77777777" w:rsidR="00D55551" w:rsidRDefault="00D55551"/>
    <w:p w14:paraId="43BB6AF8" w14:textId="77777777" w:rsidR="00D55551" w:rsidRDefault="00D55551"/>
    <w:p w14:paraId="08037AC6" w14:textId="77777777" w:rsidR="00D55551" w:rsidRDefault="00D55551"/>
    <w:p w14:paraId="0889A6C5" w14:textId="77777777" w:rsidR="00D55551" w:rsidRDefault="00D55551"/>
    <w:p w14:paraId="23CF86D2" w14:textId="77777777" w:rsidR="00D55551" w:rsidRDefault="00D55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8526" w14:textId="77777777" w:rsidR="00DE04D6" w:rsidRDefault="00DE0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117D" w14:textId="0E3F6EB4" w:rsidR="00484F41" w:rsidRDefault="00484F41" w:rsidP="0071463D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8A4A" w14:textId="77777777" w:rsidR="00DE04D6" w:rsidRDefault="00DE04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2916" w14:textId="7D6119A9" w:rsidR="00484F41" w:rsidRPr="009E393E" w:rsidRDefault="00484F41" w:rsidP="009E3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60AF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A226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345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26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07A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C2E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8C4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E6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B2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582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2E06BC4"/>
    <w:lvl w:ilvl="0">
      <w:numFmt w:val="bullet"/>
      <w:lvlText w:val="*"/>
      <w:lvlJc w:val="left"/>
    </w:lvl>
  </w:abstractNum>
  <w:abstractNum w:abstractNumId="11" w15:restartNumberingAfterBreak="0">
    <w:nsid w:val="04195A13"/>
    <w:multiLevelType w:val="singleLevel"/>
    <w:tmpl w:val="D25EFCC4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053330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FA71AF"/>
    <w:multiLevelType w:val="hybridMultilevel"/>
    <w:tmpl w:val="D4C2C2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E20C32"/>
    <w:multiLevelType w:val="hybridMultilevel"/>
    <w:tmpl w:val="39524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154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D937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9152B6"/>
    <w:multiLevelType w:val="singleLevel"/>
    <w:tmpl w:val="D25EFCC4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29FD12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A1511AA"/>
    <w:multiLevelType w:val="hybridMultilevel"/>
    <w:tmpl w:val="C32AA5A2"/>
    <w:lvl w:ilvl="0" w:tplc="9B6E70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B6555"/>
    <w:multiLevelType w:val="hybridMultilevel"/>
    <w:tmpl w:val="854C2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710E6"/>
    <w:multiLevelType w:val="hybridMultilevel"/>
    <w:tmpl w:val="B0A074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261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BB60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D11269"/>
    <w:multiLevelType w:val="hybridMultilevel"/>
    <w:tmpl w:val="C32AA5A2"/>
    <w:lvl w:ilvl="0" w:tplc="9B6E70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47A9B"/>
    <w:multiLevelType w:val="hybridMultilevel"/>
    <w:tmpl w:val="C76E433C"/>
    <w:lvl w:ilvl="0" w:tplc="D4F08B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CCCC33D6">
      <w:start w:val="3"/>
      <w:numFmt w:val="bullet"/>
      <w:lvlText w:val="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40CA3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737063"/>
    <w:multiLevelType w:val="multilevel"/>
    <w:tmpl w:val="0000000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4DEB7692"/>
    <w:multiLevelType w:val="multilevel"/>
    <w:tmpl w:val="0000000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E2B118D"/>
    <w:multiLevelType w:val="hybridMultilevel"/>
    <w:tmpl w:val="2D988B84"/>
    <w:lvl w:ilvl="0" w:tplc="D2F0C932">
      <w:start w:val="1"/>
      <w:numFmt w:val="upperLetter"/>
      <w:pStyle w:val="AQBCLvl-1"/>
      <w:lvlText w:val="%1."/>
      <w:lvlJc w:val="left"/>
      <w:pPr>
        <w:tabs>
          <w:tab w:val="num" w:pos="1116"/>
        </w:tabs>
        <w:ind w:left="111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A94403FA">
      <w:start w:val="1"/>
      <w:numFmt w:val="decimal"/>
      <w:pStyle w:val="AQBCLvl-2"/>
      <w:lvlText w:val="(%2)"/>
      <w:lvlJc w:val="right"/>
      <w:pPr>
        <w:tabs>
          <w:tab w:val="num" w:pos="1433"/>
        </w:tabs>
        <w:ind w:left="1433" w:hanging="360"/>
      </w:pPr>
      <w:rPr>
        <w:rFonts w:cs="Times New Roman" w:hint="default"/>
      </w:rPr>
    </w:lvl>
    <w:lvl w:ilvl="2" w:tplc="3FA8690E">
      <w:start w:val="1"/>
      <w:numFmt w:val="lowerLetter"/>
      <w:pStyle w:val="AQBCLvl-3"/>
      <w:lvlText w:val="(%3)"/>
      <w:lvlJc w:val="left"/>
      <w:pPr>
        <w:tabs>
          <w:tab w:val="num" w:pos="2153"/>
        </w:tabs>
        <w:ind w:left="2153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plc="FFFFFFFF">
      <w:start w:val="1"/>
      <w:numFmt w:val="lowerRoman"/>
      <w:pStyle w:val="AQBCLvl-4"/>
      <w:lvlText w:val="%4."/>
      <w:lvlJc w:val="right"/>
      <w:pPr>
        <w:tabs>
          <w:tab w:val="num" w:pos="2873"/>
        </w:tabs>
        <w:ind w:left="2873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  <w:rPr>
        <w:rFonts w:cs="Times New Roman"/>
      </w:rPr>
    </w:lvl>
  </w:abstractNum>
  <w:abstractNum w:abstractNumId="30" w15:restartNumberingAfterBreak="0">
    <w:nsid w:val="50226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1FF5E6D"/>
    <w:multiLevelType w:val="hybridMultilevel"/>
    <w:tmpl w:val="BC8CD9C6"/>
    <w:lvl w:ilvl="0" w:tplc="26363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04A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B751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8D4FC2"/>
    <w:multiLevelType w:val="multilevel"/>
    <w:tmpl w:val="148E12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17506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1E3719"/>
    <w:multiLevelType w:val="hybridMultilevel"/>
    <w:tmpl w:val="0288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212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8572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9708309">
    <w:abstractNumId w:val="27"/>
  </w:num>
  <w:num w:numId="2" w16cid:durableId="1961260662">
    <w:abstractNumId w:val="28"/>
  </w:num>
  <w:num w:numId="3" w16cid:durableId="1537737549">
    <w:abstractNumId w:val="9"/>
  </w:num>
  <w:num w:numId="4" w16cid:durableId="549195988">
    <w:abstractNumId w:val="7"/>
  </w:num>
  <w:num w:numId="5" w16cid:durableId="1880194319">
    <w:abstractNumId w:val="6"/>
  </w:num>
  <w:num w:numId="6" w16cid:durableId="1466119323">
    <w:abstractNumId w:val="5"/>
  </w:num>
  <w:num w:numId="7" w16cid:durableId="853299540">
    <w:abstractNumId w:val="4"/>
  </w:num>
  <w:num w:numId="8" w16cid:durableId="447163737">
    <w:abstractNumId w:val="8"/>
  </w:num>
  <w:num w:numId="9" w16cid:durableId="1372343437">
    <w:abstractNumId w:val="3"/>
  </w:num>
  <w:num w:numId="10" w16cid:durableId="1456414045">
    <w:abstractNumId w:val="2"/>
  </w:num>
  <w:num w:numId="11" w16cid:durableId="1242449403">
    <w:abstractNumId w:val="1"/>
  </w:num>
  <w:num w:numId="12" w16cid:durableId="1447113934">
    <w:abstractNumId w:val="0"/>
  </w:num>
  <w:num w:numId="13" w16cid:durableId="1083643184">
    <w:abstractNumId w:val="37"/>
  </w:num>
  <w:num w:numId="14" w16cid:durableId="2050446913">
    <w:abstractNumId w:val="12"/>
  </w:num>
  <w:num w:numId="15" w16cid:durableId="25954624">
    <w:abstractNumId w:val="38"/>
  </w:num>
  <w:num w:numId="16" w16cid:durableId="1478454106">
    <w:abstractNumId w:val="15"/>
  </w:num>
  <w:num w:numId="17" w16cid:durableId="464548914">
    <w:abstractNumId w:val="22"/>
  </w:num>
  <w:num w:numId="18" w16cid:durableId="2075197697">
    <w:abstractNumId w:val="32"/>
  </w:num>
  <w:num w:numId="19" w16cid:durableId="595333011">
    <w:abstractNumId w:val="23"/>
  </w:num>
  <w:num w:numId="20" w16cid:durableId="1971667829">
    <w:abstractNumId w:val="33"/>
  </w:num>
  <w:num w:numId="21" w16cid:durableId="135222034">
    <w:abstractNumId w:val="16"/>
  </w:num>
  <w:num w:numId="22" w16cid:durableId="1992320615">
    <w:abstractNumId w:val="18"/>
  </w:num>
  <w:num w:numId="23" w16cid:durableId="1085570436">
    <w:abstractNumId w:val="26"/>
  </w:num>
  <w:num w:numId="24" w16cid:durableId="1498224431">
    <w:abstractNumId w:val="17"/>
  </w:num>
  <w:num w:numId="25" w16cid:durableId="1948997707">
    <w:abstractNumId w:val="30"/>
  </w:num>
  <w:num w:numId="26" w16cid:durableId="1375084867">
    <w:abstractNumId w:val="35"/>
  </w:num>
  <w:num w:numId="27" w16cid:durableId="571041359">
    <w:abstractNumId w:val="11"/>
  </w:num>
  <w:num w:numId="28" w16cid:durableId="86732512">
    <w:abstractNumId w:val="34"/>
  </w:num>
  <w:num w:numId="29" w16cid:durableId="3770913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24"/>
        </w:rPr>
      </w:lvl>
    </w:lvlOverride>
  </w:num>
  <w:num w:numId="30" w16cid:durableId="1178810038">
    <w:abstractNumId w:val="20"/>
  </w:num>
  <w:num w:numId="31" w16cid:durableId="434442955">
    <w:abstractNumId w:val="25"/>
  </w:num>
  <w:num w:numId="32" w16cid:durableId="871651008">
    <w:abstractNumId w:val="14"/>
  </w:num>
  <w:num w:numId="33" w16cid:durableId="163664404">
    <w:abstractNumId w:val="29"/>
  </w:num>
  <w:num w:numId="34" w16cid:durableId="1260257420">
    <w:abstractNumId w:val="29"/>
    <w:lvlOverride w:ilvl="0">
      <w:startOverride w:val="1"/>
    </w:lvlOverride>
  </w:num>
  <w:num w:numId="35" w16cid:durableId="2069379753">
    <w:abstractNumId w:val="19"/>
  </w:num>
  <w:num w:numId="36" w16cid:durableId="1995643937">
    <w:abstractNumId w:val="31"/>
  </w:num>
  <w:num w:numId="37" w16cid:durableId="1487822659">
    <w:abstractNumId w:val="13"/>
  </w:num>
  <w:num w:numId="38" w16cid:durableId="540750610">
    <w:abstractNumId w:val="24"/>
  </w:num>
  <w:num w:numId="39" w16cid:durableId="1030834796">
    <w:abstractNumId w:val="21"/>
  </w:num>
  <w:num w:numId="40" w16cid:durableId="19354307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C6"/>
    <w:rsid w:val="00000481"/>
    <w:rsid w:val="0000049F"/>
    <w:rsid w:val="0000149A"/>
    <w:rsid w:val="0000175A"/>
    <w:rsid w:val="000024C4"/>
    <w:rsid w:val="00004352"/>
    <w:rsid w:val="00005379"/>
    <w:rsid w:val="0000654C"/>
    <w:rsid w:val="0000656C"/>
    <w:rsid w:val="00006C65"/>
    <w:rsid w:val="00007994"/>
    <w:rsid w:val="00007E34"/>
    <w:rsid w:val="000111ED"/>
    <w:rsid w:val="00012F38"/>
    <w:rsid w:val="000157B1"/>
    <w:rsid w:val="00017291"/>
    <w:rsid w:val="00020B06"/>
    <w:rsid w:val="00020D2B"/>
    <w:rsid w:val="00022674"/>
    <w:rsid w:val="00023466"/>
    <w:rsid w:val="00027D41"/>
    <w:rsid w:val="0003256D"/>
    <w:rsid w:val="0003274B"/>
    <w:rsid w:val="00033378"/>
    <w:rsid w:val="00033F7B"/>
    <w:rsid w:val="0003522A"/>
    <w:rsid w:val="00035F80"/>
    <w:rsid w:val="00040E17"/>
    <w:rsid w:val="000421CF"/>
    <w:rsid w:val="000435F4"/>
    <w:rsid w:val="00045041"/>
    <w:rsid w:val="000455E6"/>
    <w:rsid w:val="00045FFA"/>
    <w:rsid w:val="00046DAA"/>
    <w:rsid w:val="00047E33"/>
    <w:rsid w:val="000501C5"/>
    <w:rsid w:val="0005132B"/>
    <w:rsid w:val="00057F61"/>
    <w:rsid w:val="00060526"/>
    <w:rsid w:val="00060C51"/>
    <w:rsid w:val="00064338"/>
    <w:rsid w:val="00065342"/>
    <w:rsid w:val="00065C2F"/>
    <w:rsid w:val="0006646E"/>
    <w:rsid w:val="000679F3"/>
    <w:rsid w:val="00072635"/>
    <w:rsid w:val="00072646"/>
    <w:rsid w:val="00073232"/>
    <w:rsid w:val="00080DFD"/>
    <w:rsid w:val="00082800"/>
    <w:rsid w:val="00086E9D"/>
    <w:rsid w:val="00090E6A"/>
    <w:rsid w:val="00091AF5"/>
    <w:rsid w:val="0009401A"/>
    <w:rsid w:val="00094959"/>
    <w:rsid w:val="000951BB"/>
    <w:rsid w:val="00095A7B"/>
    <w:rsid w:val="00096E41"/>
    <w:rsid w:val="000A4817"/>
    <w:rsid w:val="000A4D35"/>
    <w:rsid w:val="000A5915"/>
    <w:rsid w:val="000B0968"/>
    <w:rsid w:val="000B0CFC"/>
    <w:rsid w:val="000B1366"/>
    <w:rsid w:val="000B1815"/>
    <w:rsid w:val="000B26F6"/>
    <w:rsid w:val="000B2EBB"/>
    <w:rsid w:val="000B4140"/>
    <w:rsid w:val="000B435F"/>
    <w:rsid w:val="000B4697"/>
    <w:rsid w:val="000B5E14"/>
    <w:rsid w:val="000C16EA"/>
    <w:rsid w:val="000C2F63"/>
    <w:rsid w:val="000C523C"/>
    <w:rsid w:val="000C5445"/>
    <w:rsid w:val="000C7F65"/>
    <w:rsid w:val="000D0213"/>
    <w:rsid w:val="000D0E00"/>
    <w:rsid w:val="000D110A"/>
    <w:rsid w:val="000D3708"/>
    <w:rsid w:val="000D452B"/>
    <w:rsid w:val="000D526E"/>
    <w:rsid w:val="000D64F0"/>
    <w:rsid w:val="000E0018"/>
    <w:rsid w:val="000E0B1B"/>
    <w:rsid w:val="000E15B5"/>
    <w:rsid w:val="000E1E94"/>
    <w:rsid w:val="000E23DA"/>
    <w:rsid w:val="000E2E9C"/>
    <w:rsid w:val="000E33E3"/>
    <w:rsid w:val="000E3D76"/>
    <w:rsid w:val="000E3E41"/>
    <w:rsid w:val="000E4447"/>
    <w:rsid w:val="000E5C1A"/>
    <w:rsid w:val="000F2C80"/>
    <w:rsid w:val="000F2E49"/>
    <w:rsid w:val="000F46FA"/>
    <w:rsid w:val="000F4EEF"/>
    <w:rsid w:val="00100376"/>
    <w:rsid w:val="001029F3"/>
    <w:rsid w:val="0010300B"/>
    <w:rsid w:val="001058A9"/>
    <w:rsid w:val="001060F1"/>
    <w:rsid w:val="001069C3"/>
    <w:rsid w:val="00106D85"/>
    <w:rsid w:val="0010715F"/>
    <w:rsid w:val="0011558C"/>
    <w:rsid w:val="0011664F"/>
    <w:rsid w:val="00120FDD"/>
    <w:rsid w:val="001226D6"/>
    <w:rsid w:val="0012398B"/>
    <w:rsid w:val="001255C5"/>
    <w:rsid w:val="001257D3"/>
    <w:rsid w:val="00133E97"/>
    <w:rsid w:val="00134840"/>
    <w:rsid w:val="00135985"/>
    <w:rsid w:val="00136B4F"/>
    <w:rsid w:val="00136FEB"/>
    <w:rsid w:val="00137A50"/>
    <w:rsid w:val="001400F8"/>
    <w:rsid w:val="00141788"/>
    <w:rsid w:val="00144495"/>
    <w:rsid w:val="00146BA8"/>
    <w:rsid w:val="001472D0"/>
    <w:rsid w:val="00150D7B"/>
    <w:rsid w:val="00152E54"/>
    <w:rsid w:val="00154D73"/>
    <w:rsid w:val="00156015"/>
    <w:rsid w:val="00157095"/>
    <w:rsid w:val="0016027D"/>
    <w:rsid w:val="00163DFD"/>
    <w:rsid w:val="00163EC9"/>
    <w:rsid w:val="00165940"/>
    <w:rsid w:val="00165D44"/>
    <w:rsid w:val="00166D1B"/>
    <w:rsid w:val="001673BA"/>
    <w:rsid w:val="001708A0"/>
    <w:rsid w:val="00172227"/>
    <w:rsid w:val="00176E01"/>
    <w:rsid w:val="0018183E"/>
    <w:rsid w:val="00182223"/>
    <w:rsid w:val="00184407"/>
    <w:rsid w:val="00184596"/>
    <w:rsid w:val="00184944"/>
    <w:rsid w:val="00185053"/>
    <w:rsid w:val="001860D2"/>
    <w:rsid w:val="00186210"/>
    <w:rsid w:val="001928FD"/>
    <w:rsid w:val="00194138"/>
    <w:rsid w:val="001A009A"/>
    <w:rsid w:val="001A04F5"/>
    <w:rsid w:val="001A2795"/>
    <w:rsid w:val="001A400A"/>
    <w:rsid w:val="001B3940"/>
    <w:rsid w:val="001B52F8"/>
    <w:rsid w:val="001B5DC6"/>
    <w:rsid w:val="001B62F7"/>
    <w:rsid w:val="001C1395"/>
    <w:rsid w:val="001C3B3A"/>
    <w:rsid w:val="001D0317"/>
    <w:rsid w:val="001D0ACA"/>
    <w:rsid w:val="001D3336"/>
    <w:rsid w:val="001D3CCD"/>
    <w:rsid w:val="001D6763"/>
    <w:rsid w:val="001D676B"/>
    <w:rsid w:val="001D74DF"/>
    <w:rsid w:val="001E43E5"/>
    <w:rsid w:val="001E57D4"/>
    <w:rsid w:val="001F0194"/>
    <w:rsid w:val="001F036D"/>
    <w:rsid w:val="001F2D38"/>
    <w:rsid w:val="001F3126"/>
    <w:rsid w:val="001F5159"/>
    <w:rsid w:val="001F589B"/>
    <w:rsid w:val="001F648A"/>
    <w:rsid w:val="001F6BB5"/>
    <w:rsid w:val="00202C72"/>
    <w:rsid w:val="00203D07"/>
    <w:rsid w:val="002077A9"/>
    <w:rsid w:val="002125E1"/>
    <w:rsid w:val="00212768"/>
    <w:rsid w:val="00212C84"/>
    <w:rsid w:val="00217739"/>
    <w:rsid w:val="002179B2"/>
    <w:rsid w:val="00221772"/>
    <w:rsid w:val="002239D1"/>
    <w:rsid w:val="00224D62"/>
    <w:rsid w:val="00225A7A"/>
    <w:rsid w:val="002261CD"/>
    <w:rsid w:val="00226EA0"/>
    <w:rsid w:val="00233C29"/>
    <w:rsid w:val="00234F52"/>
    <w:rsid w:val="002351FA"/>
    <w:rsid w:val="00235458"/>
    <w:rsid w:val="002414E5"/>
    <w:rsid w:val="00242B3D"/>
    <w:rsid w:val="0024489B"/>
    <w:rsid w:val="00244CB7"/>
    <w:rsid w:val="00247330"/>
    <w:rsid w:val="002476E6"/>
    <w:rsid w:val="002506D4"/>
    <w:rsid w:val="00251B3D"/>
    <w:rsid w:val="00251CF4"/>
    <w:rsid w:val="00254240"/>
    <w:rsid w:val="0025499F"/>
    <w:rsid w:val="0025604F"/>
    <w:rsid w:val="002560C3"/>
    <w:rsid w:val="00256CFB"/>
    <w:rsid w:val="00257953"/>
    <w:rsid w:val="00257E5F"/>
    <w:rsid w:val="0026322F"/>
    <w:rsid w:val="00263C14"/>
    <w:rsid w:val="00266008"/>
    <w:rsid w:val="00266427"/>
    <w:rsid w:val="00266614"/>
    <w:rsid w:val="00266DEA"/>
    <w:rsid w:val="00272595"/>
    <w:rsid w:val="0028099E"/>
    <w:rsid w:val="00280FB1"/>
    <w:rsid w:val="00282F39"/>
    <w:rsid w:val="00283B66"/>
    <w:rsid w:val="00284379"/>
    <w:rsid w:val="002845F2"/>
    <w:rsid w:val="00286164"/>
    <w:rsid w:val="00287D55"/>
    <w:rsid w:val="00290CEB"/>
    <w:rsid w:val="00293A13"/>
    <w:rsid w:val="00294F2A"/>
    <w:rsid w:val="002A01B7"/>
    <w:rsid w:val="002A08DB"/>
    <w:rsid w:val="002A0E9E"/>
    <w:rsid w:val="002A122A"/>
    <w:rsid w:val="002A3BBD"/>
    <w:rsid w:val="002A4452"/>
    <w:rsid w:val="002A4E2C"/>
    <w:rsid w:val="002A5A87"/>
    <w:rsid w:val="002A5D85"/>
    <w:rsid w:val="002A706B"/>
    <w:rsid w:val="002A7F68"/>
    <w:rsid w:val="002B03BC"/>
    <w:rsid w:val="002B360E"/>
    <w:rsid w:val="002B38C1"/>
    <w:rsid w:val="002B4D48"/>
    <w:rsid w:val="002C0C8B"/>
    <w:rsid w:val="002C0E90"/>
    <w:rsid w:val="002C1964"/>
    <w:rsid w:val="002C1D28"/>
    <w:rsid w:val="002C25F1"/>
    <w:rsid w:val="002C2AA5"/>
    <w:rsid w:val="002C338C"/>
    <w:rsid w:val="002C3CC8"/>
    <w:rsid w:val="002C6DA1"/>
    <w:rsid w:val="002D15A1"/>
    <w:rsid w:val="002D2A3C"/>
    <w:rsid w:val="002D3ABD"/>
    <w:rsid w:val="002D4637"/>
    <w:rsid w:val="002D48FA"/>
    <w:rsid w:val="002D53B1"/>
    <w:rsid w:val="002D6288"/>
    <w:rsid w:val="002D71F7"/>
    <w:rsid w:val="002E061D"/>
    <w:rsid w:val="002E169A"/>
    <w:rsid w:val="002E6F4A"/>
    <w:rsid w:val="002F1363"/>
    <w:rsid w:val="002F2C32"/>
    <w:rsid w:val="002F67E8"/>
    <w:rsid w:val="002F6CA9"/>
    <w:rsid w:val="00303761"/>
    <w:rsid w:val="00305B4B"/>
    <w:rsid w:val="003067A5"/>
    <w:rsid w:val="00306C79"/>
    <w:rsid w:val="0030710C"/>
    <w:rsid w:val="003100D3"/>
    <w:rsid w:val="003125DA"/>
    <w:rsid w:val="00312AA5"/>
    <w:rsid w:val="003131E1"/>
    <w:rsid w:val="00313A0A"/>
    <w:rsid w:val="00313AFD"/>
    <w:rsid w:val="00315222"/>
    <w:rsid w:val="0031569F"/>
    <w:rsid w:val="003162DD"/>
    <w:rsid w:val="003201D9"/>
    <w:rsid w:val="0032099C"/>
    <w:rsid w:val="00321544"/>
    <w:rsid w:val="003222CD"/>
    <w:rsid w:val="00331C47"/>
    <w:rsid w:val="00333A63"/>
    <w:rsid w:val="003367E6"/>
    <w:rsid w:val="0033747D"/>
    <w:rsid w:val="00337839"/>
    <w:rsid w:val="00337BBD"/>
    <w:rsid w:val="00340D54"/>
    <w:rsid w:val="00341B86"/>
    <w:rsid w:val="0034488E"/>
    <w:rsid w:val="0034523C"/>
    <w:rsid w:val="00346097"/>
    <w:rsid w:val="00346C46"/>
    <w:rsid w:val="00350FF1"/>
    <w:rsid w:val="00355921"/>
    <w:rsid w:val="00355C51"/>
    <w:rsid w:val="00355D1E"/>
    <w:rsid w:val="00356714"/>
    <w:rsid w:val="003610A6"/>
    <w:rsid w:val="00365317"/>
    <w:rsid w:val="00365542"/>
    <w:rsid w:val="003657D5"/>
    <w:rsid w:val="00365E2A"/>
    <w:rsid w:val="00366E27"/>
    <w:rsid w:val="00371E07"/>
    <w:rsid w:val="003753AF"/>
    <w:rsid w:val="00377D2A"/>
    <w:rsid w:val="003800CC"/>
    <w:rsid w:val="003848C3"/>
    <w:rsid w:val="00385148"/>
    <w:rsid w:val="0039167A"/>
    <w:rsid w:val="00394E03"/>
    <w:rsid w:val="003A00BA"/>
    <w:rsid w:val="003A1AF2"/>
    <w:rsid w:val="003B0CBE"/>
    <w:rsid w:val="003B1CCD"/>
    <w:rsid w:val="003B4469"/>
    <w:rsid w:val="003B5754"/>
    <w:rsid w:val="003B63AC"/>
    <w:rsid w:val="003B77CC"/>
    <w:rsid w:val="003C01A6"/>
    <w:rsid w:val="003C0445"/>
    <w:rsid w:val="003C0997"/>
    <w:rsid w:val="003C0E6F"/>
    <w:rsid w:val="003C2386"/>
    <w:rsid w:val="003C6EED"/>
    <w:rsid w:val="003D11DC"/>
    <w:rsid w:val="003D1CB6"/>
    <w:rsid w:val="003D2A69"/>
    <w:rsid w:val="003D3FC1"/>
    <w:rsid w:val="003D43DC"/>
    <w:rsid w:val="003D4DCD"/>
    <w:rsid w:val="003D5AE5"/>
    <w:rsid w:val="003E316D"/>
    <w:rsid w:val="003E6876"/>
    <w:rsid w:val="003E784A"/>
    <w:rsid w:val="003F55D2"/>
    <w:rsid w:val="00400CAB"/>
    <w:rsid w:val="00402F76"/>
    <w:rsid w:val="00404E70"/>
    <w:rsid w:val="00405B21"/>
    <w:rsid w:val="00406C56"/>
    <w:rsid w:val="00406C7E"/>
    <w:rsid w:val="00407EA4"/>
    <w:rsid w:val="00411C78"/>
    <w:rsid w:val="004127F7"/>
    <w:rsid w:val="00412AEE"/>
    <w:rsid w:val="00413198"/>
    <w:rsid w:val="00415FD4"/>
    <w:rsid w:val="00417F0E"/>
    <w:rsid w:val="0042261F"/>
    <w:rsid w:val="00423377"/>
    <w:rsid w:val="004238AF"/>
    <w:rsid w:val="00424779"/>
    <w:rsid w:val="00424BB9"/>
    <w:rsid w:val="004263FA"/>
    <w:rsid w:val="00430DD0"/>
    <w:rsid w:val="00432263"/>
    <w:rsid w:val="00432B81"/>
    <w:rsid w:val="00433CEA"/>
    <w:rsid w:val="00434496"/>
    <w:rsid w:val="00434752"/>
    <w:rsid w:val="00435F5E"/>
    <w:rsid w:val="00436EDC"/>
    <w:rsid w:val="0044038A"/>
    <w:rsid w:val="004440B9"/>
    <w:rsid w:val="00444C95"/>
    <w:rsid w:val="00445AC8"/>
    <w:rsid w:val="00447920"/>
    <w:rsid w:val="004554D2"/>
    <w:rsid w:val="00456D00"/>
    <w:rsid w:val="004607D4"/>
    <w:rsid w:val="00461791"/>
    <w:rsid w:val="00465ADD"/>
    <w:rsid w:val="00466578"/>
    <w:rsid w:val="00466DA4"/>
    <w:rsid w:val="00466E10"/>
    <w:rsid w:val="004675ED"/>
    <w:rsid w:val="00467CF0"/>
    <w:rsid w:val="004737CF"/>
    <w:rsid w:val="00474E14"/>
    <w:rsid w:val="00476F7F"/>
    <w:rsid w:val="00480637"/>
    <w:rsid w:val="00482FCF"/>
    <w:rsid w:val="00484F41"/>
    <w:rsid w:val="004854CD"/>
    <w:rsid w:val="004902AC"/>
    <w:rsid w:val="004917F9"/>
    <w:rsid w:val="0049202B"/>
    <w:rsid w:val="0049379F"/>
    <w:rsid w:val="00493F11"/>
    <w:rsid w:val="004949DC"/>
    <w:rsid w:val="00495166"/>
    <w:rsid w:val="004A039E"/>
    <w:rsid w:val="004A1948"/>
    <w:rsid w:val="004A1B44"/>
    <w:rsid w:val="004A33D0"/>
    <w:rsid w:val="004A3702"/>
    <w:rsid w:val="004A37B3"/>
    <w:rsid w:val="004A71C0"/>
    <w:rsid w:val="004B028A"/>
    <w:rsid w:val="004B0D56"/>
    <w:rsid w:val="004B0DF9"/>
    <w:rsid w:val="004B50FD"/>
    <w:rsid w:val="004B5675"/>
    <w:rsid w:val="004C13FC"/>
    <w:rsid w:val="004C15C5"/>
    <w:rsid w:val="004C18C2"/>
    <w:rsid w:val="004C3DE9"/>
    <w:rsid w:val="004C4053"/>
    <w:rsid w:val="004C65FB"/>
    <w:rsid w:val="004C6F84"/>
    <w:rsid w:val="004C7E5B"/>
    <w:rsid w:val="004D0031"/>
    <w:rsid w:val="004D0AC3"/>
    <w:rsid w:val="004D1A41"/>
    <w:rsid w:val="004D64D4"/>
    <w:rsid w:val="004D6523"/>
    <w:rsid w:val="004D6C8D"/>
    <w:rsid w:val="004E1876"/>
    <w:rsid w:val="004E24D0"/>
    <w:rsid w:val="004E4610"/>
    <w:rsid w:val="004E4C99"/>
    <w:rsid w:val="004E5AEA"/>
    <w:rsid w:val="004E6A84"/>
    <w:rsid w:val="004E7EB2"/>
    <w:rsid w:val="004F20C4"/>
    <w:rsid w:val="004F3DC6"/>
    <w:rsid w:val="004F4AA0"/>
    <w:rsid w:val="004F597B"/>
    <w:rsid w:val="004F69E9"/>
    <w:rsid w:val="004F6B0C"/>
    <w:rsid w:val="004F7122"/>
    <w:rsid w:val="004F7182"/>
    <w:rsid w:val="005007B2"/>
    <w:rsid w:val="005009C8"/>
    <w:rsid w:val="00500B2D"/>
    <w:rsid w:val="00501A03"/>
    <w:rsid w:val="00501A71"/>
    <w:rsid w:val="00502AE9"/>
    <w:rsid w:val="005043D4"/>
    <w:rsid w:val="00504C7C"/>
    <w:rsid w:val="00504FBA"/>
    <w:rsid w:val="00505903"/>
    <w:rsid w:val="005076DE"/>
    <w:rsid w:val="005107E9"/>
    <w:rsid w:val="00511ACC"/>
    <w:rsid w:val="00515794"/>
    <w:rsid w:val="0051604C"/>
    <w:rsid w:val="00516709"/>
    <w:rsid w:val="00516CC8"/>
    <w:rsid w:val="005170CB"/>
    <w:rsid w:val="005178E2"/>
    <w:rsid w:val="00520BA7"/>
    <w:rsid w:val="00522DD7"/>
    <w:rsid w:val="00525C6D"/>
    <w:rsid w:val="00527B1B"/>
    <w:rsid w:val="00527E8F"/>
    <w:rsid w:val="0053126C"/>
    <w:rsid w:val="005315F1"/>
    <w:rsid w:val="0053239B"/>
    <w:rsid w:val="005331FB"/>
    <w:rsid w:val="00535323"/>
    <w:rsid w:val="00535472"/>
    <w:rsid w:val="005359CB"/>
    <w:rsid w:val="005365AB"/>
    <w:rsid w:val="00540A83"/>
    <w:rsid w:val="00541BEA"/>
    <w:rsid w:val="00542244"/>
    <w:rsid w:val="005437F5"/>
    <w:rsid w:val="005438F0"/>
    <w:rsid w:val="005439C4"/>
    <w:rsid w:val="00543EEE"/>
    <w:rsid w:val="0054681F"/>
    <w:rsid w:val="0054715E"/>
    <w:rsid w:val="005478A2"/>
    <w:rsid w:val="00547E5E"/>
    <w:rsid w:val="00547EB6"/>
    <w:rsid w:val="005527E6"/>
    <w:rsid w:val="00552D4C"/>
    <w:rsid w:val="00553E50"/>
    <w:rsid w:val="00557310"/>
    <w:rsid w:val="005601C7"/>
    <w:rsid w:val="00562FFD"/>
    <w:rsid w:val="005714E0"/>
    <w:rsid w:val="005736FB"/>
    <w:rsid w:val="005757B2"/>
    <w:rsid w:val="005765CD"/>
    <w:rsid w:val="0058057D"/>
    <w:rsid w:val="00580C6A"/>
    <w:rsid w:val="0058129C"/>
    <w:rsid w:val="00583E26"/>
    <w:rsid w:val="00584166"/>
    <w:rsid w:val="005842FD"/>
    <w:rsid w:val="005872DC"/>
    <w:rsid w:val="0058765B"/>
    <w:rsid w:val="00593506"/>
    <w:rsid w:val="00593AC6"/>
    <w:rsid w:val="005A0BF3"/>
    <w:rsid w:val="005A1434"/>
    <w:rsid w:val="005A15E7"/>
    <w:rsid w:val="005A2806"/>
    <w:rsid w:val="005A46BF"/>
    <w:rsid w:val="005A5AFB"/>
    <w:rsid w:val="005B067C"/>
    <w:rsid w:val="005B29F1"/>
    <w:rsid w:val="005B2F54"/>
    <w:rsid w:val="005B4B81"/>
    <w:rsid w:val="005B4C87"/>
    <w:rsid w:val="005B5BB8"/>
    <w:rsid w:val="005B7A08"/>
    <w:rsid w:val="005B7C59"/>
    <w:rsid w:val="005C0863"/>
    <w:rsid w:val="005C0D5B"/>
    <w:rsid w:val="005C32A1"/>
    <w:rsid w:val="005C4CC7"/>
    <w:rsid w:val="005C552A"/>
    <w:rsid w:val="005C7613"/>
    <w:rsid w:val="005D01A5"/>
    <w:rsid w:val="005D1CFA"/>
    <w:rsid w:val="005D4525"/>
    <w:rsid w:val="005D5591"/>
    <w:rsid w:val="005D5F19"/>
    <w:rsid w:val="005D66E9"/>
    <w:rsid w:val="005D68FE"/>
    <w:rsid w:val="005D6A14"/>
    <w:rsid w:val="005D70A0"/>
    <w:rsid w:val="005D720B"/>
    <w:rsid w:val="005D7DCA"/>
    <w:rsid w:val="005E51D0"/>
    <w:rsid w:val="005E71CD"/>
    <w:rsid w:val="005F379E"/>
    <w:rsid w:val="005F4A02"/>
    <w:rsid w:val="005F6035"/>
    <w:rsid w:val="005F79BF"/>
    <w:rsid w:val="0060068C"/>
    <w:rsid w:val="00600943"/>
    <w:rsid w:val="00602578"/>
    <w:rsid w:val="00603508"/>
    <w:rsid w:val="00603B80"/>
    <w:rsid w:val="00603C29"/>
    <w:rsid w:val="00605056"/>
    <w:rsid w:val="006052F8"/>
    <w:rsid w:val="00605915"/>
    <w:rsid w:val="00605EAE"/>
    <w:rsid w:val="00607CBB"/>
    <w:rsid w:val="006106C4"/>
    <w:rsid w:val="00611DAF"/>
    <w:rsid w:val="00612056"/>
    <w:rsid w:val="00612A97"/>
    <w:rsid w:val="00615631"/>
    <w:rsid w:val="00616A54"/>
    <w:rsid w:val="00616D31"/>
    <w:rsid w:val="00616F80"/>
    <w:rsid w:val="00617F3A"/>
    <w:rsid w:val="006202D1"/>
    <w:rsid w:val="0062057A"/>
    <w:rsid w:val="00622929"/>
    <w:rsid w:val="0062353C"/>
    <w:rsid w:val="006256A1"/>
    <w:rsid w:val="006272A6"/>
    <w:rsid w:val="00627E67"/>
    <w:rsid w:val="006300AD"/>
    <w:rsid w:val="006307AF"/>
    <w:rsid w:val="006321A0"/>
    <w:rsid w:val="0063270A"/>
    <w:rsid w:val="00633E94"/>
    <w:rsid w:val="006366EE"/>
    <w:rsid w:val="00636B2C"/>
    <w:rsid w:val="00636B4B"/>
    <w:rsid w:val="0064068B"/>
    <w:rsid w:val="00644F4C"/>
    <w:rsid w:val="00646320"/>
    <w:rsid w:val="00646C87"/>
    <w:rsid w:val="00647102"/>
    <w:rsid w:val="00651FF6"/>
    <w:rsid w:val="00652780"/>
    <w:rsid w:val="00653720"/>
    <w:rsid w:val="00653A74"/>
    <w:rsid w:val="00656602"/>
    <w:rsid w:val="00656C8A"/>
    <w:rsid w:val="00660F78"/>
    <w:rsid w:val="0066251D"/>
    <w:rsid w:val="0066333C"/>
    <w:rsid w:val="006648EA"/>
    <w:rsid w:val="00665CBF"/>
    <w:rsid w:val="006672C1"/>
    <w:rsid w:val="00667482"/>
    <w:rsid w:val="00670989"/>
    <w:rsid w:val="006723EC"/>
    <w:rsid w:val="00672440"/>
    <w:rsid w:val="006726E9"/>
    <w:rsid w:val="006742EE"/>
    <w:rsid w:val="0067444E"/>
    <w:rsid w:val="00675387"/>
    <w:rsid w:val="00676C1C"/>
    <w:rsid w:val="00682E99"/>
    <w:rsid w:val="0068601F"/>
    <w:rsid w:val="006901BF"/>
    <w:rsid w:val="006904EA"/>
    <w:rsid w:val="006915C0"/>
    <w:rsid w:val="00692C50"/>
    <w:rsid w:val="0069312B"/>
    <w:rsid w:val="006935A6"/>
    <w:rsid w:val="00693BDD"/>
    <w:rsid w:val="00694CA4"/>
    <w:rsid w:val="00694F2A"/>
    <w:rsid w:val="006967DD"/>
    <w:rsid w:val="006978ED"/>
    <w:rsid w:val="006979A9"/>
    <w:rsid w:val="006A4F66"/>
    <w:rsid w:val="006A5C1D"/>
    <w:rsid w:val="006A7C99"/>
    <w:rsid w:val="006B01F5"/>
    <w:rsid w:val="006B0729"/>
    <w:rsid w:val="006B1417"/>
    <w:rsid w:val="006B1791"/>
    <w:rsid w:val="006B1B37"/>
    <w:rsid w:val="006B3B99"/>
    <w:rsid w:val="006B4700"/>
    <w:rsid w:val="006B66A2"/>
    <w:rsid w:val="006B6BE7"/>
    <w:rsid w:val="006C4C4F"/>
    <w:rsid w:val="006C5EDA"/>
    <w:rsid w:val="006C6139"/>
    <w:rsid w:val="006C6CE7"/>
    <w:rsid w:val="006C71BC"/>
    <w:rsid w:val="006C7C5A"/>
    <w:rsid w:val="006C7DC4"/>
    <w:rsid w:val="006D093C"/>
    <w:rsid w:val="006D0DDA"/>
    <w:rsid w:val="006D1373"/>
    <w:rsid w:val="006D1675"/>
    <w:rsid w:val="006D28A6"/>
    <w:rsid w:val="006D2A1D"/>
    <w:rsid w:val="006D4C93"/>
    <w:rsid w:val="006D51B1"/>
    <w:rsid w:val="006D5720"/>
    <w:rsid w:val="006D78A3"/>
    <w:rsid w:val="006D7E03"/>
    <w:rsid w:val="006D7EA9"/>
    <w:rsid w:val="006E021F"/>
    <w:rsid w:val="006E0DEA"/>
    <w:rsid w:val="006E120E"/>
    <w:rsid w:val="006E2821"/>
    <w:rsid w:val="006E5C2B"/>
    <w:rsid w:val="006F02EC"/>
    <w:rsid w:val="006F0859"/>
    <w:rsid w:val="006F094A"/>
    <w:rsid w:val="006F0B2A"/>
    <w:rsid w:val="006F24F6"/>
    <w:rsid w:val="006F3C0A"/>
    <w:rsid w:val="00700E66"/>
    <w:rsid w:val="00701066"/>
    <w:rsid w:val="007026CE"/>
    <w:rsid w:val="007029E7"/>
    <w:rsid w:val="007040DB"/>
    <w:rsid w:val="00704FDB"/>
    <w:rsid w:val="007070F8"/>
    <w:rsid w:val="00713360"/>
    <w:rsid w:val="007144E0"/>
    <w:rsid w:val="0071463D"/>
    <w:rsid w:val="00715EC0"/>
    <w:rsid w:val="0071723D"/>
    <w:rsid w:val="007174DE"/>
    <w:rsid w:val="007177F6"/>
    <w:rsid w:val="00721BEA"/>
    <w:rsid w:val="007227FE"/>
    <w:rsid w:val="00723A44"/>
    <w:rsid w:val="00723C73"/>
    <w:rsid w:val="0073112B"/>
    <w:rsid w:val="00732D62"/>
    <w:rsid w:val="0073420D"/>
    <w:rsid w:val="0073484A"/>
    <w:rsid w:val="0073535D"/>
    <w:rsid w:val="00735D56"/>
    <w:rsid w:val="0073643C"/>
    <w:rsid w:val="00737D0B"/>
    <w:rsid w:val="00740122"/>
    <w:rsid w:val="00741BEE"/>
    <w:rsid w:val="00744630"/>
    <w:rsid w:val="007446FD"/>
    <w:rsid w:val="00744EB5"/>
    <w:rsid w:val="00745255"/>
    <w:rsid w:val="007454CA"/>
    <w:rsid w:val="00750B29"/>
    <w:rsid w:val="00751218"/>
    <w:rsid w:val="00752BFB"/>
    <w:rsid w:val="00753AA6"/>
    <w:rsid w:val="00756E65"/>
    <w:rsid w:val="00757D78"/>
    <w:rsid w:val="00757DFF"/>
    <w:rsid w:val="00760165"/>
    <w:rsid w:val="007618AE"/>
    <w:rsid w:val="007647F0"/>
    <w:rsid w:val="00764928"/>
    <w:rsid w:val="00765D9E"/>
    <w:rsid w:val="00771C91"/>
    <w:rsid w:val="007726DF"/>
    <w:rsid w:val="007753D7"/>
    <w:rsid w:val="00775A08"/>
    <w:rsid w:val="0077752C"/>
    <w:rsid w:val="00780D3D"/>
    <w:rsid w:val="0078125B"/>
    <w:rsid w:val="00784F2F"/>
    <w:rsid w:val="007852A2"/>
    <w:rsid w:val="00791629"/>
    <w:rsid w:val="00791DB0"/>
    <w:rsid w:val="007933E9"/>
    <w:rsid w:val="0079463F"/>
    <w:rsid w:val="0079542D"/>
    <w:rsid w:val="00797AD3"/>
    <w:rsid w:val="007A040F"/>
    <w:rsid w:val="007A0669"/>
    <w:rsid w:val="007A0AFD"/>
    <w:rsid w:val="007A0BF3"/>
    <w:rsid w:val="007A2B81"/>
    <w:rsid w:val="007A4018"/>
    <w:rsid w:val="007A50A6"/>
    <w:rsid w:val="007A5611"/>
    <w:rsid w:val="007A71B4"/>
    <w:rsid w:val="007A7EEF"/>
    <w:rsid w:val="007B06AB"/>
    <w:rsid w:val="007B0BA1"/>
    <w:rsid w:val="007B218B"/>
    <w:rsid w:val="007B2910"/>
    <w:rsid w:val="007B3DF4"/>
    <w:rsid w:val="007B420D"/>
    <w:rsid w:val="007B4A0B"/>
    <w:rsid w:val="007B521E"/>
    <w:rsid w:val="007B667F"/>
    <w:rsid w:val="007B6E55"/>
    <w:rsid w:val="007C0C7C"/>
    <w:rsid w:val="007C1D01"/>
    <w:rsid w:val="007C2414"/>
    <w:rsid w:val="007C3724"/>
    <w:rsid w:val="007C3C34"/>
    <w:rsid w:val="007C4876"/>
    <w:rsid w:val="007C615F"/>
    <w:rsid w:val="007D07E0"/>
    <w:rsid w:val="007D0A43"/>
    <w:rsid w:val="007D1283"/>
    <w:rsid w:val="007D2263"/>
    <w:rsid w:val="007D45E3"/>
    <w:rsid w:val="007D61FC"/>
    <w:rsid w:val="007D6B1D"/>
    <w:rsid w:val="007D7750"/>
    <w:rsid w:val="007D7777"/>
    <w:rsid w:val="007E0098"/>
    <w:rsid w:val="007E1D84"/>
    <w:rsid w:val="007E2EBB"/>
    <w:rsid w:val="007E3C5E"/>
    <w:rsid w:val="007E411F"/>
    <w:rsid w:val="007F30FF"/>
    <w:rsid w:val="007F4051"/>
    <w:rsid w:val="007F4474"/>
    <w:rsid w:val="007F6845"/>
    <w:rsid w:val="00801041"/>
    <w:rsid w:val="00801B89"/>
    <w:rsid w:val="00802BCD"/>
    <w:rsid w:val="00803384"/>
    <w:rsid w:val="00803721"/>
    <w:rsid w:val="008040BB"/>
    <w:rsid w:val="00807397"/>
    <w:rsid w:val="00807A02"/>
    <w:rsid w:val="008104A0"/>
    <w:rsid w:val="008108B9"/>
    <w:rsid w:val="008135BC"/>
    <w:rsid w:val="0081427F"/>
    <w:rsid w:val="008169DE"/>
    <w:rsid w:val="00820580"/>
    <w:rsid w:val="00822CBB"/>
    <w:rsid w:val="00826570"/>
    <w:rsid w:val="00830B9E"/>
    <w:rsid w:val="008315EE"/>
    <w:rsid w:val="008317AE"/>
    <w:rsid w:val="00832826"/>
    <w:rsid w:val="00835635"/>
    <w:rsid w:val="00835AC5"/>
    <w:rsid w:val="0083683D"/>
    <w:rsid w:val="00840D60"/>
    <w:rsid w:val="008419AA"/>
    <w:rsid w:val="008422AB"/>
    <w:rsid w:val="008428B0"/>
    <w:rsid w:val="00843AEB"/>
    <w:rsid w:val="00844432"/>
    <w:rsid w:val="008471B5"/>
    <w:rsid w:val="00851475"/>
    <w:rsid w:val="0085284B"/>
    <w:rsid w:val="0085296E"/>
    <w:rsid w:val="008530C6"/>
    <w:rsid w:val="00853B15"/>
    <w:rsid w:val="00853DDC"/>
    <w:rsid w:val="0085517D"/>
    <w:rsid w:val="00855E1E"/>
    <w:rsid w:val="008601C3"/>
    <w:rsid w:val="00865C80"/>
    <w:rsid w:val="0087072E"/>
    <w:rsid w:val="008711EA"/>
    <w:rsid w:val="008768D5"/>
    <w:rsid w:val="00876C6A"/>
    <w:rsid w:val="0087798F"/>
    <w:rsid w:val="00880EE7"/>
    <w:rsid w:val="00885922"/>
    <w:rsid w:val="00885E29"/>
    <w:rsid w:val="00886CA5"/>
    <w:rsid w:val="008900BE"/>
    <w:rsid w:val="00891D4C"/>
    <w:rsid w:val="00893A8B"/>
    <w:rsid w:val="008940B3"/>
    <w:rsid w:val="00894BB2"/>
    <w:rsid w:val="008A0205"/>
    <w:rsid w:val="008A06C0"/>
    <w:rsid w:val="008A17F5"/>
    <w:rsid w:val="008A5BB8"/>
    <w:rsid w:val="008B0EAD"/>
    <w:rsid w:val="008B3606"/>
    <w:rsid w:val="008B38A0"/>
    <w:rsid w:val="008B3B67"/>
    <w:rsid w:val="008B6F58"/>
    <w:rsid w:val="008C1027"/>
    <w:rsid w:val="008C1C80"/>
    <w:rsid w:val="008C435A"/>
    <w:rsid w:val="008C591B"/>
    <w:rsid w:val="008C7DDA"/>
    <w:rsid w:val="008D1EDE"/>
    <w:rsid w:val="008D26E3"/>
    <w:rsid w:val="008D3814"/>
    <w:rsid w:val="008D51A8"/>
    <w:rsid w:val="008D63BA"/>
    <w:rsid w:val="008D7B17"/>
    <w:rsid w:val="008E28DD"/>
    <w:rsid w:val="008E4C2F"/>
    <w:rsid w:val="008E4DD9"/>
    <w:rsid w:val="008E5506"/>
    <w:rsid w:val="008E600F"/>
    <w:rsid w:val="008E6B51"/>
    <w:rsid w:val="008F27FE"/>
    <w:rsid w:val="008F2C8E"/>
    <w:rsid w:val="008F37DB"/>
    <w:rsid w:val="008F6D6B"/>
    <w:rsid w:val="008F7621"/>
    <w:rsid w:val="009017CE"/>
    <w:rsid w:val="0090226D"/>
    <w:rsid w:val="009023E6"/>
    <w:rsid w:val="00906116"/>
    <w:rsid w:val="00906DE9"/>
    <w:rsid w:val="009109AE"/>
    <w:rsid w:val="00910C9C"/>
    <w:rsid w:val="00910DD6"/>
    <w:rsid w:val="00912A96"/>
    <w:rsid w:val="0091350F"/>
    <w:rsid w:val="00916490"/>
    <w:rsid w:val="009203B9"/>
    <w:rsid w:val="00920A95"/>
    <w:rsid w:val="00921E92"/>
    <w:rsid w:val="00924712"/>
    <w:rsid w:val="00925788"/>
    <w:rsid w:val="00926B89"/>
    <w:rsid w:val="00930890"/>
    <w:rsid w:val="00931F05"/>
    <w:rsid w:val="0093316B"/>
    <w:rsid w:val="009333FB"/>
    <w:rsid w:val="00934018"/>
    <w:rsid w:val="009352E8"/>
    <w:rsid w:val="00935FF1"/>
    <w:rsid w:val="00936249"/>
    <w:rsid w:val="0093651E"/>
    <w:rsid w:val="009369F6"/>
    <w:rsid w:val="0094066F"/>
    <w:rsid w:val="0094363A"/>
    <w:rsid w:val="00943C9F"/>
    <w:rsid w:val="009452A5"/>
    <w:rsid w:val="009460ED"/>
    <w:rsid w:val="00947CA6"/>
    <w:rsid w:val="00952463"/>
    <w:rsid w:val="0095385D"/>
    <w:rsid w:val="0095445D"/>
    <w:rsid w:val="00955899"/>
    <w:rsid w:val="009576ED"/>
    <w:rsid w:val="00961B4C"/>
    <w:rsid w:val="00962F69"/>
    <w:rsid w:val="00964840"/>
    <w:rsid w:val="00966B65"/>
    <w:rsid w:val="00966D87"/>
    <w:rsid w:val="009709C0"/>
    <w:rsid w:val="00972AC6"/>
    <w:rsid w:val="00972CA1"/>
    <w:rsid w:val="0097502E"/>
    <w:rsid w:val="00976186"/>
    <w:rsid w:val="00976749"/>
    <w:rsid w:val="009805F1"/>
    <w:rsid w:val="009807F7"/>
    <w:rsid w:val="00980954"/>
    <w:rsid w:val="0098105B"/>
    <w:rsid w:val="009823CC"/>
    <w:rsid w:val="00982C17"/>
    <w:rsid w:val="00982C20"/>
    <w:rsid w:val="009850F0"/>
    <w:rsid w:val="009853B6"/>
    <w:rsid w:val="00985CEE"/>
    <w:rsid w:val="00985DB3"/>
    <w:rsid w:val="00990751"/>
    <w:rsid w:val="00991391"/>
    <w:rsid w:val="009920DA"/>
    <w:rsid w:val="00993DD0"/>
    <w:rsid w:val="009950E8"/>
    <w:rsid w:val="009A0C97"/>
    <w:rsid w:val="009A19F2"/>
    <w:rsid w:val="009A2D9C"/>
    <w:rsid w:val="009A3E30"/>
    <w:rsid w:val="009A45A2"/>
    <w:rsid w:val="009A4846"/>
    <w:rsid w:val="009A4B17"/>
    <w:rsid w:val="009A70DC"/>
    <w:rsid w:val="009B2F28"/>
    <w:rsid w:val="009B3F58"/>
    <w:rsid w:val="009B7E08"/>
    <w:rsid w:val="009C00BB"/>
    <w:rsid w:val="009C1DA2"/>
    <w:rsid w:val="009C2133"/>
    <w:rsid w:val="009C26D4"/>
    <w:rsid w:val="009C3005"/>
    <w:rsid w:val="009C30E8"/>
    <w:rsid w:val="009C4B11"/>
    <w:rsid w:val="009C4E18"/>
    <w:rsid w:val="009C565C"/>
    <w:rsid w:val="009D1C72"/>
    <w:rsid w:val="009D41F9"/>
    <w:rsid w:val="009E0027"/>
    <w:rsid w:val="009E0176"/>
    <w:rsid w:val="009E05FC"/>
    <w:rsid w:val="009E0B61"/>
    <w:rsid w:val="009E217E"/>
    <w:rsid w:val="009E2A73"/>
    <w:rsid w:val="009E393E"/>
    <w:rsid w:val="009E688F"/>
    <w:rsid w:val="009F073F"/>
    <w:rsid w:val="009F150B"/>
    <w:rsid w:val="009F254C"/>
    <w:rsid w:val="009F3B70"/>
    <w:rsid w:val="009F3CD4"/>
    <w:rsid w:val="009F54B9"/>
    <w:rsid w:val="009F665F"/>
    <w:rsid w:val="009F6A6F"/>
    <w:rsid w:val="009F77BD"/>
    <w:rsid w:val="009F7873"/>
    <w:rsid w:val="00A002ED"/>
    <w:rsid w:val="00A004C1"/>
    <w:rsid w:val="00A00D33"/>
    <w:rsid w:val="00A0158A"/>
    <w:rsid w:val="00A01B10"/>
    <w:rsid w:val="00A03AD0"/>
    <w:rsid w:val="00A04D3C"/>
    <w:rsid w:val="00A06DCB"/>
    <w:rsid w:val="00A126C6"/>
    <w:rsid w:val="00A14031"/>
    <w:rsid w:val="00A14058"/>
    <w:rsid w:val="00A14585"/>
    <w:rsid w:val="00A14E77"/>
    <w:rsid w:val="00A15387"/>
    <w:rsid w:val="00A1689D"/>
    <w:rsid w:val="00A208B0"/>
    <w:rsid w:val="00A23D3B"/>
    <w:rsid w:val="00A242E5"/>
    <w:rsid w:val="00A27760"/>
    <w:rsid w:val="00A3134A"/>
    <w:rsid w:val="00A31E2D"/>
    <w:rsid w:val="00A35109"/>
    <w:rsid w:val="00A36B03"/>
    <w:rsid w:val="00A37AA9"/>
    <w:rsid w:val="00A40D66"/>
    <w:rsid w:val="00A4116D"/>
    <w:rsid w:val="00A4122D"/>
    <w:rsid w:val="00A42F26"/>
    <w:rsid w:val="00A43EB2"/>
    <w:rsid w:val="00A45C53"/>
    <w:rsid w:val="00A50CA4"/>
    <w:rsid w:val="00A51BF3"/>
    <w:rsid w:val="00A52112"/>
    <w:rsid w:val="00A52300"/>
    <w:rsid w:val="00A52884"/>
    <w:rsid w:val="00A536D7"/>
    <w:rsid w:val="00A5681F"/>
    <w:rsid w:val="00A56A04"/>
    <w:rsid w:val="00A6226F"/>
    <w:rsid w:val="00A64F7E"/>
    <w:rsid w:val="00A658E8"/>
    <w:rsid w:val="00A65916"/>
    <w:rsid w:val="00A67AD9"/>
    <w:rsid w:val="00A67AF1"/>
    <w:rsid w:val="00A70F02"/>
    <w:rsid w:val="00A71AEA"/>
    <w:rsid w:val="00A7318F"/>
    <w:rsid w:val="00A74C7D"/>
    <w:rsid w:val="00A77D0A"/>
    <w:rsid w:val="00A82F05"/>
    <w:rsid w:val="00A83094"/>
    <w:rsid w:val="00A85D7E"/>
    <w:rsid w:val="00A86657"/>
    <w:rsid w:val="00A87043"/>
    <w:rsid w:val="00A87BEB"/>
    <w:rsid w:val="00A91C6F"/>
    <w:rsid w:val="00A936B3"/>
    <w:rsid w:val="00A93DB7"/>
    <w:rsid w:val="00A96170"/>
    <w:rsid w:val="00A96985"/>
    <w:rsid w:val="00A97A7D"/>
    <w:rsid w:val="00A97A80"/>
    <w:rsid w:val="00AA0409"/>
    <w:rsid w:val="00AA3265"/>
    <w:rsid w:val="00AA3F89"/>
    <w:rsid w:val="00AA483C"/>
    <w:rsid w:val="00AA6012"/>
    <w:rsid w:val="00AA755F"/>
    <w:rsid w:val="00AB06A7"/>
    <w:rsid w:val="00AB092C"/>
    <w:rsid w:val="00AB5D30"/>
    <w:rsid w:val="00AB621D"/>
    <w:rsid w:val="00AC10D7"/>
    <w:rsid w:val="00AC1F8D"/>
    <w:rsid w:val="00AC3647"/>
    <w:rsid w:val="00AC3D49"/>
    <w:rsid w:val="00AC54DB"/>
    <w:rsid w:val="00AC736F"/>
    <w:rsid w:val="00AD229B"/>
    <w:rsid w:val="00AD3B88"/>
    <w:rsid w:val="00AD4A9A"/>
    <w:rsid w:val="00AD5C48"/>
    <w:rsid w:val="00AD68AD"/>
    <w:rsid w:val="00AD6DCF"/>
    <w:rsid w:val="00AE1184"/>
    <w:rsid w:val="00AE57F3"/>
    <w:rsid w:val="00AE626C"/>
    <w:rsid w:val="00AE7480"/>
    <w:rsid w:val="00AE7C19"/>
    <w:rsid w:val="00AE7ED3"/>
    <w:rsid w:val="00AF04C4"/>
    <w:rsid w:val="00AF1BFE"/>
    <w:rsid w:val="00AF4AAE"/>
    <w:rsid w:val="00B027A5"/>
    <w:rsid w:val="00B0294D"/>
    <w:rsid w:val="00B02A52"/>
    <w:rsid w:val="00B04175"/>
    <w:rsid w:val="00B05F6E"/>
    <w:rsid w:val="00B060AE"/>
    <w:rsid w:val="00B06B48"/>
    <w:rsid w:val="00B07683"/>
    <w:rsid w:val="00B07B58"/>
    <w:rsid w:val="00B107F4"/>
    <w:rsid w:val="00B13F19"/>
    <w:rsid w:val="00B141D7"/>
    <w:rsid w:val="00B15E9D"/>
    <w:rsid w:val="00B16DAF"/>
    <w:rsid w:val="00B17496"/>
    <w:rsid w:val="00B1796D"/>
    <w:rsid w:val="00B17CA6"/>
    <w:rsid w:val="00B23A17"/>
    <w:rsid w:val="00B246D6"/>
    <w:rsid w:val="00B2562D"/>
    <w:rsid w:val="00B26265"/>
    <w:rsid w:val="00B300D9"/>
    <w:rsid w:val="00B30327"/>
    <w:rsid w:val="00B3170C"/>
    <w:rsid w:val="00B319D7"/>
    <w:rsid w:val="00B32495"/>
    <w:rsid w:val="00B3278B"/>
    <w:rsid w:val="00B32979"/>
    <w:rsid w:val="00B32B79"/>
    <w:rsid w:val="00B3550F"/>
    <w:rsid w:val="00B37280"/>
    <w:rsid w:val="00B42CBE"/>
    <w:rsid w:val="00B456DA"/>
    <w:rsid w:val="00B45BDE"/>
    <w:rsid w:val="00B46170"/>
    <w:rsid w:val="00B5656E"/>
    <w:rsid w:val="00B57642"/>
    <w:rsid w:val="00B609DD"/>
    <w:rsid w:val="00B65184"/>
    <w:rsid w:val="00B6532D"/>
    <w:rsid w:val="00B6574C"/>
    <w:rsid w:val="00B71297"/>
    <w:rsid w:val="00B71BEA"/>
    <w:rsid w:val="00B72BD8"/>
    <w:rsid w:val="00B7489B"/>
    <w:rsid w:val="00B74CD4"/>
    <w:rsid w:val="00B7551C"/>
    <w:rsid w:val="00B758BE"/>
    <w:rsid w:val="00B76541"/>
    <w:rsid w:val="00B766D5"/>
    <w:rsid w:val="00B7757F"/>
    <w:rsid w:val="00B80DA5"/>
    <w:rsid w:val="00B813B0"/>
    <w:rsid w:val="00B83C31"/>
    <w:rsid w:val="00B84C91"/>
    <w:rsid w:val="00B90742"/>
    <w:rsid w:val="00B91D8C"/>
    <w:rsid w:val="00B92846"/>
    <w:rsid w:val="00B93E30"/>
    <w:rsid w:val="00B96438"/>
    <w:rsid w:val="00B96E85"/>
    <w:rsid w:val="00B9740D"/>
    <w:rsid w:val="00BA0339"/>
    <w:rsid w:val="00BA2304"/>
    <w:rsid w:val="00BA706A"/>
    <w:rsid w:val="00BB041C"/>
    <w:rsid w:val="00BB0EB2"/>
    <w:rsid w:val="00BB3265"/>
    <w:rsid w:val="00BB3274"/>
    <w:rsid w:val="00BB3305"/>
    <w:rsid w:val="00BB3315"/>
    <w:rsid w:val="00BB39F3"/>
    <w:rsid w:val="00BB6351"/>
    <w:rsid w:val="00BB7241"/>
    <w:rsid w:val="00BB79EC"/>
    <w:rsid w:val="00BC05F7"/>
    <w:rsid w:val="00BC072F"/>
    <w:rsid w:val="00BC23B4"/>
    <w:rsid w:val="00BC44C2"/>
    <w:rsid w:val="00BC55B7"/>
    <w:rsid w:val="00BC77BF"/>
    <w:rsid w:val="00BD19AC"/>
    <w:rsid w:val="00BD453D"/>
    <w:rsid w:val="00BD78C3"/>
    <w:rsid w:val="00BE0CDE"/>
    <w:rsid w:val="00BE75BD"/>
    <w:rsid w:val="00BE76BA"/>
    <w:rsid w:val="00BF06C9"/>
    <w:rsid w:val="00BF4421"/>
    <w:rsid w:val="00BF46E0"/>
    <w:rsid w:val="00BF5587"/>
    <w:rsid w:val="00BF6E53"/>
    <w:rsid w:val="00C00461"/>
    <w:rsid w:val="00C004FF"/>
    <w:rsid w:val="00C03C1E"/>
    <w:rsid w:val="00C0471E"/>
    <w:rsid w:val="00C07012"/>
    <w:rsid w:val="00C076E5"/>
    <w:rsid w:val="00C079E4"/>
    <w:rsid w:val="00C13218"/>
    <w:rsid w:val="00C15469"/>
    <w:rsid w:val="00C16D1C"/>
    <w:rsid w:val="00C16ECB"/>
    <w:rsid w:val="00C23196"/>
    <w:rsid w:val="00C238C9"/>
    <w:rsid w:val="00C245C6"/>
    <w:rsid w:val="00C30509"/>
    <w:rsid w:val="00C30617"/>
    <w:rsid w:val="00C31E61"/>
    <w:rsid w:val="00C358E3"/>
    <w:rsid w:val="00C375AA"/>
    <w:rsid w:val="00C400CF"/>
    <w:rsid w:val="00C44890"/>
    <w:rsid w:val="00C44A7A"/>
    <w:rsid w:val="00C46D6C"/>
    <w:rsid w:val="00C46F73"/>
    <w:rsid w:val="00C518A2"/>
    <w:rsid w:val="00C528E1"/>
    <w:rsid w:val="00C53172"/>
    <w:rsid w:val="00C54AF0"/>
    <w:rsid w:val="00C54BE0"/>
    <w:rsid w:val="00C63892"/>
    <w:rsid w:val="00C651D6"/>
    <w:rsid w:val="00C65D23"/>
    <w:rsid w:val="00C662BE"/>
    <w:rsid w:val="00C66A65"/>
    <w:rsid w:val="00C66FA9"/>
    <w:rsid w:val="00C67E18"/>
    <w:rsid w:val="00C70B17"/>
    <w:rsid w:val="00C71EF6"/>
    <w:rsid w:val="00C74CC5"/>
    <w:rsid w:val="00C75C57"/>
    <w:rsid w:val="00C75FD3"/>
    <w:rsid w:val="00C76008"/>
    <w:rsid w:val="00C76723"/>
    <w:rsid w:val="00C80C7C"/>
    <w:rsid w:val="00C80CB0"/>
    <w:rsid w:val="00C80E50"/>
    <w:rsid w:val="00C812EA"/>
    <w:rsid w:val="00C8170E"/>
    <w:rsid w:val="00C81F8E"/>
    <w:rsid w:val="00C824F0"/>
    <w:rsid w:val="00C82F98"/>
    <w:rsid w:val="00C85E99"/>
    <w:rsid w:val="00C87CD8"/>
    <w:rsid w:val="00C91272"/>
    <w:rsid w:val="00C91F71"/>
    <w:rsid w:val="00C92678"/>
    <w:rsid w:val="00C93ADE"/>
    <w:rsid w:val="00C946A4"/>
    <w:rsid w:val="00C95003"/>
    <w:rsid w:val="00C96A31"/>
    <w:rsid w:val="00C97F58"/>
    <w:rsid w:val="00CA136F"/>
    <w:rsid w:val="00CA1CB4"/>
    <w:rsid w:val="00CA7533"/>
    <w:rsid w:val="00CB5CF6"/>
    <w:rsid w:val="00CB6C42"/>
    <w:rsid w:val="00CB6EFE"/>
    <w:rsid w:val="00CB7638"/>
    <w:rsid w:val="00CC1003"/>
    <w:rsid w:val="00CC2B1A"/>
    <w:rsid w:val="00CC3729"/>
    <w:rsid w:val="00CC4039"/>
    <w:rsid w:val="00CC4988"/>
    <w:rsid w:val="00CC52AC"/>
    <w:rsid w:val="00CD0B2C"/>
    <w:rsid w:val="00CD17D5"/>
    <w:rsid w:val="00CD1D68"/>
    <w:rsid w:val="00CD1DA9"/>
    <w:rsid w:val="00CD30EB"/>
    <w:rsid w:val="00CD4B96"/>
    <w:rsid w:val="00CD5644"/>
    <w:rsid w:val="00CD5B32"/>
    <w:rsid w:val="00CD6542"/>
    <w:rsid w:val="00CD6D1F"/>
    <w:rsid w:val="00CE1989"/>
    <w:rsid w:val="00CE5977"/>
    <w:rsid w:val="00CE69E1"/>
    <w:rsid w:val="00CE7C36"/>
    <w:rsid w:val="00CF1EB1"/>
    <w:rsid w:val="00CF3548"/>
    <w:rsid w:val="00CF5ABD"/>
    <w:rsid w:val="00CF66BE"/>
    <w:rsid w:val="00CF6D4E"/>
    <w:rsid w:val="00D00C1F"/>
    <w:rsid w:val="00D01A0D"/>
    <w:rsid w:val="00D02B14"/>
    <w:rsid w:val="00D0302C"/>
    <w:rsid w:val="00D030F0"/>
    <w:rsid w:val="00D063EA"/>
    <w:rsid w:val="00D064AE"/>
    <w:rsid w:val="00D105C7"/>
    <w:rsid w:val="00D10827"/>
    <w:rsid w:val="00D12A85"/>
    <w:rsid w:val="00D13B56"/>
    <w:rsid w:val="00D13E32"/>
    <w:rsid w:val="00D15EB9"/>
    <w:rsid w:val="00D16372"/>
    <w:rsid w:val="00D201E3"/>
    <w:rsid w:val="00D2077F"/>
    <w:rsid w:val="00D219DE"/>
    <w:rsid w:val="00D21E39"/>
    <w:rsid w:val="00D22C03"/>
    <w:rsid w:val="00D22D99"/>
    <w:rsid w:val="00D23026"/>
    <w:rsid w:val="00D2485A"/>
    <w:rsid w:val="00D24C46"/>
    <w:rsid w:val="00D2645E"/>
    <w:rsid w:val="00D270F5"/>
    <w:rsid w:val="00D27245"/>
    <w:rsid w:val="00D30858"/>
    <w:rsid w:val="00D32749"/>
    <w:rsid w:val="00D3274E"/>
    <w:rsid w:val="00D35C30"/>
    <w:rsid w:val="00D377A7"/>
    <w:rsid w:val="00D41670"/>
    <w:rsid w:val="00D4298E"/>
    <w:rsid w:val="00D429A0"/>
    <w:rsid w:val="00D42A18"/>
    <w:rsid w:val="00D44DE2"/>
    <w:rsid w:val="00D46ECE"/>
    <w:rsid w:val="00D5310B"/>
    <w:rsid w:val="00D53BD8"/>
    <w:rsid w:val="00D544E2"/>
    <w:rsid w:val="00D552CF"/>
    <w:rsid w:val="00D55551"/>
    <w:rsid w:val="00D56441"/>
    <w:rsid w:val="00D56DDE"/>
    <w:rsid w:val="00D5743A"/>
    <w:rsid w:val="00D579FB"/>
    <w:rsid w:val="00D62731"/>
    <w:rsid w:val="00D63010"/>
    <w:rsid w:val="00D637FC"/>
    <w:rsid w:val="00D64138"/>
    <w:rsid w:val="00D6591A"/>
    <w:rsid w:val="00D664E6"/>
    <w:rsid w:val="00D676AA"/>
    <w:rsid w:val="00D71212"/>
    <w:rsid w:val="00D71921"/>
    <w:rsid w:val="00D75642"/>
    <w:rsid w:val="00D77EE9"/>
    <w:rsid w:val="00D817B4"/>
    <w:rsid w:val="00D82E64"/>
    <w:rsid w:val="00D84E62"/>
    <w:rsid w:val="00D84EE7"/>
    <w:rsid w:val="00D86637"/>
    <w:rsid w:val="00D86D71"/>
    <w:rsid w:val="00D9076F"/>
    <w:rsid w:val="00D91C84"/>
    <w:rsid w:val="00D92E51"/>
    <w:rsid w:val="00D92E7D"/>
    <w:rsid w:val="00D934D5"/>
    <w:rsid w:val="00D94073"/>
    <w:rsid w:val="00D95B55"/>
    <w:rsid w:val="00D96184"/>
    <w:rsid w:val="00D967A1"/>
    <w:rsid w:val="00DA05FF"/>
    <w:rsid w:val="00DA167F"/>
    <w:rsid w:val="00DA3F65"/>
    <w:rsid w:val="00DA5482"/>
    <w:rsid w:val="00DA556C"/>
    <w:rsid w:val="00DB1A82"/>
    <w:rsid w:val="00DB33C8"/>
    <w:rsid w:val="00DB3F65"/>
    <w:rsid w:val="00DB44B0"/>
    <w:rsid w:val="00DB45FA"/>
    <w:rsid w:val="00DB4E81"/>
    <w:rsid w:val="00DB5D9F"/>
    <w:rsid w:val="00DB7C37"/>
    <w:rsid w:val="00DB7FA3"/>
    <w:rsid w:val="00DC14FA"/>
    <w:rsid w:val="00DC269A"/>
    <w:rsid w:val="00DC46FA"/>
    <w:rsid w:val="00DD1DEE"/>
    <w:rsid w:val="00DD33A5"/>
    <w:rsid w:val="00DD5082"/>
    <w:rsid w:val="00DD6BA0"/>
    <w:rsid w:val="00DD7E76"/>
    <w:rsid w:val="00DE04D6"/>
    <w:rsid w:val="00DE0AA0"/>
    <w:rsid w:val="00DE14FF"/>
    <w:rsid w:val="00DE15DF"/>
    <w:rsid w:val="00DE3335"/>
    <w:rsid w:val="00DE491D"/>
    <w:rsid w:val="00DE4A83"/>
    <w:rsid w:val="00DE606E"/>
    <w:rsid w:val="00DF0309"/>
    <w:rsid w:val="00DF27CE"/>
    <w:rsid w:val="00DF37FB"/>
    <w:rsid w:val="00DF552C"/>
    <w:rsid w:val="00DF6C05"/>
    <w:rsid w:val="00DF6F58"/>
    <w:rsid w:val="00DF77CB"/>
    <w:rsid w:val="00E00496"/>
    <w:rsid w:val="00E0215A"/>
    <w:rsid w:val="00E03E14"/>
    <w:rsid w:val="00E0545C"/>
    <w:rsid w:val="00E05C1A"/>
    <w:rsid w:val="00E05F05"/>
    <w:rsid w:val="00E06D13"/>
    <w:rsid w:val="00E1193F"/>
    <w:rsid w:val="00E12CE1"/>
    <w:rsid w:val="00E13620"/>
    <w:rsid w:val="00E149B2"/>
    <w:rsid w:val="00E151EA"/>
    <w:rsid w:val="00E16000"/>
    <w:rsid w:val="00E16801"/>
    <w:rsid w:val="00E16985"/>
    <w:rsid w:val="00E16C92"/>
    <w:rsid w:val="00E23E1C"/>
    <w:rsid w:val="00E24D9A"/>
    <w:rsid w:val="00E26715"/>
    <w:rsid w:val="00E26742"/>
    <w:rsid w:val="00E26F34"/>
    <w:rsid w:val="00E27481"/>
    <w:rsid w:val="00E3416C"/>
    <w:rsid w:val="00E35B9E"/>
    <w:rsid w:val="00E3710B"/>
    <w:rsid w:val="00E378BD"/>
    <w:rsid w:val="00E37E1A"/>
    <w:rsid w:val="00E4111B"/>
    <w:rsid w:val="00E425FE"/>
    <w:rsid w:val="00E461D5"/>
    <w:rsid w:val="00E47475"/>
    <w:rsid w:val="00E50020"/>
    <w:rsid w:val="00E52EEA"/>
    <w:rsid w:val="00E53C5F"/>
    <w:rsid w:val="00E53CEF"/>
    <w:rsid w:val="00E53D08"/>
    <w:rsid w:val="00E53F99"/>
    <w:rsid w:val="00E573BF"/>
    <w:rsid w:val="00E57CAA"/>
    <w:rsid w:val="00E608F6"/>
    <w:rsid w:val="00E61856"/>
    <w:rsid w:val="00E6282B"/>
    <w:rsid w:val="00E63359"/>
    <w:rsid w:val="00E6405C"/>
    <w:rsid w:val="00E641EC"/>
    <w:rsid w:val="00E65C63"/>
    <w:rsid w:val="00E667FB"/>
    <w:rsid w:val="00E6756B"/>
    <w:rsid w:val="00E711B8"/>
    <w:rsid w:val="00E7189F"/>
    <w:rsid w:val="00E71CD8"/>
    <w:rsid w:val="00E744AC"/>
    <w:rsid w:val="00E75433"/>
    <w:rsid w:val="00E75BD2"/>
    <w:rsid w:val="00E76218"/>
    <w:rsid w:val="00E763FE"/>
    <w:rsid w:val="00E77F8B"/>
    <w:rsid w:val="00E8125D"/>
    <w:rsid w:val="00E84B7E"/>
    <w:rsid w:val="00E84C30"/>
    <w:rsid w:val="00E87320"/>
    <w:rsid w:val="00E901F7"/>
    <w:rsid w:val="00E91131"/>
    <w:rsid w:val="00E92A02"/>
    <w:rsid w:val="00E92FB8"/>
    <w:rsid w:val="00E955E7"/>
    <w:rsid w:val="00E9661B"/>
    <w:rsid w:val="00E96645"/>
    <w:rsid w:val="00EA0503"/>
    <w:rsid w:val="00EA05A1"/>
    <w:rsid w:val="00EA3D9C"/>
    <w:rsid w:val="00EA43FF"/>
    <w:rsid w:val="00EA4FD9"/>
    <w:rsid w:val="00EA628E"/>
    <w:rsid w:val="00EA7E01"/>
    <w:rsid w:val="00EB161B"/>
    <w:rsid w:val="00EB1B16"/>
    <w:rsid w:val="00EB1F35"/>
    <w:rsid w:val="00EB48C5"/>
    <w:rsid w:val="00EB4C4B"/>
    <w:rsid w:val="00EB631F"/>
    <w:rsid w:val="00EB6CE0"/>
    <w:rsid w:val="00EC0C85"/>
    <w:rsid w:val="00EC0DE4"/>
    <w:rsid w:val="00EC21C5"/>
    <w:rsid w:val="00EC4B0B"/>
    <w:rsid w:val="00EC4B56"/>
    <w:rsid w:val="00ED0207"/>
    <w:rsid w:val="00ED2323"/>
    <w:rsid w:val="00EE2A06"/>
    <w:rsid w:val="00EE2FAD"/>
    <w:rsid w:val="00EE5E17"/>
    <w:rsid w:val="00EE645C"/>
    <w:rsid w:val="00EE77EE"/>
    <w:rsid w:val="00EE7984"/>
    <w:rsid w:val="00EF1899"/>
    <w:rsid w:val="00EF2524"/>
    <w:rsid w:val="00EF25F6"/>
    <w:rsid w:val="00EF76AD"/>
    <w:rsid w:val="00EF7E95"/>
    <w:rsid w:val="00F00C09"/>
    <w:rsid w:val="00F0146B"/>
    <w:rsid w:val="00F015D2"/>
    <w:rsid w:val="00F02E7E"/>
    <w:rsid w:val="00F052F9"/>
    <w:rsid w:val="00F05630"/>
    <w:rsid w:val="00F066E3"/>
    <w:rsid w:val="00F06C42"/>
    <w:rsid w:val="00F113E2"/>
    <w:rsid w:val="00F117C8"/>
    <w:rsid w:val="00F11821"/>
    <w:rsid w:val="00F118ED"/>
    <w:rsid w:val="00F13363"/>
    <w:rsid w:val="00F141C5"/>
    <w:rsid w:val="00F15D85"/>
    <w:rsid w:val="00F1602F"/>
    <w:rsid w:val="00F17AAF"/>
    <w:rsid w:val="00F21ED9"/>
    <w:rsid w:val="00F27EDF"/>
    <w:rsid w:val="00F30498"/>
    <w:rsid w:val="00F30CD3"/>
    <w:rsid w:val="00F329AB"/>
    <w:rsid w:val="00F33A2C"/>
    <w:rsid w:val="00F34004"/>
    <w:rsid w:val="00F355B9"/>
    <w:rsid w:val="00F4303B"/>
    <w:rsid w:val="00F439CE"/>
    <w:rsid w:val="00F46275"/>
    <w:rsid w:val="00F47486"/>
    <w:rsid w:val="00F52414"/>
    <w:rsid w:val="00F5398D"/>
    <w:rsid w:val="00F5466F"/>
    <w:rsid w:val="00F54B10"/>
    <w:rsid w:val="00F55F8C"/>
    <w:rsid w:val="00F564F4"/>
    <w:rsid w:val="00F5660F"/>
    <w:rsid w:val="00F6224A"/>
    <w:rsid w:val="00F66706"/>
    <w:rsid w:val="00F66780"/>
    <w:rsid w:val="00F70409"/>
    <w:rsid w:val="00F72083"/>
    <w:rsid w:val="00F72202"/>
    <w:rsid w:val="00F72290"/>
    <w:rsid w:val="00F733C5"/>
    <w:rsid w:val="00F73794"/>
    <w:rsid w:val="00F73803"/>
    <w:rsid w:val="00F74118"/>
    <w:rsid w:val="00F7597E"/>
    <w:rsid w:val="00F83312"/>
    <w:rsid w:val="00F86C2C"/>
    <w:rsid w:val="00F87F75"/>
    <w:rsid w:val="00F9114E"/>
    <w:rsid w:val="00F91957"/>
    <w:rsid w:val="00F92788"/>
    <w:rsid w:val="00F92A8B"/>
    <w:rsid w:val="00F92C01"/>
    <w:rsid w:val="00F94E7A"/>
    <w:rsid w:val="00F95475"/>
    <w:rsid w:val="00F954AE"/>
    <w:rsid w:val="00FA270B"/>
    <w:rsid w:val="00FA35B5"/>
    <w:rsid w:val="00FA3A86"/>
    <w:rsid w:val="00FA463C"/>
    <w:rsid w:val="00FA727A"/>
    <w:rsid w:val="00FA72F1"/>
    <w:rsid w:val="00FB0F07"/>
    <w:rsid w:val="00FB291C"/>
    <w:rsid w:val="00FB2BAA"/>
    <w:rsid w:val="00FB4801"/>
    <w:rsid w:val="00FB4A79"/>
    <w:rsid w:val="00FB4D03"/>
    <w:rsid w:val="00FB4D24"/>
    <w:rsid w:val="00FB4FE9"/>
    <w:rsid w:val="00FB599A"/>
    <w:rsid w:val="00FB5F45"/>
    <w:rsid w:val="00FB756B"/>
    <w:rsid w:val="00FB76D7"/>
    <w:rsid w:val="00FB77B1"/>
    <w:rsid w:val="00FC1430"/>
    <w:rsid w:val="00FC1F00"/>
    <w:rsid w:val="00FC63A9"/>
    <w:rsid w:val="00FC77E1"/>
    <w:rsid w:val="00FD0D05"/>
    <w:rsid w:val="00FD1109"/>
    <w:rsid w:val="00FD2898"/>
    <w:rsid w:val="00FD2EED"/>
    <w:rsid w:val="00FD308F"/>
    <w:rsid w:val="00FD5320"/>
    <w:rsid w:val="00FD5E0B"/>
    <w:rsid w:val="00FE1DAB"/>
    <w:rsid w:val="00FE2F41"/>
    <w:rsid w:val="00FE5B67"/>
    <w:rsid w:val="00FE6F22"/>
    <w:rsid w:val="00FF26D4"/>
    <w:rsid w:val="00FF4045"/>
    <w:rsid w:val="00FF5126"/>
    <w:rsid w:val="0B9008F2"/>
    <w:rsid w:val="1342CA12"/>
    <w:rsid w:val="166B44A7"/>
    <w:rsid w:val="7E24D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4AE04"/>
  <w15:chartTrackingRefBased/>
  <w15:docId w15:val="{59418015-0719-4D98-B9D6-029C2A1F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791D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tabs>
        <w:tab w:val="left" w:pos="360"/>
        <w:tab w:val="left" w:pos="495"/>
      </w:tabs>
      <w:outlineLvl w:val="0"/>
    </w:pPr>
    <w:rPr>
      <w:rFonts w:ascii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440" w:hanging="14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sz w:val="3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sz w:val="34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</w:rPr>
  </w:style>
  <w:style w:type="paragraph" w:styleId="BodyTextIndent">
    <w:name w:val="Body Text Indent"/>
    <w:basedOn w:val="Normal"/>
    <w:link w:val="BodyTextIndentChar"/>
    <w:pPr>
      <w:spacing w:line="287" w:lineRule="atLeast"/>
      <w:ind w:left="1440" w:hanging="14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1440" w:hanging="1440"/>
      <w:jc w:val="both"/>
    </w:p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jc w:val="center"/>
    </w:pPr>
    <w:rPr>
      <w:rFonts w:ascii="Arial Black" w:hAnsi="Arial Black"/>
      <w:b/>
      <w:sz w:val="32"/>
    </w:rPr>
  </w:style>
  <w:style w:type="paragraph" w:styleId="BodyText2">
    <w:name w:val="Body Text 2"/>
    <w:basedOn w:val="Normal"/>
    <w:link w:val="BodyText2Char"/>
    <w:pPr>
      <w:jc w:val="both"/>
    </w:pPr>
    <w:rPr>
      <w:rFonts w:ascii="CG Times" w:hAnsi="CG Times"/>
      <w:b/>
      <w:sz w:val="44"/>
    </w:rPr>
  </w:style>
  <w:style w:type="paragraph" w:customStyle="1" w:styleId="number">
    <w:name w:val="number"/>
    <w:basedOn w:val="Normal"/>
    <w:pPr>
      <w:ind w:left="360" w:hanging="360"/>
      <w:jc w:val="both"/>
    </w:pPr>
    <w:rPr>
      <w:sz w:val="24"/>
    </w:rPr>
  </w:style>
  <w:style w:type="paragraph" w:styleId="BalloonText">
    <w:name w:val="Balloon Text"/>
    <w:basedOn w:val="Normal"/>
    <w:link w:val="BalloonTextChar"/>
    <w:semiHidden/>
    <w:rsid w:val="00C31E61"/>
    <w:rPr>
      <w:rFonts w:ascii="Tahoma" w:hAnsi="Tahoma" w:cs="Tahoma"/>
      <w:sz w:val="16"/>
      <w:szCs w:val="16"/>
    </w:rPr>
  </w:style>
  <w:style w:type="paragraph" w:customStyle="1" w:styleId="text1">
    <w:name w:val="text1"/>
    <w:basedOn w:val="Normal"/>
    <w:rsid w:val="00E53CEF"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</w:rPr>
  </w:style>
  <w:style w:type="character" w:styleId="Hyperlink">
    <w:name w:val="Hyperlink"/>
    <w:rsid w:val="006F0B2A"/>
    <w:rPr>
      <w:color w:val="0000FF"/>
      <w:u w:val="single"/>
    </w:rPr>
  </w:style>
  <w:style w:type="character" w:styleId="FollowedHyperlink">
    <w:name w:val="FollowedHyperlink"/>
    <w:rsid w:val="00CF3548"/>
    <w:rPr>
      <w:color w:val="800080"/>
      <w:u w:val="single"/>
    </w:rPr>
  </w:style>
  <w:style w:type="character" w:customStyle="1" w:styleId="Heading3Char">
    <w:name w:val="Heading 3 Char"/>
    <w:link w:val="Heading3"/>
    <w:uiPriority w:val="99"/>
    <w:locked/>
    <w:rsid w:val="002261CD"/>
    <w:rPr>
      <w:b/>
      <w:sz w:val="34"/>
    </w:rPr>
  </w:style>
  <w:style w:type="character" w:customStyle="1" w:styleId="AQBDirections">
    <w:name w:val="AQB Directions"/>
    <w:qFormat/>
    <w:rsid w:val="0028099E"/>
    <w:rPr>
      <w:b/>
      <w:color w:val="FF0000"/>
    </w:rPr>
  </w:style>
  <w:style w:type="paragraph" w:styleId="PlainText">
    <w:name w:val="Plain Text"/>
    <w:basedOn w:val="Normal"/>
    <w:link w:val="PlainTextChar"/>
    <w:rsid w:val="00753AA6"/>
    <w:rPr>
      <w:rFonts w:ascii="Courier New" w:hAnsi="Courier New" w:cs="Courier New"/>
      <w:snapToGrid w:val="0"/>
    </w:rPr>
  </w:style>
  <w:style w:type="character" w:customStyle="1" w:styleId="PlainTextChar">
    <w:name w:val="Plain Text Char"/>
    <w:link w:val="PlainText"/>
    <w:rsid w:val="00753AA6"/>
    <w:rPr>
      <w:rFonts w:ascii="Courier New" w:hAnsi="Courier New" w:cs="Courier New"/>
      <w:snapToGrid w:val="0"/>
    </w:rPr>
  </w:style>
  <w:style w:type="paragraph" w:styleId="CommentText">
    <w:name w:val="annotation text"/>
    <w:basedOn w:val="Normal"/>
    <w:link w:val="CommentTextChar"/>
    <w:rsid w:val="00820580"/>
    <w:pPr>
      <w:autoSpaceDE w:val="0"/>
      <w:autoSpaceDN w:val="0"/>
    </w:pPr>
  </w:style>
  <w:style w:type="character" w:customStyle="1" w:styleId="CommentTextChar">
    <w:name w:val="Comment Text Char"/>
    <w:basedOn w:val="DefaultParagraphFont"/>
    <w:link w:val="CommentText"/>
    <w:rsid w:val="00820580"/>
  </w:style>
  <w:style w:type="paragraph" w:styleId="NormalWeb">
    <w:name w:val="Normal (Web)"/>
    <w:basedOn w:val="Normal"/>
    <w:rsid w:val="0082058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59"/>
    <w:rsid w:val="00C518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D5082"/>
  </w:style>
  <w:style w:type="character" w:customStyle="1" w:styleId="Heading1Char">
    <w:name w:val="Heading 1 Char"/>
    <w:link w:val="Heading1"/>
    <w:rsid w:val="00791DB0"/>
    <w:rPr>
      <w:rFonts w:ascii="Calibri" w:hAnsi="Calibri" w:cs="Calibri"/>
      <w:b/>
      <w:bCs/>
      <w:shd w:val="pct15" w:color="000000" w:fill="FFFFFF"/>
    </w:rPr>
  </w:style>
  <w:style w:type="character" w:customStyle="1" w:styleId="Heading2Char">
    <w:name w:val="Heading 2 Char"/>
    <w:link w:val="Heading2"/>
    <w:rsid w:val="00DD5082"/>
    <w:rPr>
      <w:b/>
      <w:sz w:val="24"/>
    </w:rPr>
  </w:style>
  <w:style w:type="character" w:customStyle="1" w:styleId="Heading4Char">
    <w:name w:val="Heading 4 Char"/>
    <w:link w:val="Heading4"/>
    <w:rsid w:val="00DD5082"/>
    <w:rPr>
      <w:b/>
      <w:sz w:val="22"/>
    </w:rPr>
  </w:style>
  <w:style w:type="character" w:customStyle="1" w:styleId="Heading5Char">
    <w:name w:val="Heading 5 Char"/>
    <w:link w:val="Heading5"/>
    <w:rsid w:val="00DD5082"/>
    <w:rPr>
      <w:b/>
    </w:rPr>
  </w:style>
  <w:style w:type="character" w:customStyle="1" w:styleId="Heading6Char">
    <w:name w:val="Heading 6 Char"/>
    <w:link w:val="Heading6"/>
    <w:rsid w:val="00DD5082"/>
    <w:rPr>
      <w:b/>
    </w:rPr>
  </w:style>
  <w:style w:type="character" w:customStyle="1" w:styleId="Heading7Char">
    <w:name w:val="Heading 7 Char"/>
    <w:link w:val="Heading7"/>
    <w:rsid w:val="00DD5082"/>
    <w:rPr>
      <w:b/>
      <w:sz w:val="34"/>
    </w:rPr>
  </w:style>
  <w:style w:type="character" w:customStyle="1" w:styleId="Heading8Char">
    <w:name w:val="Heading 8 Char"/>
    <w:link w:val="Heading8"/>
    <w:rsid w:val="00DD5082"/>
    <w:rPr>
      <w:b/>
      <w:sz w:val="26"/>
    </w:rPr>
  </w:style>
  <w:style w:type="character" w:customStyle="1" w:styleId="Heading9Char">
    <w:name w:val="Heading 9 Char"/>
    <w:link w:val="Heading9"/>
    <w:rsid w:val="00DD5082"/>
    <w:rPr>
      <w:b/>
      <w:sz w:val="36"/>
    </w:rPr>
  </w:style>
  <w:style w:type="character" w:customStyle="1" w:styleId="BodyTextChar">
    <w:name w:val="Body Text Char"/>
    <w:link w:val="BodyText"/>
    <w:rsid w:val="00DD5082"/>
    <w:rPr>
      <w:b/>
    </w:rPr>
  </w:style>
  <w:style w:type="character" w:customStyle="1" w:styleId="BodyTextIndentChar">
    <w:name w:val="Body Text Indent Char"/>
    <w:link w:val="BodyTextIndent"/>
    <w:rsid w:val="00DD5082"/>
  </w:style>
  <w:style w:type="character" w:customStyle="1" w:styleId="HeaderChar">
    <w:name w:val="Header Char"/>
    <w:link w:val="Header"/>
    <w:rsid w:val="00DD5082"/>
  </w:style>
  <w:style w:type="character" w:customStyle="1" w:styleId="FooterChar">
    <w:name w:val="Footer Char"/>
    <w:link w:val="Footer"/>
    <w:uiPriority w:val="99"/>
    <w:rsid w:val="00DD5082"/>
  </w:style>
  <w:style w:type="character" w:customStyle="1" w:styleId="BodyTextIndent2Char">
    <w:name w:val="Body Text Indent 2 Char"/>
    <w:link w:val="BodyTextIndent2"/>
    <w:rsid w:val="00DD5082"/>
  </w:style>
  <w:style w:type="character" w:customStyle="1" w:styleId="BodyText2Char">
    <w:name w:val="Body Text 2 Char"/>
    <w:link w:val="BodyText2"/>
    <w:rsid w:val="00DD5082"/>
    <w:rPr>
      <w:rFonts w:ascii="CG Times" w:hAnsi="CG Times"/>
      <w:b/>
      <w:sz w:val="44"/>
    </w:rPr>
  </w:style>
  <w:style w:type="character" w:customStyle="1" w:styleId="BalloonTextChar">
    <w:name w:val="Balloon Text Char"/>
    <w:link w:val="BalloonText"/>
    <w:semiHidden/>
    <w:rsid w:val="00DD50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1BF3"/>
  </w:style>
  <w:style w:type="paragraph" w:customStyle="1" w:styleId="AQBCLvl-1">
    <w:name w:val="AQBC Lvl-1"/>
    <w:link w:val="AQBCLvl-1Char"/>
    <w:qFormat/>
    <w:rsid w:val="00912A96"/>
    <w:pPr>
      <w:numPr>
        <w:numId w:val="33"/>
      </w:numPr>
      <w:spacing w:beforeLines="100"/>
      <w:jc w:val="both"/>
    </w:pPr>
    <w:rPr>
      <w:sz w:val="24"/>
    </w:rPr>
  </w:style>
  <w:style w:type="character" w:customStyle="1" w:styleId="AQBCLvl-1Char">
    <w:name w:val="AQBC Lvl-1 Char"/>
    <w:link w:val="AQBCLvl-1"/>
    <w:locked/>
    <w:rsid w:val="00912A96"/>
    <w:rPr>
      <w:sz w:val="24"/>
    </w:rPr>
  </w:style>
  <w:style w:type="paragraph" w:customStyle="1" w:styleId="AQBCLvl-2">
    <w:name w:val="AQBC Lvl-2"/>
    <w:qFormat/>
    <w:rsid w:val="00912A96"/>
    <w:pPr>
      <w:numPr>
        <w:ilvl w:val="1"/>
        <w:numId w:val="33"/>
      </w:numPr>
      <w:spacing w:beforeLines="50"/>
      <w:jc w:val="both"/>
    </w:pPr>
    <w:rPr>
      <w:sz w:val="24"/>
    </w:rPr>
  </w:style>
  <w:style w:type="paragraph" w:customStyle="1" w:styleId="AQBCLvl-3">
    <w:name w:val="AQBC Lvl-3"/>
    <w:basedOn w:val="AQBCLvl-2"/>
    <w:qFormat/>
    <w:rsid w:val="00912A96"/>
    <w:pPr>
      <w:numPr>
        <w:ilvl w:val="2"/>
      </w:numPr>
    </w:pPr>
  </w:style>
  <w:style w:type="paragraph" w:customStyle="1" w:styleId="AQBCLvl-4">
    <w:name w:val="AQBC Lvl-4"/>
    <w:basedOn w:val="AQBCLvl-3"/>
    <w:qFormat/>
    <w:rsid w:val="00912A96"/>
    <w:pPr>
      <w:numPr>
        <w:ilvl w:val="3"/>
      </w:numPr>
      <w:tabs>
        <w:tab w:val="left" w:pos="2340"/>
      </w:tabs>
    </w:pPr>
  </w:style>
  <w:style w:type="table" w:styleId="PlainTable4">
    <w:name w:val="Plain Table 4"/>
    <w:basedOn w:val="TableNormal"/>
    <w:uiPriority w:val="44"/>
    <w:rsid w:val="00757D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757DFF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ghtGrid-Accent3">
    <w:name w:val="Light Grid Accent 3"/>
    <w:basedOn w:val="TableNormal"/>
    <w:uiPriority w:val="62"/>
    <w:rsid w:val="00757DFF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stTable1Light">
    <w:name w:val="List Table 1 Light"/>
    <w:basedOn w:val="TableNormal"/>
    <w:uiPriority w:val="46"/>
    <w:rsid w:val="00757D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3">
    <w:name w:val="List Table 4 Accent 3"/>
    <w:basedOn w:val="TableNormal"/>
    <w:uiPriority w:val="49"/>
    <w:rsid w:val="00757DFF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7Colorful">
    <w:name w:val="List Table 7 Colorful"/>
    <w:basedOn w:val="TableNormal"/>
    <w:uiPriority w:val="52"/>
    <w:rsid w:val="00757DFF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-Accent3">
    <w:name w:val="Light List Accent 3"/>
    <w:basedOn w:val="TableNormal"/>
    <w:uiPriority w:val="61"/>
    <w:rsid w:val="00757DFF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MediumList2-Accent3">
    <w:name w:val="Medium List 2 Accent 3"/>
    <w:basedOn w:val="TableNormal"/>
    <w:uiPriority w:val="66"/>
    <w:rsid w:val="00757DFF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Table2-Accent3">
    <w:name w:val="List Table 2 Accent 3"/>
    <w:basedOn w:val="TableNormal"/>
    <w:uiPriority w:val="47"/>
    <w:rsid w:val="00757DFF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757D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List4">
    <w:name w:val="Table List 4"/>
    <w:basedOn w:val="TableNormal"/>
    <w:rsid w:val="00757D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1">
    <w:name w:val="Table List 1"/>
    <w:basedOn w:val="TableNormal"/>
    <w:rsid w:val="00757D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3">
    <w:name w:val="Medium Grid 2 Accent 3"/>
    <w:basedOn w:val="TableNormal"/>
    <w:uiPriority w:val="68"/>
    <w:rsid w:val="00757DFF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3-Accent3">
    <w:name w:val="Medium Grid 3 Accent 3"/>
    <w:basedOn w:val="TableNormal"/>
    <w:uiPriority w:val="69"/>
    <w:rsid w:val="00757D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">
    <w:name w:val="Medium Grid 3"/>
    <w:basedOn w:val="TableNormal"/>
    <w:uiPriority w:val="69"/>
    <w:rsid w:val="00757D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CommentReference">
    <w:name w:val="annotation reference"/>
    <w:rsid w:val="00FA35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A35B5"/>
    <w:pPr>
      <w:autoSpaceDE/>
      <w:autoSpaceDN/>
    </w:pPr>
    <w:rPr>
      <w:b/>
      <w:bCs/>
    </w:rPr>
  </w:style>
  <w:style w:type="character" w:customStyle="1" w:styleId="CommentSubjectChar">
    <w:name w:val="Comment Subject Char"/>
    <w:link w:val="CommentSubject"/>
    <w:rsid w:val="00FA35B5"/>
    <w:rPr>
      <w:b/>
      <w:bCs/>
    </w:rPr>
  </w:style>
  <w:style w:type="character" w:styleId="UnresolvedMention">
    <w:name w:val="Unresolved Mention"/>
    <w:uiPriority w:val="99"/>
    <w:semiHidden/>
    <w:unhideWhenUsed/>
    <w:rsid w:val="00B5656E"/>
    <w:rPr>
      <w:color w:val="808080"/>
      <w:shd w:val="clear" w:color="auto" w:fill="E6E6E6"/>
    </w:rPr>
  </w:style>
  <w:style w:type="paragraph" w:customStyle="1" w:styleId="Default">
    <w:name w:val="Default"/>
    <w:rsid w:val="00263C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v.nm.gov/air-qualit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70E160682CB4C9B506C4FC46EBEA4" ma:contentTypeVersion="8" ma:contentTypeDescription="Create a new document." ma:contentTypeScope="" ma:versionID="e039eb4fcc255efb64a5fc1feefa06d2">
  <xsd:schema xmlns:xsd="http://www.w3.org/2001/XMLSchema" xmlns:xs="http://www.w3.org/2001/XMLSchema" xmlns:p="http://schemas.microsoft.com/office/2006/metadata/properties" xmlns:ns2="b5be5112-8a78-4763-ae6b-cf5e4210f3ca" targetNamespace="http://schemas.microsoft.com/office/2006/metadata/properties" ma:root="true" ma:fieldsID="3400099fe4c09975a098e98a18b3df92" ns2:_="">
    <xsd:import namespace="b5be5112-8a78-4763-ae6b-cf5e4210f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e5112-8a78-4763-ae6b-cf5e4210f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A640-8E50-46A5-BCC9-298A99876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A1C574-F7A1-4712-97F1-2975BEACE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70902-0DE3-4C1B-969F-AC440CFD5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e5112-8a78-4763-ae6b-cf5e4210f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8852E-3070-41C5-9752-72DB9BE0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X</vt:lpstr>
    </vt:vector>
  </TitlesOfParts>
  <Company>New Mexico Environment Department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X</dc:title>
  <dc:subject/>
  <dc:creator>Speaker R. Speaker;Rhonda.Romero@state.nm.us</dc:creator>
  <cp:keywords/>
  <dc:description/>
  <cp:lastModifiedBy>Hollenberg, Cindy, ENV</cp:lastModifiedBy>
  <cp:revision>2</cp:revision>
  <cp:lastPrinted>2019-08-19T18:53:00Z</cp:lastPrinted>
  <dcterms:created xsi:type="dcterms:W3CDTF">2025-03-27T19:21:00Z</dcterms:created>
  <dcterms:modified xsi:type="dcterms:W3CDTF">2025-03-27T19:21:00Z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0x010100DCC70E160682CB4C9B506C4FC46EBEA4</vt:lpwstr>
  </property>
</Properties>
</file>