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3A4" w:rsidRPr="00EF7E0F" w:rsidRDefault="004759EE" w:rsidP="00AF5DDE">
      <w:pPr>
        <w:jc w:val="center"/>
        <w:rPr>
          <w:rFonts w:asciiTheme="majorHAnsi" w:hAnsiTheme="majorHAnsi" w:cstheme="majorHAnsi"/>
          <w:b/>
          <w:color w:val="0070C0"/>
          <w:sz w:val="48"/>
          <w:szCs w:val="48"/>
        </w:rPr>
      </w:pPr>
      <w:bookmarkStart w:id="0" w:name="_GoBack"/>
      <w:bookmarkEnd w:id="0"/>
      <w:r w:rsidRPr="00EF7E0F">
        <w:rPr>
          <w:rFonts w:asciiTheme="majorHAnsi" w:hAnsiTheme="majorHAnsi" w:cstheme="majorHAnsi"/>
          <w:b/>
          <w:color w:val="0070C0"/>
          <w:sz w:val="48"/>
          <w:szCs w:val="48"/>
        </w:rPr>
        <w:t>[PWS System Name]</w:t>
      </w:r>
    </w:p>
    <w:p w:rsidR="004759EE" w:rsidRPr="00EF7E0F" w:rsidRDefault="004759EE" w:rsidP="00AF5DDE">
      <w:pPr>
        <w:jc w:val="center"/>
        <w:rPr>
          <w:rFonts w:asciiTheme="majorHAnsi" w:hAnsiTheme="majorHAnsi" w:cstheme="majorHAnsi"/>
          <w:b/>
          <w:color w:val="0070C0"/>
          <w:sz w:val="48"/>
          <w:szCs w:val="48"/>
        </w:rPr>
      </w:pPr>
      <w:r w:rsidRPr="00EF7E0F">
        <w:rPr>
          <w:rFonts w:asciiTheme="majorHAnsi" w:hAnsiTheme="majorHAnsi" w:cstheme="majorHAnsi"/>
          <w:b/>
          <w:color w:val="0070C0"/>
          <w:sz w:val="48"/>
          <w:szCs w:val="48"/>
        </w:rPr>
        <w:t>Emergency Response Plan</w:t>
      </w:r>
      <w:r w:rsidR="00EF7E0F">
        <w:rPr>
          <w:rFonts w:asciiTheme="majorHAnsi" w:hAnsiTheme="majorHAnsi" w:cstheme="majorHAnsi"/>
          <w:b/>
          <w:color w:val="0070C0"/>
          <w:sz w:val="48"/>
          <w:szCs w:val="48"/>
        </w:rPr>
        <w:t xml:space="preserve"> (ERP)</w:t>
      </w:r>
    </w:p>
    <w:p w:rsidR="007A223D" w:rsidRPr="00EF7E0F" w:rsidRDefault="007A223D" w:rsidP="00EF7E0F">
      <w:pPr>
        <w:rPr>
          <w:rFonts w:asciiTheme="majorHAnsi" w:hAnsiTheme="majorHAnsi" w:cstheme="majorHAnsi"/>
          <w:b/>
          <w:sz w:val="28"/>
          <w:szCs w:val="28"/>
        </w:rPr>
      </w:pPr>
    </w:p>
    <w:p w:rsidR="007A223D" w:rsidRPr="00EF7E0F" w:rsidRDefault="007A223D" w:rsidP="007A223D">
      <w:pPr>
        <w:pStyle w:val="Style1"/>
        <w:rPr>
          <w:rFonts w:asciiTheme="majorHAnsi" w:hAnsiTheme="majorHAnsi" w:cstheme="majorHAnsi"/>
        </w:rPr>
      </w:pPr>
      <w:r w:rsidRPr="00EF7E0F">
        <w:rPr>
          <w:rFonts w:asciiTheme="majorHAnsi" w:hAnsiTheme="majorHAnsi" w:cstheme="majorHAnsi"/>
        </w:rPr>
        <w:t>Water System Information</w:t>
      </w:r>
    </w:p>
    <w:p w:rsidR="007A223D" w:rsidRPr="00EF7E0F" w:rsidRDefault="007A223D" w:rsidP="007A223D">
      <w:pPr>
        <w:rPr>
          <w:rFonts w:asciiTheme="majorHAnsi" w:hAnsiTheme="majorHAnsi" w:cstheme="majorHAnsi"/>
        </w:rPr>
      </w:pPr>
      <w:r w:rsidRPr="00EF7E0F">
        <w:rPr>
          <w:rFonts w:asciiTheme="majorHAnsi" w:hAnsiTheme="majorHAnsi" w:cstheme="majorHAnsi"/>
        </w:rPr>
        <w:t xml:space="preserve">Keep this basic information readily available for when you need it for emergency responders, repair people, and the news media. </w:t>
      </w:r>
    </w:p>
    <w:p w:rsidR="007A223D" w:rsidRPr="00EF7E0F" w:rsidRDefault="007A223D" w:rsidP="007A223D">
      <w:pPr>
        <w:rPr>
          <w:rFonts w:asciiTheme="majorHAnsi" w:hAnsiTheme="majorHAnsi" w:cstheme="majorHAnsi"/>
          <w:b/>
          <w:sz w:val="22"/>
          <w:szCs w:val="22"/>
        </w:rPr>
      </w:pPr>
      <w:r w:rsidRPr="00EF7E0F">
        <w:rPr>
          <w:rFonts w:asciiTheme="majorHAnsi" w:hAnsiTheme="majorHAnsi" w:cstheme="majorHAnsi"/>
          <w:b/>
          <w:sz w:val="22"/>
          <w:szCs w:val="22"/>
        </w:rPr>
        <w:t xml:space="preserve">System information </w:t>
      </w:r>
    </w:p>
    <w:tbl>
      <w:tblPr>
        <w:tblStyle w:val="TableGrid"/>
        <w:tblW w:w="0" w:type="auto"/>
        <w:tblLook w:val="04A0" w:firstRow="1" w:lastRow="0" w:firstColumn="1" w:lastColumn="0" w:noHBand="0" w:noVBand="1"/>
      </w:tblPr>
      <w:tblGrid>
        <w:gridCol w:w="4428"/>
        <w:gridCol w:w="1476"/>
        <w:gridCol w:w="738"/>
        <w:gridCol w:w="738"/>
        <w:gridCol w:w="1476"/>
      </w:tblGrid>
      <w:tr w:rsidR="007A223D" w:rsidRPr="00EF7E0F" w:rsidTr="00EF7E0F">
        <w:trPr>
          <w:trHeight w:val="576"/>
        </w:trPr>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Public Water System identification number</w:t>
            </w:r>
          </w:p>
        </w:tc>
        <w:tc>
          <w:tcPr>
            <w:tcW w:w="4428" w:type="dxa"/>
            <w:gridSpan w:val="4"/>
          </w:tcPr>
          <w:p w:rsidR="00B144E8" w:rsidRPr="00EF7E0F" w:rsidRDefault="007A223D" w:rsidP="007A223D">
            <w:pPr>
              <w:rPr>
                <w:rFonts w:asciiTheme="majorHAnsi" w:hAnsiTheme="majorHAnsi" w:cstheme="majorHAnsi"/>
              </w:rPr>
            </w:pPr>
            <w:r w:rsidRPr="00EF7E0F">
              <w:rPr>
                <w:rFonts w:asciiTheme="majorHAnsi" w:hAnsiTheme="majorHAnsi" w:cstheme="majorHAnsi"/>
              </w:rPr>
              <w:t>NM35</w:t>
            </w:r>
          </w:p>
        </w:tc>
      </w:tr>
      <w:tr w:rsidR="007A223D" w:rsidRPr="00EF7E0F" w:rsidTr="00EF7E0F">
        <w:tc>
          <w:tcPr>
            <w:tcW w:w="4428" w:type="dxa"/>
          </w:tcPr>
          <w:p w:rsidR="007A223D" w:rsidRPr="00EF7E0F" w:rsidRDefault="007A223D" w:rsidP="00B144E8">
            <w:pPr>
              <w:spacing w:after="0"/>
              <w:rPr>
                <w:rFonts w:asciiTheme="majorHAnsi" w:hAnsiTheme="majorHAnsi" w:cstheme="majorHAnsi"/>
              </w:rPr>
            </w:pPr>
            <w:r w:rsidRPr="00EF7E0F">
              <w:rPr>
                <w:rFonts w:asciiTheme="majorHAnsi" w:hAnsiTheme="majorHAnsi" w:cstheme="majorHAnsi"/>
              </w:rPr>
              <w:t>Street Address</w:t>
            </w:r>
          </w:p>
        </w:tc>
        <w:tc>
          <w:tcPr>
            <w:tcW w:w="4428" w:type="dxa"/>
            <w:gridSpan w:val="4"/>
          </w:tcPr>
          <w:p w:rsidR="00B144E8" w:rsidRPr="00EF7E0F" w:rsidRDefault="00B144E8" w:rsidP="000F459B">
            <w:pPr>
              <w:spacing w:after="0" w:line="240" w:lineRule="auto"/>
              <w:rPr>
                <w:rFonts w:asciiTheme="majorHAnsi" w:hAnsiTheme="majorHAnsi" w:cstheme="majorHAnsi"/>
              </w:rPr>
            </w:pPr>
          </w:p>
          <w:p w:rsidR="00B144E8" w:rsidRPr="00EF7E0F" w:rsidRDefault="00B144E8" w:rsidP="00B144E8">
            <w:pPr>
              <w:spacing w:after="0" w:line="240" w:lineRule="auto"/>
              <w:jc w:val="center"/>
              <w:rPr>
                <w:rFonts w:asciiTheme="majorHAnsi" w:hAnsiTheme="majorHAnsi" w:cstheme="majorHAnsi"/>
              </w:rPr>
            </w:pPr>
          </w:p>
        </w:tc>
      </w:tr>
      <w:tr w:rsidR="007A223D" w:rsidRPr="00EF7E0F" w:rsidTr="00EF7E0F">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Phone Number</w:t>
            </w:r>
          </w:p>
        </w:tc>
        <w:tc>
          <w:tcPr>
            <w:tcW w:w="4428" w:type="dxa"/>
            <w:gridSpan w:val="4"/>
          </w:tcPr>
          <w:p w:rsidR="007A223D" w:rsidRPr="00EF7E0F" w:rsidRDefault="007A223D" w:rsidP="00EF7E0F">
            <w:pPr>
              <w:rPr>
                <w:rFonts w:asciiTheme="majorHAnsi" w:hAnsiTheme="majorHAnsi" w:cstheme="majorHAnsi"/>
              </w:rPr>
            </w:pPr>
          </w:p>
        </w:tc>
      </w:tr>
      <w:tr w:rsidR="007A223D" w:rsidRPr="00EF7E0F" w:rsidTr="00EF7E0F">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Population served and service connections</w:t>
            </w:r>
          </w:p>
        </w:tc>
        <w:tc>
          <w:tcPr>
            <w:tcW w:w="2214" w:type="dxa"/>
            <w:gridSpan w:val="2"/>
          </w:tcPr>
          <w:p w:rsidR="007A223D" w:rsidRPr="00EF7E0F" w:rsidRDefault="007A223D" w:rsidP="000F459B">
            <w:pPr>
              <w:rPr>
                <w:rFonts w:asciiTheme="majorHAnsi" w:hAnsiTheme="majorHAnsi" w:cstheme="majorHAnsi"/>
              </w:rPr>
            </w:pPr>
            <w:r w:rsidRPr="00EF7E0F">
              <w:rPr>
                <w:rFonts w:asciiTheme="majorHAnsi" w:hAnsiTheme="majorHAnsi" w:cstheme="majorHAnsi"/>
              </w:rPr>
              <w:t>P</w:t>
            </w:r>
            <w:r w:rsidR="00B144E8" w:rsidRPr="00EF7E0F">
              <w:rPr>
                <w:rFonts w:asciiTheme="majorHAnsi" w:hAnsiTheme="majorHAnsi" w:cstheme="majorHAnsi"/>
              </w:rPr>
              <w:t>opulation</w:t>
            </w:r>
          </w:p>
        </w:tc>
        <w:tc>
          <w:tcPr>
            <w:tcW w:w="2214" w:type="dxa"/>
            <w:gridSpan w:val="2"/>
          </w:tcPr>
          <w:p w:rsidR="007A223D" w:rsidRPr="00EF7E0F" w:rsidRDefault="007A223D" w:rsidP="00EF7E0F">
            <w:pPr>
              <w:rPr>
                <w:rFonts w:asciiTheme="majorHAnsi" w:hAnsiTheme="majorHAnsi" w:cstheme="majorHAnsi"/>
              </w:rPr>
            </w:pPr>
            <w:r w:rsidRPr="00EF7E0F">
              <w:rPr>
                <w:rFonts w:asciiTheme="majorHAnsi" w:hAnsiTheme="majorHAnsi" w:cstheme="majorHAnsi"/>
              </w:rPr>
              <w:t>Connections</w:t>
            </w:r>
          </w:p>
        </w:tc>
      </w:tr>
      <w:tr w:rsidR="007A223D" w:rsidRPr="00EF7E0F" w:rsidTr="00EF7E0F">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System owner (the owner should be listed as a person’s name)</w:t>
            </w:r>
          </w:p>
        </w:tc>
        <w:tc>
          <w:tcPr>
            <w:tcW w:w="4428" w:type="dxa"/>
            <w:gridSpan w:val="4"/>
          </w:tcPr>
          <w:p w:rsidR="007A223D" w:rsidRPr="00EF7E0F" w:rsidRDefault="007A223D" w:rsidP="00EF7E0F">
            <w:pPr>
              <w:rPr>
                <w:rFonts w:asciiTheme="majorHAnsi" w:hAnsiTheme="majorHAnsi" w:cstheme="majorHAnsi"/>
              </w:rPr>
            </w:pPr>
          </w:p>
        </w:tc>
      </w:tr>
      <w:tr w:rsidR="007A223D" w:rsidRPr="00EF7E0F" w:rsidTr="00EF7E0F">
        <w:tc>
          <w:tcPr>
            <w:tcW w:w="4428" w:type="dxa"/>
          </w:tcPr>
          <w:p w:rsidR="007A223D" w:rsidRPr="00EF7E0F" w:rsidRDefault="007A223D" w:rsidP="00B144E8">
            <w:pPr>
              <w:rPr>
                <w:rFonts w:asciiTheme="majorHAnsi" w:hAnsiTheme="majorHAnsi" w:cstheme="majorHAnsi"/>
              </w:rPr>
            </w:pPr>
            <w:r w:rsidRPr="00EF7E0F">
              <w:rPr>
                <w:rFonts w:asciiTheme="majorHAnsi" w:hAnsiTheme="majorHAnsi" w:cstheme="majorHAnsi"/>
              </w:rPr>
              <w:t>Name, title, and phone number of person responsible for maintaining and implementing the emergency plan</w:t>
            </w:r>
          </w:p>
        </w:tc>
        <w:tc>
          <w:tcPr>
            <w:tcW w:w="1476" w:type="dxa"/>
          </w:tcPr>
          <w:p w:rsidR="007A223D" w:rsidRPr="00EF7E0F" w:rsidRDefault="007A223D" w:rsidP="00EF7E0F">
            <w:pPr>
              <w:rPr>
                <w:rFonts w:asciiTheme="majorHAnsi" w:hAnsiTheme="majorHAnsi" w:cstheme="majorHAnsi"/>
              </w:rPr>
            </w:pPr>
            <w:r w:rsidRPr="00EF7E0F">
              <w:rPr>
                <w:rFonts w:asciiTheme="majorHAnsi" w:hAnsiTheme="majorHAnsi" w:cstheme="majorHAnsi"/>
              </w:rPr>
              <w:t xml:space="preserve">Name </w:t>
            </w:r>
          </w:p>
        </w:tc>
        <w:tc>
          <w:tcPr>
            <w:tcW w:w="1476" w:type="dxa"/>
            <w:gridSpan w:val="2"/>
          </w:tcPr>
          <w:p w:rsidR="007A223D" w:rsidRPr="00EF7E0F" w:rsidRDefault="007A223D" w:rsidP="00EF7E0F">
            <w:pPr>
              <w:rPr>
                <w:rFonts w:asciiTheme="majorHAnsi" w:hAnsiTheme="majorHAnsi" w:cstheme="majorHAnsi"/>
              </w:rPr>
            </w:pPr>
            <w:r w:rsidRPr="00EF7E0F">
              <w:rPr>
                <w:rFonts w:asciiTheme="majorHAnsi" w:hAnsiTheme="majorHAnsi" w:cstheme="majorHAnsi"/>
              </w:rPr>
              <w:t xml:space="preserve">Title </w:t>
            </w:r>
          </w:p>
        </w:tc>
        <w:tc>
          <w:tcPr>
            <w:tcW w:w="1476" w:type="dxa"/>
          </w:tcPr>
          <w:p w:rsidR="007A223D" w:rsidRPr="00EF7E0F" w:rsidRDefault="007A223D" w:rsidP="00EF7E0F">
            <w:pPr>
              <w:rPr>
                <w:rFonts w:asciiTheme="majorHAnsi" w:hAnsiTheme="majorHAnsi" w:cstheme="majorHAnsi"/>
              </w:rPr>
            </w:pPr>
            <w:r w:rsidRPr="00EF7E0F">
              <w:rPr>
                <w:rFonts w:asciiTheme="majorHAnsi" w:hAnsiTheme="majorHAnsi" w:cstheme="majorHAnsi"/>
              </w:rPr>
              <w:t>Phone</w:t>
            </w:r>
          </w:p>
          <w:p w:rsidR="007A223D" w:rsidRPr="00EF7E0F" w:rsidRDefault="007A223D" w:rsidP="00EF7E0F">
            <w:pPr>
              <w:rPr>
                <w:rFonts w:asciiTheme="majorHAnsi" w:hAnsiTheme="majorHAnsi" w:cstheme="majorHAnsi"/>
              </w:rPr>
            </w:pPr>
            <w:r w:rsidRPr="00EF7E0F">
              <w:rPr>
                <w:rFonts w:asciiTheme="majorHAnsi" w:hAnsiTheme="majorHAnsi" w:cstheme="majorHAnsi"/>
              </w:rPr>
              <w:t xml:space="preserve">Cell: </w:t>
            </w:r>
          </w:p>
          <w:p w:rsidR="007A223D" w:rsidRPr="00EF7E0F" w:rsidRDefault="007A223D" w:rsidP="00EF7E0F">
            <w:pPr>
              <w:rPr>
                <w:rFonts w:asciiTheme="majorHAnsi" w:hAnsiTheme="majorHAnsi" w:cstheme="majorHAnsi"/>
              </w:rPr>
            </w:pPr>
            <w:r w:rsidRPr="00EF7E0F">
              <w:rPr>
                <w:rFonts w:asciiTheme="majorHAnsi" w:hAnsiTheme="majorHAnsi" w:cstheme="majorHAnsi"/>
              </w:rPr>
              <w:t xml:space="preserve">Office: </w:t>
            </w:r>
          </w:p>
        </w:tc>
      </w:tr>
      <w:tr w:rsidR="00B144E8" w:rsidRPr="00EF7E0F" w:rsidTr="00EF7E0F">
        <w:tc>
          <w:tcPr>
            <w:tcW w:w="4428" w:type="dxa"/>
          </w:tcPr>
          <w:p w:rsidR="00B144E8" w:rsidRPr="00EF7E0F" w:rsidRDefault="00B144E8" w:rsidP="00B144E8">
            <w:pPr>
              <w:rPr>
                <w:rFonts w:asciiTheme="majorHAnsi" w:hAnsiTheme="majorHAnsi" w:cstheme="majorHAnsi"/>
              </w:rPr>
            </w:pPr>
            <w:r w:rsidRPr="00EF7E0F">
              <w:rPr>
                <w:rFonts w:asciiTheme="majorHAnsi" w:hAnsiTheme="majorHAnsi" w:cstheme="majorHAnsi"/>
              </w:rPr>
              <w:t>ERP Prepared by:</w:t>
            </w:r>
          </w:p>
        </w:tc>
        <w:tc>
          <w:tcPr>
            <w:tcW w:w="4428" w:type="dxa"/>
            <w:gridSpan w:val="4"/>
          </w:tcPr>
          <w:p w:rsidR="00B144E8" w:rsidRPr="00EF7E0F" w:rsidRDefault="00B144E8" w:rsidP="00EF7E0F">
            <w:pPr>
              <w:rPr>
                <w:rFonts w:asciiTheme="majorHAnsi" w:hAnsiTheme="majorHAnsi" w:cstheme="majorHAnsi"/>
              </w:rPr>
            </w:pPr>
          </w:p>
        </w:tc>
      </w:tr>
      <w:tr w:rsidR="00B144E8" w:rsidRPr="00EF7E0F" w:rsidTr="00EF7E0F">
        <w:tc>
          <w:tcPr>
            <w:tcW w:w="4428" w:type="dxa"/>
          </w:tcPr>
          <w:p w:rsidR="00B144E8" w:rsidRPr="00EF7E0F" w:rsidRDefault="00B144E8" w:rsidP="00B144E8">
            <w:pPr>
              <w:rPr>
                <w:rFonts w:asciiTheme="majorHAnsi" w:hAnsiTheme="majorHAnsi" w:cstheme="majorHAnsi"/>
              </w:rPr>
            </w:pPr>
            <w:r w:rsidRPr="00EF7E0F">
              <w:rPr>
                <w:rFonts w:asciiTheme="majorHAnsi" w:hAnsiTheme="majorHAnsi" w:cstheme="majorHAnsi"/>
              </w:rPr>
              <w:t>ERP Reviewed by:</w:t>
            </w:r>
          </w:p>
        </w:tc>
        <w:tc>
          <w:tcPr>
            <w:tcW w:w="4428" w:type="dxa"/>
            <w:gridSpan w:val="4"/>
          </w:tcPr>
          <w:p w:rsidR="00B144E8" w:rsidRPr="00EF7E0F" w:rsidRDefault="00B144E8" w:rsidP="00EF7E0F">
            <w:pPr>
              <w:rPr>
                <w:rFonts w:asciiTheme="majorHAnsi" w:hAnsiTheme="majorHAnsi" w:cstheme="majorHAnsi"/>
              </w:rPr>
            </w:pPr>
          </w:p>
        </w:tc>
      </w:tr>
      <w:tr w:rsidR="00B144E8" w:rsidRPr="00EF7E0F" w:rsidTr="00EF7E0F">
        <w:tc>
          <w:tcPr>
            <w:tcW w:w="4428" w:type="dxa"/>
          </w:tcPr>
          <w:p w:rsidR="00B144E8" w:rsidRPr="00EF7E0F" w:rsidRDefault="00B144E8" w:rsidP="00B144E8">
            <w:pPr>
              <w:rPr>
                <w:rFonts w:asciiTheme="majorHAnsi" w:hAnsiTheme="majorHAnsi" w:cstheme="majorHAnsi"/>
              </w:rPr>
            </w:pPr>
            <w:r w:rsidRPr="00EF7E0F">
              <w:rPr>
                <w:rFonts w:asciiTheme="majorHAnsi" w:hAnsiTheme="majorHAnsi" w:cstheme="majorHAnsi"/>
              </w:rPr>
              <w:t>Date Completed</w:t>
            </w:r>
          </w:p>
        </w:tc>
        <w:tc>
          <w:tcPr>
            <w:tcW w:w="4428" w:type="dxa"/>
            <w:gridSpan w:val="4"/>
          </w:tcPr>
          <w:p w:rsidR="00B144E8" w:rsidRPr="00EF7E0F" w:rsidRDefault="00B144E8" w:rsidP="00EF7E0F">
            <w:pPr>
              <w:rPr>
                <w:rFonts w:asciiTheme="majorHAnsi" w:hAnsiTheme="majorHAnsi" w:cstheme="majorHAnsi"/>
              </w:rPr>
            </w:pPr>
          </w:p>
        </w:tc>
      </w:tr>
    </w:tbl>
    <w:p w:rsidR="007A223D" w:rsidRDefault="007A223D" w:rsidP="00AF5DDE">
      <w:pPr>
        <w:jc w:val="center"/>
        <w:rPr>
          <w:rFonts w:ascii="Verdana" w:hAnsi="Verdana" w:cstheme="majorHAnsi"/>
          <w:b/>
          <w:sz w:val="28"/>
          <w:szCs w:val="28"/>
        </w:rPr>
      </w:pPr>
    </w:p>
    <w:p w:rsidR="007A223D" w:rsidRDefault="007A223D" w:rsidP="00EF7E0F">
      <w:pPr>
        <w:rPr>
          <w:rFonts w:ascii="Verdana" w:hAnsi="Verdana" w:cstheme="majorHAnsi"/>
          <w:b/>
          <w:sz w:val="28"/>
          <w:szCs w:val="28"/>
        </w:rPr>
      </w:pPr>
    </w:p>
    <w:p w:rsidR="00EF7E0F" w:rsidRDefault="00EF7E0F" w:rsidP="00EF7E0F">
      <w:pPr>
        <w:rPr>
          <w:rFonts w:ascii="Verdana" w:hAnsi="Verdana" w:cstheme="majorHAnsi"/>
          <w:b/>
          <w:sz w:val="28"/>
          <w:szCs w:val="28"/>
        </w:rPr>
      </w:pPr>
    </w:p>
    <w:p w:rsidR="00EF7E0F" w:rsidRDefault="00EF7E0F" w:rsidP="00EF7E0F">
      <w:pPr>
        <w:rPr>
          <w:rFonts w:ascii="Verdana" w:hAnsi="Verdana" w:cstheme="majorHAnsi"/>
          <w:b/>
          <w:sz w:val="28"/>
          <w:szCs w:val="28"/>
        </w:rPr>
      </w:pPr>
    </w:p>
    <w:p w:rsidR="007A223D" w:rsidRDefault="007A223D" w:rsidP="00AF5DDE">
      <w:pPr>
        <w:jc w:val="center"/>
        <w:rPr>
          <w:rFonts w:ascii="Verdana" w:hAnsi="Verdana" w:cstheme="majorHAnsi"/>
          <w:b/>
          <w:sz w:val="28"/>
          <w:szCs w:val="28"/>
        </w:rPr>
      </w:pPr>
    </w:p>
    <w:p w:rsidR="003007FC" w:rsidRPr="00436E56" w:rsidRDefault="00EF7E0F" w:rsidP="00EF7E0F">
      <w:pPr>
        <w:rPr>
          <w:rFonts w:ascii="Verdana" w:hAnsi="Verdana" w:cstheme="majorHAnsi"/>
          <w:b/>
          <w:sz w:val="28"/>
          <w:szCs w:val="28"/>
        </w:rPr>
      </w:pPr>
      <w:r>
        <w:rPr>
          <w:rFonts w:ascii="Verdana" w:hAnsi="Verdana" w:cstheme="majorHAnsi"/>
          <w:b/>
          <w:sz w:val="28"/>
          <w:szCs w:val="28"/>
        </w:rPr>
        <w:lastRenderedPageBreak/>
        <w:t>Change History</w:t>
      </w:r>
    </w:p>
    <w:p w:rsidR="00EF7E0F" w:rsidRPr="0091107D" w:rsidRDefault="00EF7E0F" w:rsidP="00EF7E0F">
      <w:r w:rsidRPr="004B1016">
        <w:t>Please describe the changes made to this plan since its original development, who made the changes and on what date the changes were incorporated into this plan.</w:t>
      </w:r>
    </w:p>
    <w:tbl>
      <w:tblPr>
        <w:tblW w:w="5000" w:type="pct"/>
        <w:tblBorders>
          <w:top w:val="single" w:sz="4" w:space="0" w:color="auto"/>
          <w:bottom w:val="single" w:sz="36" w:space="0" w:color="7F8FA9" w:themeColor="accent4"/>
          <w:insideH w:val="single" w:sz="12" w:space="0" w:color="ACCBF9" w:themeColor="background2"/>
        </w:tblBorders>
        <w:tblCellMar>
          <w:top w:w="29" w:type="dxa"/>
          <w:left w:w="115" w:type="dxa"/>
          <w:bottom w:w="29" w:type="dxa"/>
          <w:right w:w="115" w:type="dxa"/>
        </w:tblCellMar>
        <w:tblLook w:val="04A0" w:firstRow="1" w:lastRow="0" w:firstColumn="1" w:lastColumn="0" w:noHBand="0" w:noVBand="1"/>
      </w:tblPr>
      <w:tblGrid>
        <w:gridCol w:w="6235"/>
        <w:gridCol w:w="2041"/>
        <w:gridCol w:w="1084"/>
      </w:tblGrid>
      <w:tr w:rsidR="00EF7E0F" w:rsidRPr="004738CD" w:rsidTr="00EF7E0F">
        <w:trPr>
          <w:cantSplit/>
          <w:trHeight w:val="504"/>
          <w:tblHeader/>
        </w:trPr>
        <w:tc>
          <w:tcPr>
            <w:tcW w:w="6235" w:type="dxa"/>
            <w:tcBorders>
              <w:top w:val="single" w:sz="36" w:space="0" w:color="8A8B8C"/>
              <w:bottom w:val="single" w:sz="12" w:space="0" w:color="ACCBF9" w:themeColor="background2"/>
            </w:tcBorders>
            <w:noWrap/>
            <w:tcMar>
              <w:top w:w="14" w:type="dxa"/>
              <w:bottom w:w="14" w:type="dxa"/>
            </w:tcMar>
            <w:vAlign w:val="bottom"/>
            <w:hideMark/>
          </w:tcPr>
          <w:p w:rsidR="00EF7E0F" w:rsidRPr="00710309" w:rsidRDefault="00EF7E0F" w:rsidP="00EF7E0F">
            <w:pPr>
              <w:spacing w:after="0" w:line="240" w:lineRule="auto"/>
              <w:rPr>
                <w:rFonts w:cs="Arial"/>
                <w:b/>
                <w:caps/>
              </w:rPr>
            </w:pPr>
            <w:r>
              <w:rPr>
                <w:rFonts w:ascii="Arial Bold" w:eastAsia="Times New Roman" w:hAnsi="Arial Bold" w:cs="Arial"/>
                <w:b/>
                <w:bCs/>
                <w:caps/>
              </w:rPr>
              <w:t>description of change</w:t>
            </w:r>
            <w:r w:rsidRPr="00710309">
              <w:rPr>
                <w:rFonts w:cs="Arial"/>
                <w:b/>
                <w:caps/>
              </w:rPr>
              <w:t xml:space="preserve"> </w:t>
            </w:r>
          </w:p>
        </w:tc>
        <w:tc>
          <w:tcPr>
            <w:tcW w:w="3150" w:type="dxa"/>
            <w:tcBorders>
              <w:top w:val="single" w:sz="36" w:space="0" w:color="8A8B8C"/>
              <w:bottom w:val="single" w:sz="12" w:space="0" w:color="ACCBF9" w:themeColor="background2"/>
            </w:tcBorders>
            <w:tcMar>
              <w:top w:w="14" w:type="dxa"/>
              <w:bottom w:w="14" w:type="dxa"/>
            </w:tcMar>
            <w:vAlign w:val="bottom"/>
            <w:hideMark/>
          </w:tcPr>
          <w:p w:rsidR="00EF7E0F" w:rsidRPr="00524255" w:rsidRDefault="00EF7E0F" w:rsidP="00EF7E0F">
            <w:pPr>
              <w:spacing w:after="0" w:line="240" w:lineRule="auto"/>
              <w:rPr>
                <w:rFonts w:ascii="Arial Bold" w:eastAsia="Times New Roman" w:hAnsi="Arial Bold" w:cs="Arial"/>
                <w:b/>
                <w:bCs/>
                <w:caps/>
                <w:color w:val="000000"/>
              </w:rPr>
            </w:pPr>
            <w:r>
              <w:rPr>
                <w:rFonts w:ascii="Arial Bold" w:eastAsia="Times New Roman" w:hAnsi="Arial Bold" w:cs="Arial"/>
                <w:b/>
                <w:bCs/>
                <w:caps/>
              </w:rPr>
              <w:t>NAME/TITLE</w:t>
            </w:r>
          </w:p>
        </w:tc>
        <w:tc>
          <w:tcPr>
            <w:tcW w:w="1645" w:type="dxa"/>
            <w:tcBorders>
              <w:top w:val="single" w:sz="36" w:space="0" w:color="8A8B8C"/>
              <w:bottom w:val="single" w:sz="12" w:space="0" w:color="ACCBF9" w:themeColor="background2"/>
            </w:tcBorders>
            <w:vAlign w:val="bottom"/>
          </w:tcPr>
          <w:p w:rsidR="00EF7E0F" w:rsidRDefault="00EF7E0F" w:rsidP="00EF7E0F">
            <w:pPr>
              <w:spacing w:after="0" w:line="240" w:lineRule="auto"/>
              <w:rPr>
                <w:rFonts w:ascii="Arial Bold" w:eastAsia="Times New Roman" w:hAnsi="Arial Bold" w:cs="Arial"/>
                <w:b/>
                <w:bCs/>
                <w:caps/>
              </w:rPr>
            </w:pPr>
            <w:r w:rsidRPr="00710309">
              <w:rPr>
                <w:rFonts w:cs="Arial"/>
                <w:b/>
                <w:caps/>
              </w:rPr>
              <w:t>Date</w:t>
            </w:r>
          </w:p>
        </w:tc>
      </w:tr>
      <w:tr w:rsidR="00EF7E0F" w:rsidRPr="004738CD" w:rsidTr="00EF7E0F">
        <w:trPr>
          <w:cantSplit/>
          <w:trHeight w:val="620"/>
        </w:trPr>
        <w:tc>
          <w:tcPr>
            <w:tcW w:w="6235" w:type="dxa"/>
            <w:tcBorders>
              <w:top w:val="single" w:sz="12" w:space="0" w:color="ACCBF9" w:themeColor="background2"/>
            </w:tcBorders>
            <w:noWrap/>
            <w:tcMar>
              <w:top w:w="14" w:type="dxa"/>
              <w:bottom w:w="14" w:type="dxa"/>
            </w:tcMar>
            <w:vAlign w:val="center"/>
            <w:hideMark/>
          </w:tcPr>
          <w:p w:rsidR="00EF7E0F" w:rsidRPr="004738CD" w:rsidRDefault="00EF7E0F" w:rsidP="00EF7E0F">
            <w:pPr>
              <w:spacing w:after="0" w:line="240" w:lineRule="auto"/>
              <w:rPr>
                <w:rFonts w:eastAsia="Times New Roman" w:cs="Arial"/>
                <w:b/>
                <w:color w:val="000000"/>
              </w:rPr>
            </w:pPr>
          </w:p>
        </w:tc>
        <w:tc>
          <w:tcPr>
            <w:tcW w:w="3150" w:type="dxa"/>
            <w:tcBorders>
              <w:top w:val="single" w:sz="12" w:space="0" w:color="ACCBF9" w:themeColor="background2"/>
            </w:tcBorders>
            <w:shd w:val="clear" w:color="auto" w:fill="auto"/>
            <w:tcMar>
              <w:top w:w="14" w:type="dxa"/>
              <w:bottom w:w="14" w:type="dxa"/>
            </w:tcMar>
            <w:vAlign w:val="center"/>
          </w:tcPr>
          <w:p w:rsidR="00EF7E0F" w:rsidRPr="004738CD" w:rsidRDefault="00EF7E0F" w:rsidP="00EF7E0F">
            <w:pPr>
              <w:spacing w:after="0" w:line="240" w:lineRule="auto"/>
              <w:rPr>
                <w:rFonts w:eastAsia="Times New Roman" w:cs="Arial"/>
                <w:color w:val="000000"/>
              </w:rPr>
            </w:pPr>
          </w:p>
        </w:tc>
        <w:tc>
          <w:tcPr>
            <w:tcW w:w="1645" w:type="dxa"/>
            <w:tcBorders>
              <w:top w:val="single" w:sz="12" w:space="0" w:color="ACCBF9" w:themeColor="background2"/>
            </w:tcBorders>
            <w:vAlign w:val="center"/>
          </w:tcPr>
          <w:p w:rsidR="00EF7E0F" w:rsidRPr="004738CD" w:rsidRDefault="00EF7E0F" w:rsidP="00EF7E0F">
            <w:pPr>
              <w:spacing w:after="0" w:line="240" w:lineRule="auto"/>
              <w:rPr>
                <w:rFonts w:eastAsia="Times New Roman" w:cs="Arial"/>
                <w:color w:val="000000"/>
              </w:rPr>
            </w:pPr>
          </w:p>
        </w:tc>
      </w:tr>
      <w:tr w:rsidR="00EF7E0F" w:rsidRPr="004738CD" w:rsidTr="00EF7E0F">
        <w:trPr>
          <w:cantSplit/>
          <w:trHeight w:val="620"/>
        </w:trPr>
        <w:tc>
          <w:tcPr>
            <w:tcW w:w="6235" w:type="dxa"/>
            <w:noWrap/>
            <w:tcMar>
              <w:top w:w="14" w:type="dxa"/>
              <w:bottom w:w="14" w:type="dxa"/>
            </w:tcMar>
            <w:vAlign w:val="center"/>
          </w:tcPr>
          <w:p w:rsidR="00EF7E0F" w:rsidRPr="004738CD" w:rsidRDefault="00EF7E0F" w:rsidP="00EF7E0F">
            <w:pPr>
              <w:spacing w:after="0" w:line="240" w:lineRule="auto"/>
              <w:rPr>
                <w:rFonts w:eastAsia="Times New Roman" w:cs="Arial"/>
                <w:b/>
                <w:color w:val="000000"/>
              </w:rPr>
            </w:pPr>
          </w:p>
        </w:tc>
        <w:tc>
          <w:tcPr>
            <w:tcW w:w="3150" w:type="dxa"/>
            <w:shd w:val="clear" w:color="auto" w:fill="auto"/>
            <w:tcMar>
              <w:top w:w="14" w:type="dxa"/>
              <w:bottom w:w="14" w:type="dxa"/>
            </w:tcMar>
            <w:vAlign w:val="center"/>
          </w:tcPr>
          <w:p w:rsidR="00EF7E0F" w:rsidRPr="004738CD" w:rsidRDefault="00EF7E0F" w:rsidP="00EF7E0F">
            <w:pPr>
              <w:spacing w:after="0" w:line="240" w:lineRule="auto"/>
              <w:rPr>
                <w:rFonts w:eastAsia="Times New Roman" w:cs="Arial"/>
                <w:color w:val="000000"/>
              </w:rPr>
            </w:pPr>
          </w:p>
        </w:tc>
        <w:tc>
          <w:tcPr>
            <w:tcW w:w="1645" w:type="dxa"/>
            <w:vAlign w:val="center"/>
          </w:tcPr>
          <w:p w:rsidR="00EF7E0F" w:rsidRPr="004738CD" w:rsidRDefault="00EF7E0F" w:rsidP="00EF7E0F">
            <w:pPr>
              <w:spacing w:after="0" w:line="240" w:lineRule="auto"/>
              <w:rPr>
                <w:rFonts w:eastAsia="Times New Roman" w:cs="Arial"/>
                <w:color w:val="000000"/>
              </w:rPr>
            </w:pPr>
          </w:p>
        </w:tc>
      </w:tr>
      <w:tr w:rsidR="00EF7E0F" w:rsidRPr="004738CD" w:rsidTr="00EF7E0F">
        <w:trPr>
          <w:cantSplit/>
          <w:trHeight w:val="620"/>
        </w:trPr>
        <w:tc>
          <w:tcPr>
            <w:tcW w:w="6235" w:type="dxa"/>
            <w:noWrap/>
            <w:tcMar>
              <w:top w:w="14" w:type="dxa"/>
              <w:bottom w:w="14" w:type="dxa"/>
            </w:tcMar>
            <w:vAlign w:val="center"/>
          </w:tcPr>
          <w:p w:rsidR="00EF7E0F" w:rsidRPr="004738CD" w:rsidRDefault="00EF7E0F" w:rsidP="00EF7E0F">
            <w:pPr>
              <w:spacing w:after="0" w:line="240" w:lineRule="auto"/>
              <w:rPr>
                <w:rFonts w:eastAsia="Times New Roman" w:cs="Arial"/>
                <w:b/>
                <w:color w:val="000000"/>
              </w:rPr>
            </w:pPr>
          </w:p>
        </w:tc>
        <w:tc>
          <w:tcPr>
            <w:tcW w:w="3150" w:type="dxa"/>
            <w:shd w:val="clear" w:color="auto" w:fill="auto"/>
            <w:tcMar>
              <w:top w:w="14" w:type="dxa"/>
              <w:bottom w:w="14" w:type="dxa"/>
            </w:tcMar>
            <w:vAlign w:val="center"/>
          </w:tcPr>
          <w:p w:rsidR="00EF7E0F" w:rsidRPr="004738CD" w:rsidRDefault="00EF7E0F" w:rsidP="00EF7E0F">
            <w:pPr>
              <w:spacing w:after="0" w:line="240" w:lineRule="auto"/>
              <w:rPr>
                <w:rFonts w:eastAsia="Times New Roman" w:cs="Arial"/>
                <w:color w:val="000000"/>
              </w:rPr>
            </w:pPr>
          </w:p>
        </w:tc>
        <w:tc>
          <w:tcPr>
            <w:tcW w:w="1645" w:type="dxa"/>
            <w:vAlign w:val="center"/>
          </w:tcPr>
          <w:p w:rsidR="00EF7E0F" w:rsidRPr="004738CD" w:rsidRDefault="00EF7E0F" w:rsidP="00EF7E0F">
            <w:pPr>
              <w:spacing w:after="0" w:line="240" w:lineRule="auto"/>
              <w:rPr>
                <w:rFonts w:eastAsia="Times New Roman" w:cs="Arial"/>
                <w:color w:val="000000"/>
              </w:rPr>
            </w:pPr>
          </w:p>
        </w:tc>
      </w:tr>
      <w:tr w:rsidR="00EF7E0F" w:rsidRPr="004738CD" w:rsidTr="00EF7E0F">
        <w:trPr>
          <w:cantSplit/>
          <w:trHeight w:val="620"/>
        </w:trPr>
        <w:tc>
          <w:tcPr>
            <w:tcW w:w="6235" w:type="dxa"/>
            <w:noWrap/>
            <w:tcMar>
              <w:top w:w="14" w:type="dxa"/>
              <w:bottom w:w="14" w:type="dxa"/>
            </w:tcMar>
            <w:vAlign w:val="center"/>
          </w:tcPr>
          <w:p w:rsidR="00EF7E0F" w:rsidRPr="004738CD" w:rsidRDefault="00EF7E0F" w:rsidP="00EF7E0F">
            <w:pPr>
              <w:spacing w:after="0" w:line="240" w:lineRule="auto"/>
              <w:rPr>
                <w:rFonts w:eastAsia="Times New Roman" w:cs="Arial"/>
                <w:b/>
                <w:color w:val="000000"/>
              </w:rPr>
            </w:pPr>
          </w:p>
        </w:tc>
        <w:tc>
          <w:tcPr>
            <w:tcW w:w="3150" w:type="dxa"/>
            <w:shd w:val="clear" w:color="auto" w:fill="auto"/>
            <w:tcMar>
              <w:top w:w="14" w:type="dxa"/>
              <w:bottom w:w="14" w:type="dxa"/>
            </w:tcMar>
            <w:vAlign w:val="center"/>
          </w:tcPr>
          <w:p w:rsidR="00EF7E0F" w:rsidRPr="004738CD" w:rsidRDefault="00EF7E0F" w:rsidP="00EF7E0F">
            <w:pPr>
              <w:spacing w:after="0" w:line="240" w:lineRule="auto"/>
              <w:rPr>
                <w:rFonts w:eastAsia="Times New Roman" w:cs="Arial"/>
                <w:color w:val="000000"/>
              </w:rPr>
            </w:pPr>
          </w:p>
        </w:tc>
        <w:tc>
          <w:tcPr>
            <w:tcW w:w="1645" w:type="dxa"/>
            <w:vAlign w:val="center"/>
          </w:tcPr>
          <w:p w:rsidR="00EF7E0F" w:rsidRPr="004738CD" w:rsidRDefault="00EF7E0F" w:rsidP="00EF7E0F">
            <w:pPr>
              <w:spacing w:after="0" w:line="240" w:lineRule="auto"/>
              <w:rPr>
                <w:rFonts w:eastAsia="Times New Roman" w:cs="Arial"/>
                <w:color w:val="000000"/>
              </w:rPr>
            </w:pPr>
          </w:p>
        </w:tc>
      </w:tr>
      <w:tr w:rsidR="00EF7E0F" w:rsidRPr="004738CD" w:rsidTr="00EF7E0F">
        <w:trPr>
          <w:cantSplit/>
          <w:trHeight w:val="620"/>
        </w:trPr>
        <w:tc>
          <w:tcPr>
            <w:tcW w:w="6235" w:type="dxa"/>
            <w:noWrap/>
            <w:tcMar>
              <w:top w:w="14" w:type="dxa"/>
              <w:bottom w:w="14" w:type="dxa"/>
            </w:tcMar>
            <w:vAlign w:val="center"/>
          </w:tcPr>
          <w:p w:rsidR="00EF7E0F" w:rsidRPr="004738CD" w:rsidRDefault="00EF7E0F" w:rsidP="00EF7E0F">
            <w:pPr>
              <w:spacing w:after="0" w:line="240" w:lineRule="auto"/>
              <w:rPr>
                <w:rFonts w:eastAsia="Times New Roman" w:cs="Arial"/>
                <w:b/>
                <w:color w:val="000000"/>
              </w:rPr>
            </w:pPr>
          </w:p>
        </w:tc>
        <w:tc>
          <w:tcPr>
            <w:tcW w:w="3150" w:type="dxa"/>
            <w:shd w:val="clear" w:color="auto" w:fill="auto"/>
            <w:tcMar>
              <w:top w:w="14" w:type="dxa"/>
              <w:bottom w:w="14" w:type="dxa"/>
            </w:tcMar>
            <w:vAlign w:val="center"/>
          </w:tcPr>
          <w:p w:rsidR="00EF7E0F" w:rsidRPr="004738CD" w:rsidRDefault="00EF7E0F" w:rsidP="00EF7E0F">
            <w:pPr>
              <w:spacing w:after="0" w:line="240" w:lineRule="auto"/>
              <w:rPr>
                <w:rFonts w:eastAsia="Times New Roman" w:cs="Arial"/>
                <w:color w:val="000000"/>
              </w:rPr>
            </w:pPr>
          </w:p>
        </w:tc>
        <w:tc>
          <w:tcPr>
            <w:tcW w:w="1645" w:type="dxa"/>
            <w:vAlign w:val="center"/>
          </w:tcPr>
          <w:p w:rsidR="00EF7E0F" w:rsidRPr="004738CD" w:rsidRDefault="00EF7E0F" w:rsidP="00EF7E0F">
            <w:pPr>
              <w:spacing w:after="0" w:line="240" w:lineRule="auto"/>
              <w:rPr>
                <w:rFonts w:eastAsia="Times New Roman" w:cs="Arial"/>
                <w:color w:val="000000"/>
              </w:rPr>
            </w:pPr>
          </w:p>
        </w:tc>
      </w:tr>
      <w:tr w:rsidR="00EF7E0F" w:rsidRPr="004738CD" w:rsidTr="00EF7E0F">
        <w:trPr>
          <w:cantSplit/>
          <w:trHeight w:val="620"/>
        </w:trPr>
        <w:tc>
          <w:tcPr>
            <w:tcW w:w="6235" w:type="dxa"/>
            <w:noWrap/>
            <w:tcMar>
              <w:top w:w="14" w:type="dxa"/>
              <w:bottom w:w="14" w:type="dxa"/>
            </w:tcMar>
            <w:vAlign w:val="center"/>
          </w:tcPr>
          <w:p w:rsidR="00EF7E0F" w:rsidRPr="004738CD" w:rsidRDefault="00EF7E0F" w:rsidP="00EF7E0F">
            <w:pPr>
              <w:spacing w:after="0" w:line="240" w:lineRule="auto"/>
              <w:rPr>
                <w:rFonts w:eastAsia="Times New Roman" w:cs="Arial"/>
                <w:b/>
                <w:color w:val="000000"/>
              </w:rPr>
            </w:pPr>
          </w:p>
        </w:tc>
        <w:tc>
          <w:tcPr>
            <w:tcW w:w="3150" w:type="dxa"/>
            <w:shd w:val="clear" w:color="auto" w:fill="auto"/>
            <w:tcMar>
              <w:top w:w="14" w:type="dxa"/>
              <w:bottom w:w="14" w:type="dxa"/>
            </w:tcMar>
            <w:vAlign w:val="center"/>
          </w:tcPr>
          <w:p w:rsidR="00EF7E0F" w:rsidRPr="004738CD" w:rsidRDefault="00EF7E0F" w:rsidP="00EF7E0F">
            <w:pPr>
              <w:spacing w:after="0" w:line="240" w:lineRule="auto"/>
              <w:rPr>
                <w:rFonts w:eastAsia="Times New Roman" w:cs="Arial"/>
                <w:color w:val="000000"/>
              </w:rPr>
            </w:pPr>
          </w:p>
        </w:tc>
        <w:tc>
          <w:tcPr>
            <w:tcW w:w="1645" w:type="dxa"/>
            <w:vAlign w:val="center"/>
          </w:tcPr>
          <w:p w:rsidR="00EF7E0F" w:rsidRPr="004738CD" w:rsidRDefault="00EF7E0F" w:rsidP="00EF7E0F">
            <w:pPr>
              <w:spacing w:after="0" w:line="240" w:lineRule="auto"/>
              <w:rPr>
                <w:rFonts w:eastAsia="Times New Roman" w:cs="Arial"/>
                <w:color w:val="000000"/>
              </w:rPr>
            </w:pPr>
          </w:p>
        </w:tc>
      </w:tr>
      <w:tr w:rsidR="00EF7E0F" w:rsidRPr="004738CD" w:rsidTr="00EF7E0F">
        <w:trPr>
          <w:cantSplit/>
          <w:trHeight w:val="620"/>
        </w:trPr>
        <w:tc>
          <w:tcPr>
            <w:tcW w:w="6235" w:type="dxa"/>
            <w:tcBorders>
              <w:bottom w:val="single" w:sz="12" w:space="0" w:color="ACCBF9" w:themeColor="background2"/>
            </w:tcBorders>
            <w:noWrap/>
            <w:tcMar>
              <w:top w:w="14" w:type="dxa"/>
              <w:bottom w:w="14" w:type="dxa"/>
            </w:tcMar>
            <w:vAlign w:val="center"/>
          </w:tcPr>
          <w:p w:rsidR="00EF7E0F" w:rsidRPr="004738CD" w:rsidRDefault="00EF7E0F" w:rsidP="00EF7E0F">
            <w:pPr>
              <w:spacing w:after="0" w:line="240" w:lineRule="auto"/>
              <w:rPr>
                <w:rFonts w:eastAsia="Times New Roman" w:cs="Arial"/>
                <w:b/>
                <w:color w:val="000000"/>
              </w:rPr>
            </w:pPr>
          </w:p>
        </w:tc>
        <w:tc>
          <w:tcPr>
            <w:tcW w:w="3150" w:type="dxa"/>
            <w:tcBorders>
              <w:bottom w:val="single" w:sz="12" w:space="0" w:color="ACCBF9" w:themeColor="background2"/>
            </w:tcBorders>
            <w:shd w:val="clear" w:color="auto" w:fill="auto"/>
            <w:tcMar>
              <w:top w:w="14" w:type="dxa"/>
              <w:bottom w:w="14" w:type="dxa"/>
            </w:tcMar>
            <w:vAlign w:val="center"/>
          </w:tcPr>
          <w:p w:rsidR="00EF7E0F" w:rsidRPr="004738CD" w:rsidRDefault="00EF7E0F" w:rsidP="00EF7E0F">
            <w:pPr>
              <w:spacing w:after="0" w:line="240" w:lineRule="auto"/>
              <w:rPr>
                <w:rFonts w:eastAsia="Times New Roman" w:cs="Arial"/>
                <w:color w:val="000000"/>
              </w:rPr>
            </w:pPr>
          </w:p>
        </w:tc>
        <w:tc>
          <w:tcPr>
            <w:tcW w:w="1645" w:type="dxa"/>
            <w:tcBorders>
              <w:bottom w:val="single" w:sz="12" w:space="0" w:color="ACCBF9" w:themeColor="background2"/>
            </w:tcBorders>
            <w:vAlign w:val="center"/>
          </w:tcPr>
          <w:p w:rsidR="00EF7E0F" w:rsidRPr="004738CD" w:rsidRDefault="00EF7E0F" w:rsidP="00EF7E0F">
            <w:pPr>
              <w:spacing w:after="0" w:line="240" w:lineRule="auto"/>
              <w:rPr>
                <w:rFonts w:eastAsia="Times New Roman" w:cs="Arial"/>
                <w:color w:val="000000"/>
              </w:rPr>
            </w:pPr>
          </w:p>
        </w:tc>
      </w:tr>
      <w:tr w:rsidR="00EF7E0F" w:rsidRPr="004738CD" w:rsidTr="00EF7E0F">
        <w:trPr>
          <w:cantSplit/>
          <w:trHeight w:val="620"/>
        </w:trPr>
        <w:tc>
          <w:tcPr>
            <w:tcW w:w="6235" w:type="dxa"/>
            <w:tcBorders>
              <w:top w:val="single" w:sz="12" w:space="0" w:color="ACCBF9" w:themeColor="background2"/>
              <w:bottom w:val="single" w:sz="12" w:space="0" w:color="ACCBF9" w:themeColor="background2"/>
            </w:tcBorders>
            <w:noWrap/>
            <w:tcMar>
              <w:top w:w="14" w:type="dxa"/>
              <w:bottom w:w="14" w:type="dxa"/>
            </w:tcMar>
            <w:vAlign w:val="center"/>
          </w:tcPr>
          <w:p w:rsidR="00EF7E0F" w:rsidRPr="004738CD" w:rsidRDefault="00EF7E0F" w:rsidP="00EF7E0F">
            <w:pPr>
              <w:spacing w:after="0" w:line="240" w:lineRule="auto"/>
              <w:rPr>
                <w:rFonts w:eastAsia="Times New Roman" w:cs="Arial"/>
                <w:b/>
                <w:color w:val="000000"/>
              </w:rPr>
            </w:pPr>
          </w:p>
        </w:tc>
        <w:tc>
          <w:tcPr>
            <w:tcW w:w="3150" w:type="dxa"/>
            <w:tcBorders>
              <w:top w:val="single" w:sz="12" w:space="0" w:color="ACCBF9" w:themeColor="background2"/>
              <w:bottom w:val="single" w:sz="12" w:space="0" w:color="ACCBF9" w:themeColor="background2"/>
            </w:tcBorders>
            <w:shd w:val="clear" w:color="auto" w:fill="auto"/>
            <w:tcMar>
              <w:top w:w="14" w:type="dxa"/>
              <w:bottom w:w="14" w:type="dxa"/>
            </w:tcMar>
            <w:vAlign w:val="center"/>
          </w:tcPr>
          <w:p w:rsidR="00EF7E0F" w:rsidRPr="004738CD" w:rsidRDefault="00EF7E0F" w:rsidP="00EF7E0F">
            <w:pPr>
              <w:spacing w:after="0" w:line="240" w:lineRule="auto"/>
              <w:rPr>
                <w:rFonts w:eastAsia="Times New Roman" w:cs="Arial"/>
                <w:color w:val="000000"/>
              </w:rPr>
            </w:pPr>
          </w:p>
        </w:tc>
        <w:tc>
          <w:tcPr>
            <w:tcW w:w="1645" w:type="dxa"/>
            <w:tcBorders>
              <w:top w:val="single" w:sz="12" w:space="0" w:color="ACCBF9" w:themeColor="background2"/>
              <w:bottom w:val="single" w:sz="12" w:space="0" w:color="ACCBF9" w:themeColor="background2"/>
            </w:tcBorders>
            <w:vAlign w:val="center"/>
          </w:tcPr>
          <w:p w:rsidR="00EF7E0F" w:rsidRPr="004738CD" w:rsidRDefault="00EF7E0F" w:rsidP="00EF7E0F">
            <w:pPr>
              <w:spacing w:after="0" w:line="240" w:lineRule="auto"/>
              <w:rPr>
                <w:rFonts w:eastAsia="Times New Roman" w:cs="Arial"/>
                <w:color w:val="000000"/>
              </w:rPr>
            </w:pPr>
          </w:p>
        </w:tc>
      </w:tr>
      <w:tr w:rsidR="00EF7E0F" w:rsidRPr="004738CD" w:rsidTr="00EF7E0F">
        <w:trPr>
          <w:cantSplit/>
          <w:trHeight w:val="620"/>
        </w:trPr>
        <w:tc>
          <w:tcPr>
            <w:tcW w:w="6235" w:type="dxa"/>
            <w:tcBorders>
              <w:top w:val="single" w:sz="12" w:space="0" w:color="ACCBF9" w:themeColor="background2"/>
              <w:bottom w:val="single" w:sz="12" w:space="0" w:color="ACCBF9" w:themeColor="background2"/>
            </w:tcBorders>
            <w:noWrap/>
            <w:tcMar>
              <w:top w:w="14" w:type="dxa"/>
              <w:bottom w:w="14" w:type="dxa"/>
            </w:tcMar>
            <w:vAlign w:val="center"/>
          </w:tcPr>
          <w:p w:rsidR="00EF7E0F" w:rsidRPr="004738CD" w:rsidRDefault="00EF7E0F" w:rsidP="00EF7E0F">
            <w:pPr>
              <w:spacing w:after="0" w:line="240" w:lineRule="auto"/>
              <w:rPr>
                <w:rFonts w:eastAsia="Times New Roman" w:cs="Arial"/>
                <w:b/>
                <w:color w:val="000000"/>
              </w:rPr>
            </w:pPr>
          </w:p>
        </w:tc>
        <w:tc>
          <w:tcPr>
            <w:tcW w:w="3150" w:type="dxa"/>
            <w:tcBorders>
              <w:top w:val="single" w:sz="12" w:space="0" w:color="ACCBF9" w:themeColor="background2"/>
              <w:bottom w:val="single" w:sz="12" w:space="0" w:color="ACCBF9" w:themeColor="background2"/>
            </w:tcBorders>
            <w:shd w:val="clear" w:color="auto" w:fill="auto"/>
            <w:tcMar>
              <w:top w:w="14" w:type="dxa"/>
              <w:bottom w:w="14" w:type="dxa"/>
            </w:tcMar>
            <w:vAlign w:val="center"/>
          </w:tcPr>
          <w:p w:rsidR="00EF7E0F" w:rsidRPr="004738CD" w:rsidRDefault="00EF7E0F" w:rsidP="00EF7E0F">
            <w:pPr>
              <w:spacing w:after="0" w:line="240" w:lineRule="auto"/>
              <w:rPr>
                <w:rFonts w:eastAsia="Times New Roman" w:cs="Arial"/>
                <w:color w:val="000000"/>
              </w:rPr>
            </w:pPr>
          </w:p>
        </w:tc>
        <w:tc>
          <w:tcPr>
            <w:tcW w:w="1645" w:type="dxa"/>
            <w:tcBorders>
              <w:top w:val="single" w:sz="12" w:space="0" w:color="ACCBF9" w:themeColor="background2"/>
              <w:bottom w:val="single" w:sz="12" w:space="0" w:color="ACCBF9" w:themeColor="background2"/>
            </w:tcBorders>
            <w:vAlign w:val="center"/>
          </w:tcPr>
          <w:p w:rsidR="00EF7E0F" w:rsidRPr="004738CD" w:rsidRDefault="00EF7E0F" w:rsidP="00EF7E0F">
            <w:pPr>
              <w:spacing w:after="0" w:line="240" w:lineRule="auto"/>
              <w:rPr>
                <w:rFonts w:eastAsia="Times New Roman" w:cs="Arial"/>
                <w:color w:val="000000"/>
              </w:rPr>
            </w:pPr>
          </w:p>
        </w:tc>
      </w:tr>
    </w:tbl>
    <w:p w:rsidR="00EF7E0F" w:rsidRDefault="00EF7E0F" w:rsidP="00EF7E0F">
      <w:pPr>
        <w:rPr>
          <w:b/>
          <w:color w:val="ACCBF9" w:themeColor="background2"/>
          <w:sz w:val="36"/>
        </w:rPr>
      </w:pPr>
    </w:p>
    <w:p w:rsidR="00EF7E0F" w:rsidRDefault="00EF7E0F" w:rsidP="00EF7E0F">
      <w:pPr>
        <w:spacing w:after="120"/>
        <w:rPr>
          <w:b/>
          <w:color w:val="ACCBF9" w:themeColor="background2"/>
          <w:sz w:val="36"/>
          <w:highlight w:val="yellow"/>
        </w:rPr>
      </w:pPr>
    </w:p>
    <w:p w:rsidR="00EF7E0F" w:rsidRDefault="00EF7E0F" w:rsidP="00EF7E0F">
      <w:pPr>
        <w:spacing w:after="120"/>
        <w:rPr>
          <w:b/>
          <w:color w:val="ACCBF9" w:themeColor="background2"/>
          <w:sz w:val="36"/>
          <w:highlight w:val="yellow"/>
        </w:rPr>
      </w:pPr>
    </w:p>
    <w:p w:rsidR="00EF7E0F" w:rsidRDefault="00EF7E0F" w:rsidP="00EF7E0F">
      <w:pPr>
        <w:spacing w:after="120"/>
        <w:rPr>
          <w:b/>
          <w:color w:val="ACCBF9" w:themeColor="background2"/>
          <w:sz w:val="36"/>
          <w:highlight w:val="yellow"/>
        </w:rPr>
      </w:pPr>
    </w:p>
    <w:p w:rsidR="00EF7E0F" w:rsidRDefault="00EF7E0F" w:rsidP="00EF7E0F">
      <w:pPr>
        <w:spacing w:after="120"/>
        <w:rPr>
          <w:b/>
          <w:color w:val="ACCBF9" w:themeColor="background2"/>
          <w:sz w:val="36"/>
          <w:highlight w:val="yellow"/>
        </w:rPr>
      </w:pPr>
    </w:p>
    <w:p w:rsidR="00EF7E0F" w:rsidRDefault="00EF7E0F" w:rsidP="00EF7E0F">
      <w:pPr>
        <w:spacing w:after="120"/>
        <w:rPr>
          <w:b/>
          <w:color w:val="ACCBF9" w:themeColor="background2"/>
          <w:sz w:val="36"/>
          <w:highlight w:val="yellow"/>
        </w:rPr>
      </w:pPr>
    </w:p>
    <w:p w:rsidR="00EF7E0F" w:rsidRDefault="00EF7E0F" w:rsidP="00EF7E0F">
      <w:pPr>
        <w:spacing w:after="120"/>
        <w:rPr>
          <w:b/>
          <w:color w:val="ACCBF9" w:themeColor="background2"/>
          <w:sz w:val="36"/>
          <w:highlight w:val="yellow"/>
        </w:rPr>
      </w:pPr>
    </w:p>
    <w:p w:rsidR="00EF7E0F" w:rsidRPr="00EF7E0F" w:rsidRDefault="00EF7E0F" w:rsidP="00EF7E0F">
      <w:pPr>
        <w:spacing w:after="120" w:line="276" w:lineRule="auto"/>
        <w:rPr>
          <w:rFonts w:ascii="Arial" w:eastAsia="Times New Roman" w:hAnsi="Arial" w:cs="Times New Roman"/>
          <w:b/>
          <w:iCs w:val="0"/>
          <w:color w:val="0B6DB7"/>
          <w:sz w:val="36"/>
          <w:szCs w:val="22"/>
          <w:lang w:bidi="ar-SA"/>
        </w:rPr>
      </w:pPr>
      <w:r w:rsidRPr="00EF7E0F">
        <w:rPr>
          <w:rFonts w:ascii="Arial" w:eastAsia="Times New Roman" w:hAnsi="Arial" w:cs="Times New Roman"/>
          <w:b/>
          <w:iCs w:val="0"/>
          <w:color w:val="0B6DB7"/>
          <w:sz w:val="36"/>
          <w:szCs w:val="22"/>
          <w:lang w:bidi="ar-SA"/>
        </w:rPr>
        <w:lastRenderedPageBreak/>
        <w:t>TABLE OF CONTENTS</w:t>
      </w:r>
    </w:p>
    <w:p w:rsidR="00EF7E0F" w:rsidRPr="00EF7E0F" w:rsidRDefault="00EF7E0F" w:rsidP="00EF7E0F">
      <w:pPr>
        <w:tabs>
          <w:tab w:val="left" w:pos="400"/>
          <w:tab w:val="right" w:leader="dot" w:pos="10790"/>
        </w:tabs>
        <w:spacing w:after="120" w:line="276" w:lineRule="auto"/>
        <w:rPr>
          <w:rFonts w:ascii="Calibri" w:eastAsia="Times New Roman" w:hAnsi="Calibri" w:cs="Times New Roman"/>
          <w:iCs w:val="0"/>
          <w:noProof/>
          <w:sz w:val="22"/>
          <w:szCs w:val="22"/>
          <w:lang w:bidi="ar-SA"/>
        </w:rPr>
      </w:pPr>
      <w:r w:rsidRPr="00EF7E0F">
        <w:rPr>
          <w:rFonts w:ascii="Arial" w:eastAsia="Times New Roman" w:hAnsi="Arial" w:cs="Times New Roman"/>
          <w:b/>
          <w:iCs w:val="0"/>
          <w:szCs w:val="22"/>
          <w:lang w:bidi="ar-SA"/>
        </w:rPr>
        <w:fldChar w:fldCharType="begin"/>
      </w:r>
      <w:r w:rsidRPr="00EF7E0F">
        <w:rPr>
          <w:rFonts w:ascii="Arial" w:eastAsia="Times New Roman" w:hAnsi="Arial" w:cs="Times New Roman"/>
          <w:b/>
          <w:iCs w:val="0"/>
          <w:szCs w:val="22"/>
          <w:lang w:bidi="ar-SA"/>
        </w:rPr>
        <w:instrText xml:space="preserve"> TOC \h \z \t "Heading 1,1,Heading 2,2,Heading 3,3" </w:instrText>
      </w:r>
      <w:r w:rsidRPr="00EF7E0F">
        <w:rPr>
          <w:rFonts w:ascii="Arial" w:eastAsia="Times New Roman" w:hAnsi="Arial" w:cs="Times New Roman"/>
          <w:b/>
          <w:iCs w:val="0"/>
          <w:szCs w:val="22"/>
          <w:lang w:bidi="ar-SA"/>
        </w:rPr>
        <w:fldChar w:fldCharType="separate"/>
      </w:r>
      <w:hyperlink w:anchor="_Toc10806453" w:history="1">
        <w:r w:rsidRPr="00EF7E0F">
          <w:rPr>
            <w:rFonts w:ascii="Arial" w:eastAsia="Times New Roman" w:hAnsi="Arial" w:cs="Times New Roman"/>
            <w:b/>
            <w:iCs w:val="0"/>
            <w:noProof/>
            <w:szCs w:val="22"/>
            <w:u w:val="single"/>
            <w:lang w:bidi="ar-SA"/>
          </w:rPr>
          <w:t>UTILITY INFORMATION</w:t>
        </w:r>
        <w:r w:rsidRPr="00EF7E0F">
          <w:rPr>
            <w:rFonts w:ascii="Arial" w:eastAsia="Times New Roman" w:hAnsi="Arial" w:cs="Times New Roman"/>
            <w:b/>
            <w:iCs w:val="0"/>
            <w:noProof/>
            <w:webHidden/>
            <w:szCs w:val="22"/>
            <w:lang w:bidi="ar-SA"/>
          </w:rPr>
          <w:tab/>
        </w:r>
        <w:r w:rsidR="004100CA">
          <w:rPr>
            <w:rFonts w:ascii="Arial" w:eastAsia="Times New Roman" w:hAnsi="Arial" w:cs="Times New Roman"/>
            <w:b/>
            <w:iCs w:val="0"/>
            <w:noProof/>
            <w:webHidden/>
            <w:szCs w:val="22"/>
            <w:lang w:bidi="ar-SA"/>
          </w:rPr>
          <w:t>4</w:t>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54" w:history="1">
        <w:r w:rsidR="00EF7E0F" w:rsidRPr="00EF7E0F">
          <w:rPr>
            <w:rFonts w:ascii="Arial" w:eastAsia="Times New Roman" w:hAnsi="Arial" w:cs="Times New Roman"/>
            <w:iCs w:val="0"/>
            <w:noProof/>
            <w:szCs w:val="22"/>
            <w:u w:val="single"/>
            <w:lang w:bidi="ar-SA"/>
          </w:rPr>
          <w:t>i  Utility Overview</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_Toc10806454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4</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55" w:history="1">
        <w:r w:rsidR="00EF7E0F" w:rsidRPr="00EF7E0F">
          <w:rPr>
            <w:rFonts w:ascii="Arial" w:eastAsia="Times New Roman" w:hAnsi="Arial" w:cs="Times New Roman"/>
            <w:iCs w:val="0"/>
            <w:noProof/>
            <w:szCs w:val="22"/>
            <w:u w:val="single"/>
            <w:lang w:bidi="ar-SA"/>
          </w:rPr>
          <w:t>ii  Personnel Information</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_Toc10806455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5</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56" w:history="1">
        <w:r w:rsidR="00EF7E0F" w:rsidRPr="00EF7E0F">
          <w:rPr>
            <w:rFonts w:ascii="Arial" w:eastAsia="Times New Roman" w:hAnsi="Arial" w:cs="Times New Roman"/>
            <w:iCs w:val="0"/>
            <w:noProof/>
            <w:szCs w:val="22"/>
            <w:u w:val="single"/>
            <w:lang w:bidi="ar-SA"/>
          </w:rPr>
          <w:t>iii  Primary Utility Components</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_Toc10806456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6</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57" w:history="1">
        <w:r w:rsidR="00EF7E0F" w:rsidRPr="00EF7E0F">
          <w:rPr>
            <w:rFonts w:ascii="Arial" w:eastAsia="Times New Roman" w:hAnsi="Arial" w:cs="Times New Roman"/>
            <w:iCs w:val="0"/>
            <w:noProof/>
            <w:szCs w:val="22"/>
            <w:u w:val="single"/>
            <w:lang w:bidi="ar-SA"/>
          </w:rPr>
          <w:t>iv  Industry Chemical Handling and Storage Facilities</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_Toc10806457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8</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58" w:history="1">
        <w:r w:rsidR="00EF7E0F" w:rsidRPr="00EF7E0F">
          <w:rPr>
            <w:rFonts w:ascii="Arial" w:eastAsia="Times New Roman" w:hAnsi="Arial" w:cs="Times New Roman"/>
            <w:iCs w:val="0"/>
            <w:noProof/>
            <w:szCs w:val="22"/>
            <w:u w:val="single"/>
            <w:lang w:bidi="ar-SA"/>
          </w:rPr>
          <w:t>v  Safety</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_Toc10806458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8</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59" w:history="1">
        <w:r w:rsidR="00EF7E0F" w:rsidRPr="00EF7E0F">
          <w:rPr>
            <w:rFonts w:ascii="Arial" w:eastAsia="Times New Roman" w:hAnsi="Arial" w:cs="Times New Roman"/>
            <w:iCs w:val="0"/>
            <w:noProof/>
            <w:szCs w:val="22"/>
            <w:u w:val="single"/>
            <w:lang w:bidi="ar-SA"/>
          </w:rPr>
          <w:t>vi  Response Resources</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_Toc10806459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9</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60" w:history="1">
        <w:r w:rsidR="00EF7E0F" w:rsidRPr="00EF7E0F">
          <w:rPr>
            <w:rFonts w:ascii="Arial" w:eastAsia="Times New Roman" w:hAnsi="Arial" w:cs="Times New Roman"/>
            <w:iCs w:val="0"/>
            <w:noProof/>
            <w:szCs w:val="22"/>
            <w:u w:val="single"/>
            <w:lang w:bidi="ar-SA"/>
          </w:rPr>
          <w:t>vii  Key Local Services</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_Toc10806460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9</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tabs>
          <w:tab w:val="left" w:pos="400"/>
          <w:tab w:val="right" w:leader="dot" w:pos="10790"/>
        </w:tabs>
        <w:spacing w:after="120" w:line="276" w:lineRule="auto"/>
        <w:rPr>
          <w:rFonts w:ascii="Calibri" w:eastAsia="Times New Roman" w:hAnsi="Calibri" w:cs="Times New Roman"/>
          <w:iCs w:val="0"/>
          <w:noProof/>
          <w:sz w:val="22"/>
          <w:szCs w:val="22"/>
          <w:lang w:bidi="ar-SA"/>
        </w:rPr>
      </w:pPr>
      <w:hyperlink w:anchor="_Toc10806461" w:history="1">
        <w:r w:rsidR="00EF7E0F" w:rsidRPr="00EF7E0F">
          <w:rPr>
            <w:rFonts w:ascii="Arial" w:eastAsia="Times New Roman" w:hAnsi="Arial" w:cs="Times New Roman"/>
            <w:b/>
            <w:iCs w:val="0"/>
            <w:noProof/>
            <w:szCs w:val="22"/>
            <w:u w:val="single"/>
            <w:lang w:bidi="ar-SA"/>
          </w:rPr>
          <w:t>1  RESILIENCE STRATEGIES</w:t>
        </w:r>
        <w:r w:rsidR="00EF7E0F" w:rsidRPr="00EF7E0F">
          <w:rPr>
            <w:rFonts w:ascii="Arial" w:eastAsia="Times New Roman" w:hAnsi="Arial" w:cs="Times New Roman"/>
            <w:b/>
            <w:iCs w:val="0"/>
            <w:noProof/>
            <w:webHidden/>
            <w:szCs w:val="22"/>
            <w:lang w:bidi="ar-SA"/>
          </w:rPr>
          <w:tab/>
        </w:r>
        <w:r w:rsidR="004100CA">
          <w:rPr>
            <w:rFonts w:ascii="Arial" w:eastAsia="Times New Roman" w:hAnsi="Arial" w:cs="Times New Roman"/>
            <w:b/>
            <w:iCs w:val="0"/>
            <w:noProof/>
            <w:webHidden/>
            <w:szCs w:val="22"/>
            <w:lang w:bidi="ar-SA"/>
          </w:rPr>
          <w:t>10</w:t>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62" w:history="1">
        <w:r w:rsidR="00EF7E0F" w:rsidRPr="00EF7E0F">
          <w:rPr>
            <w:rFonts w:ascii="Arial" w:eastAsia="Times New Roman" w:hAnsi="Arial" w:cs="Times New Roman"/>
            <w:iCs w:val="0"/>
            <w:noProof/>
            <w:szCs w:val="22"/>
            <w:u w:val="single"/>
            <w:lang w:bidi="ar-SA"/>
          </w:rPr>
          <w:t>1.1  Emergency Response Roles</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_Toc10806462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10</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63" w:history="1">
        <w:r w:rsidR="00EF7E0F" w:rsidRPr="00EF7E0F">
          <w:rPr>
            <w:rFonts w:ascii="Arial" w:eastAsia="Times New Roman" w:hAnsi="Arial" w:cs="Times New Roman"/>
            <w:iCs w:val="0"/>
            <w:noProof/>
            <w:szCs w:val="22"/>
            <w:u w:val="single"/>
            <w:lang w:bidi="ar-SA"/>
          </w:rPr>
          <w:t>1.2  Incident Command System (ICS) Roles</w:t>
        </w:r>
        <w:r w:rsidR="00EF7E0F" w:rsidRPr="00EF7E0F">
          <w:rPr>
            <w:rFonts w:ascii="Arial" w:eastAsia="Times New Roman" w:hAnsi="Arial" w:cs="Times New Roman"/>
            <w:iCs w:val="0"/>
            <w:noProof/>
            <w:webHidden/>
            <w:szCs w:val="22"/>
            <w:lang w:bidi="ar-SA"/>
          </w:rPr>
          <w:tab/>
        </w:r>
        <w:r w:rsidR="008809D7">
          <w:rPr>
            <w:rFonts w:ascii="Arial" w:eastAsia="Times New Roman" w:hAnsi="Arial" w:cs="Times New Roman"/>
            <w:iCs w:val="0"/>
            <w:noProof/>
            <w:webHidden/>
            <w:szCs w:val="22"/>
            <w:lang w:bidi="ar-SA"/>
          </w:rPr>
          <w:t>12</w:t>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64" w:history="1">
        <w:r w:rsidR="00EF7E0F" w:rsidRPr="00EF7E0F">
          <w:rPr>
            <w:rFonts w:ascii="Arial" w:eastAsia="Times New Roman" w:hAnsi="Arial" w:cs="Times New Roman"/>
            <w:iCs w:val="0"/>
            <w:noProof/>
            <w:szCs w:val="22"/>
            <w:u w:val="single"/>
            <w:lang w:bidi="ar-SA"/>
          </w:rPr>
          <w:t>1.3  Communication</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_Toc10806464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12</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tabs>
          <w:tab w:val="right" w:leader="dot" w:pos="10790"/>
        </w:tabs>
        <w:spacing w:after="100" w:line="276" w:lineRule="auto"/>
        <w:ind w:left="400"/>
        <w:rPr>
          <w:rFonts w:ascii="Calibri" w:eastAsia="Times New Roman" w:hAnsi="Calibri" w:cs="Times New Roman"/>
          <w:iCs w:val="0"/>
          <w:noProof/>
          <w:sz w:val="22"/>
          <w:szCs w:val="22"/>
          <w:lang w:bidi="ar-SA"/>
        </w:rPr>
      </w:pPr>
      <w:hyperlink w:anchor="_Toc10806465" w:history="1">
        <w:r w:rsidR="00EF7E0F" w:rsidRPr="00EF7E0F">
          <w:rPr>
            <w:rFonts w:ascii="Arial" w:eastAsia="Times New Roman" w:hAnsi="Arial" w:cs="Times New Roman"/>
            <w:iCs w:val="0"/>
            <w:noProof/>
            <w:szCs w:val="22"/>
            <w:u w:val="single"/>
            <w:lang w:bidi="ar-SA"/>
          </w:rPr>
          <w:t>1.3.1  Internal Communication</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_Toc10806465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12</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tabs>
          <w:tab w:val="right" w:leader="dot" w:pos="10790"/>
        </w:tabs>
        <w:spacing w:after="100" w:line="276" w:lineRule="auto"/>
        <w:ind w:left="400"/>
        <w:rPr>
          <w:rFonts w:ascii="Calibri" w:eastAsia="Times New Roman" w:hAnsi="Calibri" w:cs="Times New Roman"/>
          <w:iCs w:val="0"/>
          <w:noProof/>
          <w:sz w:val="22"/>
          <w:szCs w:val="22"/>
          <w:lang w:bidi="ar-SA"/>
        </w:rPr>
      </w:pPr>
      <w:hyperlink w:anchor="_Toc10806466" w:history="1">
        <w:r w:rsidR="00EF7E0F" w:rsidRPr="00EF7E0F">
          <w:rPr>
            <w:rFonts w:ascii="Arial" w:eastAsia="Times New Roman" w:hAnsi="Arial" w:cs="Times New Roman"/>
            <w:iCs w:val="0"/>
            <w:noProof/>
            <w:szCs w:val="22"/>
            <w:u w:val="single"/>
            <w:lang w:bidi="ar-SA"/>
          </w:rPr>
          <w:t>1.3.2  External Response Partner Communication</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_Toc10806466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13</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tabs>
          <w:tab w:val="right" w:leader="dot" w:pos="10790"/>
        </w:tabs>
        <w:spacing w:after="100" w:line="276" w:lineRule="auto"/>
        <w:ind w:left="400"/>
        <w:rPr>
          <w:rFonts w:ascii="Calibri" w:eastAsia="Times New Roman" w:hAnsi="Calibri" w:cs="Times New Roman"/>
          <w:iCs w:val="0"/>
          <w:noProof/>
          <w:sz w:val="22"/>
          <w:szCs w:val="22"/>
          <w:lang w:bidi="ar-SA"/>
        </w:rPr>
      </w:pPr>
      <w:hyperlink w:anchor="_Toc10806467" w:history="1">
        <w:r w:rsidR="00EF7E0F" w:rsidRPr="00EF7E0F">
          <w:rPr>
            <w:rFonts w:ascii="Arial" w:eastAsia="Times New Roman" w:hAnsi="Arial" w:cs="Times New Roman"/>
            <w:iCs w:val="0"/>
            <w:noProof/>
            <w:szCs w:val="22"/>
            <w:u w:val="single"/>
            <w:lang w:bidi="ar-SA"/>
          </w:rPr>
          <w:t>1.3.3  Critical Customer Communication</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_Toc10806467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14</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tabs>
          <w:tab w:val="right" w:leader="dot" w:pos="10790"/>
        </w:tabs>
        <w:spacing w:after="100" w:line="276" w:lineRule="auto"/>
        <w:ind w:left="400"/>
        <w:rPr>
          <w:rFonts w:ascii="Calibri" w:eastAsia="Times New Roman" w:hAnsi="Calibri" w:cs="Times New Roman"/>
          <w:iCs w:val="0"/>
          <w:noProof/>
          <w:sz w:val="22"/>
          <w:szCs w:val="22"/>
          <w:lang w:bidi="ar-SA"/>
        </w:rPr>
      </w:pPr>
      <w:hyperlink w:anchor="_Toc10806468" w:history="1">
        <w:r w:rsidR="00EF7E0F" w:rsidRPr="00EF7E0F">
          <w:rPr>
            <w:rFonts w:ascii="Arial" w:eastAsia="Times New Roman" w:hAnsi="Arial" w:cs="Times New Roman"/>
            <w:iCs w:val="0"/>
            <w:noProof/>
            <w:szCs w:val="22"/>
            <w:u w:val="single"/>
            <w:lang w:bidi="ar-SA"/>
          </w:rPr>
          <w:t>1.3.4  Communication Equipment Inventory</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_Toc10806468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14</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69" w:history="1">
        <w:r w:rsidR="00EF7E0F" w:rsidRPr="00EF7E0F">
          <w:rPr>
            <w:rFonts w:ascii="Arial" w:eastAsia="Times New Roman" w:hAnsi="Arial" w:cs="Times New Roman"/>
            <w:iCs w:val="0"/>
            <w:noProof/>
            <w:szCs w:val="22"/>
            <w:u w:val="single"/>
            <w:lang w:bidi="ar-SA"/>
          </w:rPr>
          <w:t>1.4  Media Outreach</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_Toc10806469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15</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70" w:history="1">
        <w:r w:rsidR="00EF7E0F" w:rsidRPr="00EF7E0F">
          <w:rPr>
            <w:rFonts w:ascii="Arial" w:eastAsia="Times New Roman" w:hAnsi="Arial" w:cs="Times New Roman"/>
            <w:iCs w:val="0"/>
            <w:noProof/>
            <w:szCs w:val="22"/>
            <w:u w:val="single"/>
            <w:lang w:bidi="ar-SA"/>
          </w:rPr>
          <w:t>1.5  Public Notification Templates</w:t>
        </w:r>
        <w:r w:rsidR="00EF7E0F" w:rsidRPr="00EF7E0F">
          <w:rPr>
            <w:rFonts w:ascii="Arial" w:eastAsia="Times New Roman" w:hAnsi="Arial" w:cs="Times New Roman"/>
            <w:iCs w:val="0"/>
            <w:noProof/>
            <w:webHidden/>
            <w:szCs w:val="22"/>
            <w:lang w:bidi="ar-SA"/>
          </w:rPr>
          <w:tab/>
        </w:r>
        <w:r w:rsidR="008809D7">
          <w:rPr>
            <w:rFonts w:ascii="Arial" w:eastAsia="Times New Roman" w:hAnsi="Arial" w:cs="Times New Roman"/>
            <w:iCs w:val="0"/>
            <w:noProof/>
            <w:webHidden/>
            <w:szCs w:val="22"/>
            <w:lang w:bidi="ar-SA"/>
          </w:rPr>
          <w:t>15</w:t>
        </w:r>
      </w:hyperlink>
    </w:p>
    <w:p w:rsidR="00EF7E0F" w:rsidRPr="00EF7E0F" w:rsidRDefault="00865C86" w:rsidP="00EF7E0F">
      <w:pPr>
        <w:tabs>
          <w:tab w:val="left" w:pos="400"/>
          <w:tab w:val="right" w:leader="dot" w:pos="10790"/>
        </w:tabs>
        <w:spacing w:after="120" w:line="276" w:lineRule="auto"/>
        <w:rPr>
          <w:rFonts w:ascii="Calibri" w:eastAsia="Times New Roman" w:hAnsi="Calibri" w:cs="Times New Roman"/>
          <w:iCs w:val="0"/>
          <w:noProof/>
          <w:sz w:val="22"/>
          <w:szCs w:val="22"/>
          <w:lang w:bidi="ar-SA"/>
        </w:rPr>
      </w:pPr>
      <w:hyperlink w:anchor="_Toc10806471" w:history="1">
        <w:r w:rsidR="00EF7E0F" w:rsidRPr="00EF7E0F">
          <w:rPr>
            <w:rFonts w:ascii="Arial" w:eastAsia="Times New Roman" w:hAnsi="Arial" w:cs="Times New Roman"/>
            <w:b/>
            <w:iCs w:val="0"/>
            <w:noProof/>
            <w:szCs w:val="22"/>
            <w:u w:val="single"/>
            <w:lang w:bidi="ar-SA"/>
          </w:rPr>
          <w:t>2  EMERGENCY PLANS AND PROCEDURES</w:t>
        </w:r>
        <w:r w:rsidR="00EF7E0F" w:rsidRPr="00EF7E0F">
          <w:rPr>
            <w:rFonts w:ascii="Arial" w:eastAsia="Times New Roman" w:hAnsi="Arial" w:cs="Times New Roman"/>
            <w:b/>
            <w:iCs w:val="0"/>
            <w:noProof/>
            <w:webHidden/>
            <w:szCs w:val="22"/>
            <w:lang w:bidi="ar-SA"/>
          </w:rPr>
          <w:tab/>
        </w:r>
        <w:r w:rsidR="00EF7E0F" w:rsidRPr="00EF7E0F">
          <w:rPr>
            <w:rFonts w:ascii="Arial" w:eastAsia="Times New Roman" w:hAnsi="Arial" w:cs="Times New Roman"/>
            <w:b/>
            <w:iCs w:val="0"/>
            <w:noProof/>
            <w:webHidden/>
            <w:szCs w:val="22"/>
            <w:lang w:bidi="ar-SA"/>
          </w:rPr>
          <w:fldChar w:fldCharType="begin"/>
        </w:r>
        <w:r w:rsidR="00EF7E0F" w:rsidRPr="00EF7E0F">
          <w:rPr>
            <w:rFonts w:ascii="Arial" w:eastAsia="Times New Roman" w:hAnsi="Arial" w:cs="Times New Roman"/>
            <w:b/>
            <w:iCs w:val="0"/>
            <w:noProof/>
            <w:webHidden/>
            <w:szCs w:val="22"/>
            <w:lang w:bidi="ar-SA"/>
          </w:rPr>
          <w:instrText xml:space="preserve"> PAGEREF _Toc10806471 \h </w:instrText>
        </w:r>
        <w:r w:rsidR="00EF7E0F" w:rsidRPr="00EF7E0F">
          <w:rPr>
            <w:rFonts w:ascii="Arial" w:eastAsia="Times New Roman" w:hAnsi="Arial" w:cs="Times New Roman"/>
            <w:b/>
            <w:iCs w:val="0"/>
            <w:noProof/>
            <w:webHidden/>
            <w:szCs w:val="22"/>
            <w:lang w:bidi="ar-SA"/>
          </w:rPr>
        </w:r>
        <w:r w:rsidR="00EF7E0F" w:rsidRPr="00EF7E0F">
          <w:rPr>
            <w:rFonts w:ascii="Arial" w:eastAsia="Times New Roman" w:hAnsi="Arial" w:cs="Times New Roman"/>
            <w:b/>
            <w:iCs w:val="0"/>
            <w:noProof/>
            <w:webHidden/>
            <w:szCs w:val="22"/>
            <w:lang w:bidi="ar-SA"/>
          </w:rPr>
          <w:fldChar w:fldCharType="separate"/>
        </w:r>
        <w:r w:rsidR="00D16609">
          <w:rPr>
            <w:rFonts w:ascii="Arial" w:eastAsia="Times New Roman" w:hAnsi="Arial" w:cs="Times New Roman"/>
            <w:b/>
            <w:iCs w:val="0"/>
            <w:noProof/>
            <w:webHidden/>
            <w:szCs w:val="22"/>
            <w:lang w:bidi="ar-SA"/>
          </w:rPr>
          <w:t>15</w:t>
        </w:r>
        <w:r w:rsidR="00EF7E0F" w:rsidRPr="00EF7E0F">
          <w:rPr>
            <w:rFonts w:ascii="Arial" w:eastAsia="Times New Roman" w:hAnsi="Arial" w:cs="Times New Roman"/>
            <w:b/>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72" w:history="1">
        <w:r w:rsidR="00EF7E0F" w:rsidRPr="00EF7E0F">
          <w:rPr>
            <w:rFonts w:ascii="Arial" w:eastAsia="Times New Roman" w:hAnsi="Arial" w:cs="Times New Roman"/>
            <w:iCs w:val="0"/>
            <w:noProof/>
            <w:szCs w:val="22"/>
            <w:u w:val="single"/>
            <w:lang w:bidi="ar-SA"/>
          </w:rPr>
          <w:t>2.1  Core Response Procedures</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_Toc10806472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15</w:t>
        </w:r>
        <w:r w:rsidR="00EF7E0F" w:rsidRPr="00EF7E0F">
          <w:rPr>
            <w:rFonts w:ascii="Arial" w:eastAsia="Times New Roman" w:hAnsi="Arial" w:cs="Times New Roman"/>
            <w:iCs w:val="0"/>
            <w:noProof/>
            <w:webHidden/>
            <w:szCs w:val="22"/>
            <w:lang w:bidi="ar-SA"/>
          </w:rPr>
          <w:fldChar w:fldCharType="end"/>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73" w:history="1">
        <w:r w:rsidR="00EF7E0F" w:rsidRPr="00EF7E0F">
          <w:rPr>
            <w:rFonts w:ascii="Arial" w:eastAsia="Times New Roman" w:hAnsi="Arial" w:cs="Times New Roman"/>
            <w:iCs w:val="0"/>
            <w:noProof/>
            <w:szCs w:val="22"/>
            <w:u w:val="single"/>
            <w:lang w:bidi="ar-SA"/>
          </w:rPr>
          <w:t>2.2  Incident-Specific Response Procedures</w:t>
        </w:r>
        <w:r w:rsidR="00EF7E0F" w:rsidRPr="00EF7E0F">
          <w:rPr>
            <w:rFonts w:ascii="Arial" w:eastAsia="Times New Roman" w:hAnsi="Arial" w:cs="Times New Roman"/>
            <w:iCs w:val="0"/>
            <w:noProof/>
            <w:webHidden/>
            <w:szCs w:val="22"/>
            <w:lang w:bidi="ar-SA"/>
          </w:rPr>
          <w:tab/>
        </w:r>
        <w:r w:rsidR="008809D7">
          <w:rPr>
            <w:rFonts w:ascii="Arial" w:eastAsia="Times New Roman" w:hAnsi="Arial" w:cs="Times New Roman"/>
            <w:iCs w:val="0"/>
            <w:noProof/>
            <w:webHidden/>
            <w:szCs w:val="22"/>
            <w:lang w:bidi="ar-SA"/>
          </w:rPr>
          <w:t>21</w:t>
        </w:r>
      </w:hyperlink>
    </w:p>
    <w:p w:rsidR="00EF7E0F" w:rsidRPr="00EF7E0F" w:rsidRDefault="00865C86" w:rsidP="00EF7E0F">
      <w:pPr>
        <w:tabs>
          <w:tab w:val="left" w:pos="400"/>
          <w:tab w:val="right" w:leader="dot" w:pos="10790"/>
        </w:tabs>
        <w:spacing w:after="120" w:line="276" w:lineRule="auto"/>
        <w:rPr>
          <w:rFonts w:ascii="Calibri" w:eastAsia="Times New Roman" w:hAnsi="Calibri" w:cs="Times New Roman"/>
          <w:iCs w:val="0"/>
          <w:noProof/>
          <w:sz w:val="22"/>
          <w:szCs w:val="22"/>
          <w:lang w:bidi="ar-SA"/>
        </w:rPr>
      </w:pPr>
      <w:hyperlink w:anchor="_Toc10806474" w:history="1">
        <w:r w:rsidR="00EF7E0F" w:rsidRPr="00EF7E0F">
          <w:rPr>
            <w:rFonts w:ascii="Arial" w:eastAsia="Times New Roman" w:hAnsi="Arial" w:cs="Times New Roman"/>
            <w:b/>
            <w:iCs w:val="0"/>
            <w:noProof/>
            <w:szCs w:val="22"/>
            <w:u w:val="single"/>
            <w:lang w:bidi="ar-SA"/>
          </w:rPr>
          <w:t>3  MITIGATION ACTIONS</w:t>
        </w:r>
        <w:r w:rsidR="00EF7E0F" w:rsidRPr="00EF7E0F">
          <w:rPr>
            <w:rFonts w:ascii="Arial" w:eastAsia="Times New Roman" w:hAnsi="Arial" w:cs="Times New Roman"/>
            <w:b/>
            <w:iCs w:val="0"/>
            <w:noProof/>
            <w:webHidden/>
            <w:szCs w:val="22"/>
            <w:lang w:bidi="ar-SA"/>
          </w:rPr>
          <w:tab/>
        </w:r>
        <w:r w:rsidR="00EF7E0F" w:rsidRPr="00EF7E0F">
          <w:rPr>
            <w:rFonts w:ascii="Arial" w:eastAsia="Times New Roman" w:hAnsi="Arial" w:cs="Times New Roman"/>
            <w:b/>
            <w:iCs w:val="0"/>
            <w:noProof/>
            <w:webHidden/>
            <w:szCs w:val="22"/>
            <w:lang w:bidi="ar-SA"/>
          </w:rPr>
          <w:fldChar w:fldCharType="begin"/>
        </w:r>
        <w:r w:rsidR="00EF7E0F" w:rsidRPr="00EF7E0F">
          <w:rPr>
            <w:rFonts w:ascii="Arial" w:eastAsia="Times New Roman" w:hAnsi="Arial" w:cs="Times New Roman"/>
            <w:b/>
            <w:iCs w:val="0"/>
            <w:noProof/>
            <w:webHidden/>
            <w:szCs w:val="22"/>
            <w:lang w:bidi="ar-SA"/>
          </w:rPr>
          <w:instrText xml:space="preserve"> PAGEREF _Toc10806474 \h </w:instrText>
        </w:r>
        <w:r w:rsidR="00EF7E0F" w:rsidRPr="00EF7E0F">
          <w:rPr>
            <w:rFonts w:ascii="Arial" w:eastAsia="Times New Roman" w:hAnsi="Arial" w:cs="Times New Roman"/>
            <w:b/>
            <w:iCs w:val="0"/>
            <w:noProof/>
            <w:webHidden/>
            <w:szCs w:val="22"/>
            <w:lang w:bidi="ar-SA"/>
          </w:rPr>
        </w:r>
        <w:r w:rsidR="00EF7E0F" w:rsidRPr="00EF7E0F">
          <w:rPr>
            <w:rFonts w:ascii="Arial" w:eastAsia="Times New Roman" w:hAnsi="Arial" w:cs="Times New Roman"/>
            <w:b/>
            <w:iCs w:val="0"/>
            <w:noProof/>
            <w:webHidden/>
            <w:szCs w:val="22"/>
            <w:lang w:bidi="ar-SA"/>
          </w:rPr>
          <w:fldChar w:fldCharType="separate"/>
        </w:r>
        <w:r w:rsidR="00D16609">
          <w:rPr>
            <w:rFonts w:ascii="Arial" w:eastAsia="Times New Roman" w:hAnsi="Arial" w:cs="Times New Roman"/>
            <w:b/>
            <w:iCs w:val="0"/>
            <w:noProof/>
            <w:webHidden/>
            <w:szCs w:val="22"/>
            <w:lang w:bidi="ar-SA"/>
          </w:rPr>
          <w:t>2</w:t>
        </w:r>
        <w:r w:rsidR="00EF7E0F" w:rsidRPr="00EF7E0F">
          <w:rPr>
            <w:rFonts w:ascii="Arial" w:eastAsia="Times New Roman" w:hAnsi="Arial" w:cs="Times New Roman"/>
            <w:b/>
            <w:iCs w:val="0"/>
            <w:noProof/>
            <w:webHidden/>
            <w:szCs w:val="22"/>
            <w:lang w:bidi="ar-SA"/>
          </w:rPr>
          <w:fldChar w:fldCharType="end"/>
        </w:r>
      </w:hyperlink>
      <w:r w:rsidR="008809D7">
        <w:rPr>
          <w:rFonts w:ascii="Arial" w:eastAsia="Times New Roman" w:hAnsi="Arial" w:cs="Times New Roman"/>
          <w:b/>
          <w:iCs w:val="0"/>
          <w:noProof/>
          <w:szCs w:val="22"/>
          <w:lang w:bidi="ar-SA"/>
        </w:rPr>
        <w:t>2</w:t>
      </w:r>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75" w:history="1">
        <w:r w:rsidR="00EF7E0F" w:rsidRPr="00EF7E0F">
          <w:rPr>
            <w:rFonts w:ascii="Arial" w:eastAsia="Times New Roman" w:hAnsi="Arial" w:cs="Times New Roman"/>
            <w:iCs w:val="0"/>
            <w:noProof/>
            <w:szCs w:val="22"/>
            <w:u w:val="single"/>
            <w:lang w:bidi="ar-SA"/>
          </w:rPr>
          <w:t>3.1  Alternative Source Water Options and Interconnected Utilities</w:t>
        </w:r>
        <w:r w:rsidR="00EF7E0F" w:rsidRPr="00EF7E0F">
          <w:rPr>
            <w:rFonts w:ascii="Arial" w:eastAsia="Times New Roman" w:hAnsi="Arial" w:cs="Times New Roman"/>
            <w:iCs w:val="0"/>
            <w:noProof/>
            <w:webHidden/>
            <w:szCs w:val="22"/>
            <w:lang w:bidi="ar-SA"/>
          </w:rPr>
          <w:tab/>
        </w:r>
        <w:r w:rsidR="008809D7">
          <w:rPr>
            <w:rFonts w:ascii="Arial" w:eastAsia="Times New Roman" w:hAnsi="Arial" w:cs="Times New Roman"/>
            <w:iCs w:val="0"/>
            <w:noProof/>
            <w:webHidden/>
            <w:szCs w:val="22"/>
            <w:lang w:bidi="ar-SA"/>
          </w:rPr>
          <w:t>22</w:t>
        </w:r>
      </w:hyperlink>
    </w:p>
    <w:p w:rsidR="00EF7E0F" w:rsidRPr="00EF7E0F" w:rsidRDefault="00865C86" w:rsidP="00EF7E0F">
      <w:pPr>
        <w:numPr>
          <w:ilvl w:val="0"/>
          <w:numId w:val="3"/>
        </w:numPr>
        <w:tabs>
          <w:tab w:val="clear" w:pos="360"/>
          <w:tab w:val="left" w:pos="880"/>
          <w:tab w:val="right" w:leader="dot" w:pos="10790"/>
        </w:tabs>
        <w:spacing w:before="120" w:after="120" w:line="276" w:lineRule="auto"/>
        <w:ind w:left="202" w:firstLine="0"/>
        <w:rPr>
          <w:rFonts w:ascii="Calibri" w:eastAsia="Times New Roman" w:hAnsi="Calibri" w:cs="Times New Roman"/>
          <w:iCs w:val="0"/>
          <w:noProof/>
          <w:sz w:val="22"/>
          <w:szCs w:val="22"/>
          <w:lang w:bidi="ar-SA"/>
        </w:rPr>
      </w:pPr>
      <w:hyperlink w:anchor="_Toc10806476" w:history="1">
        <w:r w:rsidR="00EF7E0F" w:rsidRPr="00EF7E0F">
          <w:rPr>
            <w:rFonts w:ascii="Arial" w:eastAsia="Times New Roman" w:hAnsi="Arial" w:cs="Times New Roman"/>
            <w:iCs w:val="0"/>
            <w:noProof/>
            <w:szCs w:val="22"/>
            <w:u w:val="single"/>
            <w:lang w:bidi="ar-SA"/>
          </w:rPr>
          <w:t>3.2  Other Mitigation Actions</w:t>
        </w:r>
        <w:r w:rsidR="00EF7E0F" w:rsidRPr="00EF7E0F">
          <w:rPr>
            <w:rFonts w:ascii="Arial" w:eastAsia="Times New Roman" w:hAnsi="Arial" w:cs="Times New Roman"/>
            <w:iCs w:val="0"/>
            <w:noProof/>
            <w:webHidden/>
            <w:szCs w:val="22"/>
            <w:lang w:bidi="ar-SA"/>
          </w:rPr>
          <w:tab/>
        </w:r>
        <w:r w:rsidR="00EF7E0F" w:rsidRPr="00EF7E0F">
          <w:rPr>
            <w:rFonts w:ascii="Arial" w:eastAsia="Times New Roman" w:hAnsi="Arial" w:cs="Times New Roman"/>
            <w:iCs w:val="0"/>
            <w:noProof/>
            <w:webHidden/>
            <w:szCs w:val="22"/>
            <w:lang w:bidi="ar-SA"/>
          </w:rPr>
          <w:fldChar w:fldCharType="begin"/>
        </w:r>
        <w:r w:rsidR="00EF7E0F" w:rsidRPr="00EF7E0F">
          <w:rPr>
            <w:rFonts w:ascii="Arial" w:eastAsia="Times New Roman" w:hAnsi="Arial" w:cs="Times New Roman"/>
            <w:iCs w:val="0"/>
            <w:noProof/>
            <w:webHidden/>
            <w:szCs w:val="22"/>
            <w:lang w:bidi="ar-SA"/>
          </w:rPr>
          <w:instrText xml:space="preserve"> PAGEREF _Toc10806476 \h </w:instrText>
        </w:r>
        <w:r w:rsidR="00EF7E0F" w:rsidRPr="00EF7E0F">
          <w:rPr>
            <w:rFonts w:ascii="Arial" w:eastAsia="Times New Roman" w:hAnsi="Arial" w:cs="Times New Roman"/>
            <w:iCs w:val="0"/>
            <w:noProof/>
            <w:webHidden/>
            <w:szCs w:val="22"/>
            <w:lang w:bidi="ar-SA"/>
          </w:rPr>
        </w:r>
        <w:r w:rsidR="00EF7E0F" w:rsidRPr="00EF7E0F">
          <w:rPr>
            <w:rFonts w:ascii="Arial" w:eastAsia="Times New Roman" w:hAnsi="Arial" w:cs="Times New Roman"/>
            <w:iCs w:val="0"/>
            <w:noProof/>
            <w:webHidden/>
            <w:szCs w:val="22"/>
            <w:lang w:bidi="ar-SA"/>
          </w:rPr>
          <w:fldChar w:fldCharType="separate"/>
        </w:r>
        <w:r w:rsidR="00D16609">
          <w:rPr>
            <w:rFonts w:ascii="Arial" w:eastAsia="Times New Roman" w:hAnsi="Arial" w:cs="Times New Roman"/>
            <w:iCs w:val="0"/>
            <w:noProof/>
            <w:webHidden/>
            <w:szCs w:val="22"/>
            <w:lang w:bidi="ar-SA"/>
          </w:rPr>
          <w:t>2</w:t>
        </w:r>
        <w:r w:rsidR="00EF7E0F" w:rsidRPr="00EF7E0F">
          <w:rPr>
            <w:rFonts w:ascii="Arial" w:eastAsia="Times New Roman" w:hAnsi="Arial" w:cs="Times New Roman"/>
            <w:iCs w:val="0"/>
            <w:noProof/>
            <w:webHidden/>
            <w:szCs w:val="22"/>
            <w:lang w:bidi="ar-SA"/>
          </w:rPr>
          <w:fldChar w:fldCharType="end"/>
        </w:r>
      </w:hyperlink>
      <w:r w:rsidR="008809D7">
        <w:rPr>
          <w:rFonts w:ascii="Arial" w:eastAsia="Times New Roman" w:hAnsi="Arial" w:cs="Times New Roman"/>
          <w:iCs w:val="0"/>
          <w:noProof/>
          <w:szCs w:val="22"/>
          <w:lang w:bidi="ar-SA"/>
        </w:rPr>
        <w:t>3</w:t>
      </w:r>
    </w:p>
    <w:p w:rsidR="00EF7E0F" w:rsidRPr="00EF7E0F" w:rsidRDefault="00865C86" w:rsidP="00EF7E0F">
      <w:pPr>
        <w:tabs>
          <w:tab w:val="left" w:pos="400"/>
          <w:tab w:val="right" w:leader="dot" w:pos="10790"/>
        </w:tabs>
        <w:spacing w:after="120" w:line="276" w:lineRule="auto"/>
        <w:rPr>
          <w:rFonts w:ascii="Calibri" w:eastAsia="Times New Roman" w:hAnsi="Calibri" w:cs="Times New Roman"/>
          <w:iCs w:val="0"/>
          <w:noProof/>
          <w:sz w:val="22"/>
          <w:szCs w:val="22"/>
          <w:lang w:bidi="ar-SA"/>
        </w:rPr>
      </w:pPr>
      <w:hyperlink w:anchor="_Toc10806477" w:history="1">
        <w:r w:rsidR="00EF7E0F" w:rsidRPr="00EF7E0F">
          <w:rPr>
            <w:rFonts w:ascii="Arial" w:eastAsia="Times New Roman" w:hAnsi="Arial" w:cs="Times New Roman"/>
            <w:b/>
            <w:iCs w:val="0"/>
            <w:noProof/>
            <w:szCs w:val="22"/>
            <w:u w:val="single"/>
            <w:lang w:bidi="ar-SA"/>
          </w:rPr>
          <w:t>4  DETECTION STRATEGIES</w:t>
        </w:r>
        <w:r w:rsidR="00EF7E0F" w:rsidRPr="00EF7E0F">
          <w:rPr>
            <w:rFonts w:ascii="Arial" w:eastAsia="Times New Roman" w:hAnsi="Arial" w:cs="Times New Roman"/>
            <w:b/>
            <w:iCs w:val="0"/>
            <w:noProof/>
            <w:webHidden/>
            <w:szCs w:val="22"/>
            <w:lang w:bidi="ar-SA"/>
          </w:rPr>
          <w:tab/>
        </w:r>
        <w:r w:rsidR="00EF7E0F" w:rsidRPr="00EF7E0F">
          <w:rPr>
            <w:rFonts w:ascii="Arial" w:eastAsia="Times New Roman" w:hAnsi="Arial" w:cs="Times New Roman"/>
            <w:b/>
            <w:iCs w:val="0"/>
            <w:noProof/>
            <w:webHidden/>
            <w:szCs w:val="22"/>
            <w:lang w:bidi="ar-SA"/>
          </w:rPr>
          <w:fldChar w:fldCharType="begin"/>
        </w:r>
        <w:r w:rsidR="00EF7E0F" w:rsidRPr="00EF7E0F">
          <w:rPr>
            <w:rFonts w:ascii="Arial" w:eastAsia="Times New Roman" w:hAnsi="Arial" w:cs="Times New Roman"/>
            <w:b/>
            <w:iCs w:val="0"/>
            <w:noProof/>
            <w:webHidden/>
            <w:szCs w:val="22"/>
            <w:lang w:bidi="ar-SA"/>
          </w:rPr>
          <w:instrText xml:space="preserve"> PAGEREF _Toc10806477 \h </w:instrText>
        </w:r>
        <w:r w:rsidR="00EF7E0F" w:rsidRPr="00EF7E0F">
          <w:rPr>
            <w:rFonts w:ascii="Arial" w:eastAsia="Times New Roman" w:hAnsi="Arial" w:cs="Times New Roman"/>
            <w:b/>
            <w:iCs w:val="0"/>
            <w:noProof/>
            <w:webHidden/>
            <w:szCs w:val="22"/>
            <w:lang w:bidi="ar-SA"/>
          </w:rPr>
        </w:r>
        <w:r w:rsidR="00EF7E0F" w:rsidRPr="00EF7E0F">
          <w:rPr>
            <w:rFonts w:ascii="Arial" w:eastAsia="Times New Roman" w:hAnsi="Arial" w:cs="Times New Roman"/>
            <w:b/>
            <w:iCs w:val="0"/>
            <w:noProof/>
            <w:webHidden/>
            <w:szCs w:val="22"/>
            <w:lang w:bidi="ar-SA"/>
          </w:rPr>
          <w:fldChar w:fldCharType="separate"/>
        </w:r>
        <w:r w:rsidR="00D16609">
          <w:rPr>
            <w:rFonts w:ascii="Arial" w:eastAsia="Times New Roman" w:hAnsi="Arial" w:cs="Times New Roman"/>
            <w:b/>
            <w:iCs w:val="0"/>
            <w:noProof/>
            <w:webHidden/>
            <w:szCs w:val="22"/>
            <w:lang w:bidi="ar-SA"/>
          </w:rPr>
          <w:t>24</w:t>
        </w:r>
        <w:r w:rsidR="00EF7E0F" w:rsidRPr="00EF7E0F">
          <w:rPr>
            <w:rFonts w:ascii="Arial" w:eastAsia="Times New Roman" w:hAnsi="Arial" w:cs="Times New Roman"/>
            <w:b/>
            <w:iCs w:val="0"/>
            <w:noProof/>
            <w:webHidden/>
            <w:szCs w:val="22"/>
            <w:lang w:bidi="ar-SA"/>
          </w:rPr>
          <w:fldChar w:fldCharType="end"/>
        </w:r>
      </w:hyperlink>
    </w:p>
    <w:p w:rsidR="00C16B9A" w:rsidRPr="00EF7E0F" w:rsidRDefault="00EF7E0F" w:rsidP="00EF7E0F">
      <w:pPr>
        <w:rPr>
          <w:rFonts w:ascii="Verdana" w:hAnsi="Verdana"/>
        </w:rPr>
      </w:pPr>
      <w:r w:rsidRPr="00EF7E0F">
        <w:rPr>
          <w:rFonts w:ascii="Arial" w:eastAsia="Times New Roman" w:hAnsi="Arial" w:cs="Times New Roman"/>
          <w:iCs w:val="0"/>
          <w:szCs w:val="22"/>
          <w:lang w:bidi="ar-SA"/>
        </w:rPr>
        <w:fldChar w:fldCharType="end"/>
      </w:r>
      <w:r w:rsidR="00C16B9A" w:rsidRPr="00EF7E0F">
        <w:rPr>
          <w:rFonts w:ascii="Verdana" w:hAnsi="Verdana"/>
        </w:rPr>
        <w:br w:type="page"/>
      </w:r>
    </w:p>
    <w:p w:rsidR="00B104B8" w:rsidRPr="00436E56" w:rsidRDefault="00FE13B5" w:rsidP="00B104B8">
      <w:pPr>
        <w:pStyle w:val="Heading1"/>
        <w:rPr>
          <w:rFonts w:ascii="Verdana" w:hAnsi="Verdana"/>
        </w:rPr>
      </w:pPr>
      <w:r>
        <w:rPr>
          <w:rFonts w:ascii="Verdana" w:hAnsi="Verdana"/>
        </w:rPr>
        <w:lastRenderedPageBreak/>
        <w:t>Utility Information</w:t>
      </w:r>
    </w:p>
    <w:p w:rsidR="00FE13B5" w:rsidRDefault="00FE13B5" w:rsidP="00FE13B5">
      <w:r w:rsidRPr="00E35B92">
        <w:t>During an i</w:t>
      </w:r>
      <w:r>
        <w:t xml:space="preserve">ncident, you need to have </w:t>
      </w:r>
      <w:r w:rsidRPr="00E35B92">
        <w:t xml:space="preserve">system information about your water utility readily available for your </w:t>
      </w:r>
      <w:r>
        <w:t>personnel</w:t>
      </w:r>
      <w:r w:rsidRPr="00E35B92">
        <w:t>, first responders, repair contractors/vendors, the media, and other response partner agencies.</w:t>
      </w:r>
    </w:p>
    <w:p w:rsidR="00FE13B5" w:rsidRPr="00FE13B5" w:rsidRDefault="00FE13B5" w:rsidP="00FE13B5">
      <w:pPr>
        <w:keepNext/>
        <w:keepLines/>
        <w:spacing w:after="120" w:line="240" w:lineRule="auto"/>
        <w:outlineLvl w:val="1"/>
        <w:rPr>
          <w:rFonts w:ascii="Arial" w:eastAsia="Times New Roman" w:hAnsi="Arial" w:cs="Times New Roman"/>
          <w:b/>
          <w:bCs/>
          <w:iCs w:val="0"/>
          <w:color w:val="0B6DB7"/>
          <w:sz w:val="22"/>
          <w:szCs w:val="26"/>
          <w:lang w:bidi="ar-SA"/>
        </w:rPr>
      </w:pPr>
      <w:bookmarkStart w:id="1" w:name="_Toc10806454"/>
      <w:proofErr w:type="spellStart"/>
      <w:r w:rsidRPr="00FE13B5">
        <w:rPr>
          <w:rFonts w:ascii="Arial" w:eastAsia="Times New Roman" w:hAnsi="Arial" w:cs="Times New Roman"/>
          <w:b/>
          <w:bCs/>
          <w:iCs w:val="0"/>
          <w:color w:val="0B6DB7"/>
          <w:sz w:val="22"/>
          <w:szCs w:val="26"/>
          <w:lang w:bidi="ar-SA"/>
        </w:rPr>
        <w:t>i</w:t>
      </w:r>
      <w:proofErr w:type="spellEnd"/>
      <w:r w:rsidRPr="00FE13B5">
        <w:rPr>
          <w:rFonts w:ascii="Arial" w:eastAsia="Times New Roman" w:hAnsi="Arial" w:cs="Times New Roman"/>
          <w:b/>
          <w:bCs/>
          <w:iCs w:val="0"/>
          <w:color w:val="0B6DB7"/>
          <w:sz w:val="22"/>
          <w:szCs w:val="26"/>
          <w:lang w:bidi="ar-SA"/>
        </w:rPr>
        <w:t xml:space="preserve">  Utility Overview</w:t>
      </w:r>
      <w:bookmarkEnd w:id="1"/>
    </w:p>
    <w:tbl>
      <w:tblPr>
        <w:tblStyle w:val="TableGrid"/>
        <w:tblW w:w="0" w:type="auto"/>
        <w:tblLook w:val="04A0" w:firstRow="1" w:lastRow="0" w:firstColumn="1" w:lastColumn="0" w:noHBand="0" w:noVBand="1"/>
      </w:tblPr>
      <w:tblGrid>
        <w:gridCol w:w="4428"/>
        <w:gridCol w:w="1476"/>
        <w:gridCol w:w="738"/>
        <w:gridCol w:w="738"/>
        <w:gridCol w:w="1476"/>
      </w:tblGrid>
      <w:tr w:rsidR="00FE13B5" w:rsidRPr="00EF7E0F" w:rsidTr="00BD0619">
        <w:trPr>
          <w:trHeight w:val="576"/>
        </w:trPr>
        <w:tc>
          <w:tcPr>
            <w:tcW w:w="4428" w:type="dxa"/>
          </w:tcPr>
          <w:p w:rsidR="00FE13B5" w:rsidRPr="00EF7E0F" w:rsidRDefault="00FE13B5" w:rsidP="00BD0619">
            <w:pPr>
              <w:rPr>
                <w:rFonts w:asciiTheme="majorHAnsi" w:hAnsiTheme="majorHAnsi" w:cstheme="majorHAnsi"/>
              </w:rPr>
            </w:pPr>
            <w:r w:rsidRPr="00EF7E0F">
              <w:rPr>
                <w:rFonts w:asciiTheme="majorHAnsi" w:hAnsiTheme="majorHAnsi" w:cstheme="majorHAnsi"/>
              </w:rPr>
              <w:t>Public Water System identification number</w:t>
            </w:r>
          </w:p>
        </w:tc>
        <w:tc>
          <w:tcPr>
            <w:tcW w:w="4428" w:type="dxa"/>
            <w:gridSpan w:val="4"/>
          </w:tcPr>
          <w:p w:rsidR="00FE13B5" w:rsidRPr="00EF7E0F" w:rsidRDefault="00FE13B5" w:rsidP="00BD0619">
            <w:pPr>
              <w:rPr>
                <w:rFonts w:asciiTheme="majorHAnsi" w:hAnsiTheme="majorHAnsi" w:cstheme="majorHAnsi"/>
              </w:rPr>
            </w:pPr>
            <w:r w:rsidRPr="00EF7E0F">
              <w:rPr>
                <w:rFonts w:asciiTheme="majorHAnsi" w:hAnsiTheme="majorHAnsi" w:cstheme="majorHAnsi"/>
              </w:rPr>
              <w:t>NM35</w:t>
            </w:r>
          </w:p>
        </w:tc>
      </w:tr>
      <w:tr w:rsidR="00FE13B5" w:rsidRPr="00EF7E0F" w:rsidTr="00BD0619">
        <w:tc>
          <w:tcPr>
            <w:tcW w:w="4428" w:type="dxa"/>
          </w:tcPr>
          <w:p w:rsidR="00FE13B5" w:rsidRPr="00EF7E0F" w:rsidRDefault="00FE13B5" w:rsidP="00BD0619">
            <w:pPr>
              <w:spacing w:after="0"/>
              <w:rPr>
                <w:rFonts w:asciiTheme="majorHAnsi" w:hAnsiTheme="majorHAnsi" w:cstheme="majorHAnsi"/>
              </w:rPr>
            </w:pPr>
            <w:r w:rsidRPr="00EF7E0F">
              <w:rPr>
                <w:rFonts w:asciiTheme="majorHAnsi" w:hAnsiTheme="majorHAnsi" w:cstheme="majorHAnsi"/>
              </w:rPr>
              <w:t>Street Address</w:t>
            </w:r>
          </w:p>
        </w:tc>
        <w:tc>
          <w:tcPr>
            <w:tcW w:w="4428" w:type="dxa"/>
            <w:gridSpan w:val="4"/>
          </w:tcPr>
          <w:p w:rsidR="00FE13B5" w:rsidRPr="00EF7E0F" w:rsidRDefault="00FE13B5" w:rsidP="00FE13B5">
            <w:pPr>
              <w:spacing w:after="0" w:line="240" w:lineRule="auto"/>
              <w:jc w:val="center"/>
              <w:rPr>
                <w:rFonts w:asciiTheme="majorHAnsi" w:hAnsiTheme="majorHAnsi" w:cstheme="majorHAnsi"/>
              </w:rPr>
            </w:pPr>
          </w:p>
          <w:p w:rsidR="00FE13B5" w:rsidRPr="00EF7E0F" w:rsidRDefault="00FE13B5" w:rsidP="00BD0619">
            <w:pPr>
              <w:spacing w:after="0" w:line="240" w:lineRule="auto"/>
              <w:jc w:val="center"/>
              <w:rPr>
                <w:rFonts w:asciiTheme="majorHAnsi" w:hAnsiTheme="majorHAnsi" w:cstheme="majorHAnsi"/>
              </w:rPr>
            </w:pPr>
          </w:p>
        </w:tc>
      </w:tr>
      <w:tr w:rsidR="00FE13B5" w:rsidRPr="00EF7E0F" w:rsidTr="00BD0619">
        <w:tc>
          <w:tcPr>
            <w:tcW w:w="4428" w:type="dxa"/>
          </w:tcPr>
          <w:p w:rsidR="00FE13B5" w:rsidRPr="00EF7E0F" w:rsidRDefault="00F718F0" w:rsidP="00BD0619">
            <w:pPr>
              <w:rPr>
                <w:rFonts w:asciiTheme="majorHAnsi" w:hAnsiTheme="majorHAnsi" w:cstheme="majorHAnsi"/>
              </w:rPr>
            </w:pPr>
            <w:r w:rsidRPr="00EF7E0F">
              <w:rPr>
                <w:rFonts w:asciiTheme="majorHAnsi" w:hAnsiTheme="majorHAnsi" w:cstheme="majorHAnsi"/>
              </w:rPr>
              <w:t>System owner (the owner should be listed as a person’s name)</w:t>
            </w:r>
          </w:p>
        </w:tc>
        <w:tc>
          <w:tcPr>
            <w:tcW w:w="4428" w:type="dxa"/>
            <w:gridSpan w:val="4"/>
          </w:tcPr>
          <w:p w:rsidR="00FE13B5" w:rsidRPr="00EF7E0F" w:rsidRDefault="00FE13B5" w:rsidP="00BD0619">
            <w:pPr>
              <w:rPr>
                <w:rFonts w:asciiTheme="majorHAnsi" w:hAnsiTheme="majorHAnsi" w:cstheme="majorHAnsi"/>
              </w:rPr>
            </w:pPr>
          </w:p>
        </w:tc>
      </w:tr>
      <w:tr w:rsidR="00FE13B5" w:rsidRPr="00EF7E0F" w:rsidTr="00BD0619">
        <w:tc>
          <w:tcPr>
            <w:tcW w:w="4428" w:type="dxa"/>
          </w:tcPr>
          <w:p w:rsidR="00FE13B5" w:rsidRPr="00EF7E0F" w:rsidRDefault="00FE13B5" w:rsidP="00BD0619">
            <w:pPr>
              <w:rPr>
                <w:rFonts w:asciiTheme="majorHAnsi" w:hAnsiTheme="majorHAnsi" w:cstheme="majorHAnsi"/>
              </w:rPr>
            </w:pPr>
            <w:r>
              <w:t xml:space="preserve">Directions to utility from major roadway, </w:t>
            </w:r>
            <w:r w:rsidRPr="004B1016">
              <w:t>include lat./long. coordinates</w:t>
            </w:r>
          </w:p>
        </w:tc>
        <w:tc>
          <w:tcPr>
            <w:tcW w:w="4428" w:type="dxa"/>
            <w:gridSpan w:val="4"/>
          </w:tcPr>
          <w:p w:rsidR="00FE13B5" w:rsidRPr="00EF7E0F" w:rsidRDefault="00FE13B5" w:rsidP="00BD0619">
            <w:pPr>
              <w:rPr>
                <w:rFonts w:asciiTheme="majorHAnsi" w:hAnsiTheme="majorHAnsi" w:cstheme="majorHAnsi"/>
              </w:rPr>
            </w:pPr>
          </w:p>
        </w:tc>
      </w:tr>
      <w:tr w:rsidR="00FE13B5" w:rsidRPr="00EF7E0F" w:rsidTr="00BD0619">
        <w:tc>
          <w:tcPr>
            <w:tcW w:w="4428" w:type="dxa"/>
          </w:tcPr>
          <w:p w:rsidR="00FE13B5" w:rsidRPr="00EF7E0F" w:rsidRDefault="00FE13B5" w:rsidP="00BD0619">
            <w:pPr>
              <w:rPr>
                <w:rFonts w:asciiTheme="majorHAnsi" w:hAnsiTheme="majorHAnsi" w:cstheme="majorHAnsi"/>
              </w:rPr>
            </w:pPr>
            <w:r w:rsidRPr="00EF7E0F">
              <w:rPr>
                <w:rFonts w:asciiTheme="majorHAnsi" w:hAnsiTheme="majorHAnsi" w:cstheme="majorHAnsi"/>
              </w:rPr>
              <w:t>Population served and service connections</w:t>
            </w:r>
          </w:p>
        </w:tc>
        <w:tc>
          <w:tcPr>
            <w:tcW w:w="2214" w:type="dxa"/>
            <w:gridSpan w:val="2"/>
          </w:tcPr>
          <w:p w:rsidR="00FE13B5" w:rsidRDefault="00FE13B5" w:rsidP="00BD0619">
            <w:pPr>
              <w:rPr>
                <w:rFonts w:asciiTheme="majorHAnsi" w:hAnsiTheme="majorHAnsi" w:cstheme="majorHAnsi"/>
              </w:rPr>
            </w:pPr>
            <w:r w:rsidRPr="00EF7E0F">
              <w:rPr>
                <w:rFonts w:asciiTheme="majorHAnsi" w:hAnsiTheme="majorHAnsi" w:cstheme="majorHAnsi"/>
              </w:rPr>
              <w:t>Population</w:t>
            </w:r>
          </w:p>
          <w:p w:rsidR="00F718F0" w:rsidRPr="00EF7E0F" w:rsidRDefault="00F718F0" w:rsidP="00BD0619">
            <w:pPr>
              <w:rPr>
                <w:rFonts w:asciiTheme="majorHAnsi" w:hAnsiTheme="majorHAnsi" w:cstheme="majorHAnsi"/>
              </w:rPr>
            </w:pPr>
          </w:p>
        </w:tc>
        <w:tc>
          <w:tcPr>
            <w:tcW w:w="2214" w:type="dxa"/>
            <w:gridSpan w:val="2"/>
          </w:tcPr>
          <w:p w:rsidR="00FE13B5" w:rsidRPr="00EF7E0F" w:rsidRDefault="00FE13B5" w:rsidP="00BD0619">
            <w:pPr>
              <w:rPr>
                <w:rFonts w:asciiTheme="majorHAnsi" w:hAnsiTheme="majorHAnsi" w:cstheme="majorHAnsi"/>
              </w:rPr>
            </w:pPr>
            <w:r w:rsidRPr="00EF7E0F">
              <w:rPr>
                <w:rFonts w:asciiTheme="majorHAnsi" w:hAnsiTheme="majorHAnsi" w:cstheme="majorHAnsi"/>
              </w:rPr>
              <w:t>Connections</w:t>
            </w:r>
          </w:p>
        </w:tc>
      </w:tr>
      <w:tr w:rsidR="00FE13B5" w:rsidRPr="00EF7E0F" w:rsidTr="00BD0619">
        <w:tc>
          <w:tcPr>
            <w:tcW w:w="4428" w:type="dxa"/>
          </w:tcPr>
          <w:p w:rsidR="00FE13B5" w:rsidRPr="00EF7E0F" w:rsidRDefault="00FE13B5" w:rsidP="00BD0619">
            <w:pPr>
              <w:rPr>
                <w:rFonts w:asciiTheme="majorHAnsi" w:hAnsiTheme="majorHAnsi" w:cstheme="majorHAnsi"/>
              </w:rPr>
            </w:pPr>
            <w:r w:rsidRPr="00EF7E0F">
              <w:rPr>
                <w:rFonts w:asciiTheme="majorHAnsi" w:hAnsiTheme="majorHAnsi" w:cstheme="majorHAnsi"/>
              </w:rPr>
              <w:t>Name, title, and phone number of person responsible for maintaining and implementing the emergency plan</w:t>
            </w:r>
          </w:p>
        </w:tc>
        <w:tc>
          <w:tcPr>
            <w:tcW w:w="1476" w:type="dxa"/>
          </w:tcPr>
          <w:p w:rsidR="00FE13B5" w:rsidRPr="00EF7E0F" w:rsidRDefault="00FE13B5" w:rsidP="00BD0619">
            <w:pPr>
              <w:rPr>
                <w:rFonts w:asciiTheme="majorHAnsi" w:hAnsiTheme="majorHAnsi" w:cstheme="majorHAnsi"/>
              </w:rPr>
            </w:pPr>
            <w:r w:rsidRPr="00EF7E0F">
              <w:rPr>
                <w:rFonts w:asciiTheme="majorHAnsi" w:hAnsiTheme="majorHAnsi" w:cstheme="majorHAnsi"/>
              </w:rPr>
              <w:t xml:space="preserve">Name </w:t>
            </w:r>
          </w:p>
        </w:tc>
        <w:tc>
          <w:tcPr>
            <w:tcW w:w="1476" w:type="dxa"/>
            <w:gridSpan w:val="2"/>
          </w:tcPr>
          <w:p w:rsidR="00FE13B5" w:rsidRPr="00EF7E0F" w:rsidRDefault="00FE13B5" w:rsidP="00BD0619">
            <w:pPr>
              <w:rPr>
                <w:rFonts w:asciiTheme="majorHAnsi" w:hAnsiTheme="majorHAnsi" w:cstheme="majorHAnsi"/>
              </w:rPr>
            </w:pPr>
            <w:r w:rsidRPr="00EF7E0F">
              <w:rPr>
                <w:rFonts w:asciiTheme="majorHAnsi" w:hAnsiTheme="majorHAnsi" w:cstheme="majorHAnsi"/>
              </w:rPr>
              <w:t xml:space="preserve">Title </w:t>
            </w:r>
          </w:p>
        </w:tc>
        <w:tc>
          <w:tcPr>
            <w:tcW w:w="1476" w:type="dxa"/>
          </w:tcPr>
          <w:p w:rsidR="00FE13B5" w:rsidRPr="00EF7E0F" w:rsidRDefault="00FE13B5" w:rsidP="00BD0619">
            <w:pPr>
              <w:rPr>
                <w:rFonts w:asciiTheme="majorHAnsi" w:hAnsiTheme="majorHAnsi" w:cstheme="majorHAnsi"/>
              </w:rPr>
            </w:pPr>
            <w:r w:rsidRPr="00EF7E0F">
              <w:rPr>
                <w:rFonts w:asciiTheme="majorHAnsi" w:hAnsiTheme="majorHAnsi" w:cstheme="majorHAnsi"/>
              </w:rPr>
              <w:t>Phone</w:t>
            </w:r>
          </w:p>
          <w:p w:rsidR="00FE13B5" w:rsidRPr="00EF7E0F" w:rsidRDefault="00FE13B5" w:rsidP="00BD0619">
            <w:pPr>
              <w:rPr>
                <w:rFonts w:asciiTheme="majorHAnsi" w:hAnsiTheme="majorHAnsi" w:cstheme="majorHAnsi"/>
              </w:rPr>
            </w:pPr>
            <w:r w:rsidRPr="00EF7E0F">
              <w:rPr>
                <w:rFonts w:asciiTheme="majorHAnsi" w:hAnsiTheme="majorHAnsi" w:cstheme="majorHAnsi"/>
              </w:rPr>
              <w:t xml:space="preserve">Cell: </w:t>
            </w:r>
          </w:p>
          <w:p w:rsidR="00FE13B5" w:rsidRPr="00EF7E0F" w:rsidRDefault="00FE13B5" w:rsidP="00BD0619">
            <w:pPr>
              <w:rPr>
                <w:rFonts w:asciiTheme="majorHAnsi" w:hAnsiTheme="majorHAnsi" w:cstheme="majorHAnsi"/>
              </w:rPr>
            </w:pPr>
            <w:r w:rsidRPr="00EF7E0F">
              <w:rPr>
                <w:rFonts w:asciiTheme="majorHAnsi" w:hAnsiTheme="majorHAnsi" w:cstheme="majorHAnsi"/>
              </w:rPr>
              <w:t xml:space="preserve">Office: </w:t>
            </w:r>
          </w:p>
        </w:tc>
      </w:tr>
      <w:tr w:rsidR="00FE13B5" w:rsidRPr="00EF7E0F" w:rsidTr="00BD0619">
        <w:tc>
          <w:tcPr>
            <w:tcW w:w="4428" w:type="dxa"/>
          </w:tcPr>
          <w:p w:rsidR="00FE13B5" w:rsidRPr="00EF7E0F" w:rsidRDefault="00F718F0" w:rsidP="00BD0619">
            <w:pPr>
              <w:rPr>
                <w:rFonts w:asciiTheme="majorHAnsi" w:hAnsiTheme="majorHAnsi" w:cstheme="majorHAnsi"/>
              </w:rPr>
            </w:pPr>
            <w:r>
              <w:rPr>
                <w:rFonts w:asciiTheme="majorHAnsi" w:hAnsiTheme="majorHAnsi" w:cstheme="majorHAnsi"/>
              </w:rPr>
              <w:t>Alternate Contact</w:t>
            </w:r>
          </w:p>
        </w:tc>
        <w:tc>
          <w:tcPr>
            <w:tcW w:w="4428" w:type="dxa"/>
            <w:gridSpan w:val="4"/>
          </w:tcPr>
          <w:p w:rsidR="00FE13B5" w:rsidRPr="00EF7E0F" w:rsidRDefault="00FE13B5" w:rsidP="00BD0619">
            <w:pPr>
              <w:rPr>
                <w:rFonts w:asciiTheme="majorHAnsi" w:hAnsiTheme="majorHAnsi" w:cstheme="majorHAnsi"/>
              </w:rPr>
            </w:pPr>
          </w:p>
        </w:tc>
      </w:tr>
    </w:tbl>
    <w:p w:rsidR="00EF7E0F" w:rsidRDefault="00EF7E0F" w:rsidP="00B104B8">
      <w:pPr>
        <w:rPr>
          <w:rFonts w:ascii="Verdana" w:hAnsi="Verdana"/>
          <w:b/>
        </w:rPr>
      </w:pPr>
    </w:p>
    <w:p w:rsidR="00F718F0" w:rsidRPr="00F718F0" w:rsidRDefault="00F718F0" w:rsidP="00F718F0">
      <w:pPr>
        <w:spacing w:after="0"/>
      </w:pPr>
      <w:r w:rsidRPr="00F718F0">
        <w:t>Use this checklist to ensure the following additional utility information</w:t>
      </w:r>
      <w:r w:rsidRPr="00F718F0" w:rsidDel="001D18BE">
        <w:t xml:space="preserve"> </w:t>
      </w:r>
      <w:r w:rsidRPr="00F718F0">
        <w:t>(as applicable) is included as a part of your ERP.</w:t>
      </w:r>
    </w:p>
    <w:p w:rsidR="00F718F0" w:rsidRPr="00F718F0" w:rsidRDefault="00F718F0" w:rsidP="00F718F0">
      <w:pPr>
        <w:spacing w:after="0"/>
      </w:pPr>
    </w:p>
    <w:p w:rsidR="00F718F0" w:rsidRPr="00F718F0" w:rsidRDefault="00865C86" w:rsidP="00F718F0">
      <w:pPr>
        <w:spacing w:after="0" w:line="240" w:lineRule="auto"/>
        <w:ind w:left="360"/>
      </w:pPr>
      <w:sdt>
        <w:sdtPr>
          <w:rPr>
            <w:sz w:val="22"/>
          </w:rPr>
          <w:id w:val="144712211"/>
          <w14:checkbox>
            <w14:checked w14:val="0"/>
            <w14:checkedState w14:val="2612" w14:font="MS Gothic"/>
            <w14:uncheckedState w14:val="2610" w14:font="MS Gothic"/>
          </w14:checkbox>
        </w:sdtPr>
        <w:sdtEndPr/>
        <w:sdtContent>
          <w:r w:rsidR="00F718F0" w:rsidRPr="00F718F0">
            <w:rPr>
              <w:rFonts w:ascii="MS Gothic" w:eastAsia="MS Gothic" w:hAnsi="MS Gothic" w:hint="eastAsia"/>
              <w:sz w:val="22"/>
            </w:rPr>
            <w:t>☐</w:t>
          </w:r>
        </w:sdtContent>
      </w:sdt>
      <w:r w:rsidR="00F718F0" w:rsidRPr="00F718F0">
        <w:tab/>
        <w:t>Map of distribution systems</w:t>
      </w:r>
    </w:p>
    <w:p w:rsidR="00F718F0" w:rsidRPr="00F718F0" w:rsidRDefault="00865C86" w:rsidP="00F718F0">
      <w:pPr>
        <w:spacing w:after="0" w:line="240" w:lineRule="auto"/>
        <w:ind w:left="360"/>
      </w:pPr>
      <w:sdt>
        <w:sdtPr>
          <w:rPr>
            <w:sz w:val="22"/>
          </w:rPr>
          <w:id w:val="1798489059"/>
          <w14:checkbox>
            <w14:checked w14:val="0"/>
            <w14:checkedState w14:val="2612" w14:font="MS Gothic"/>
            <w14:uncheckedState w14:val="2610" w14:font="MS Gothic"/>
          </w14:checkbox>
        </w:sdtPr>
        <w:sdtEndPr/>
        <w:sdtContent>
          <w:r w:rsidR="00F718F0" w:rsidRPr="00F718F0">
            <w:rPr>
              <w:rFonts w:ascii="MS Gothic" w:eastAsia="MS Gothic" w:hAnsi="MS Gothic" w:hint="eastAsia"/>
              <w:sz w:val="22"/>
            </w:rPr>
            <w:t>☐</w:t>
          </w:r>
        </w:sdtContent>
      </w:sdt>
      <w:r w:rsidR="00F718F0" w:rsidRPr="00F718F0">
        <w:rPr>
          <w:sz w:val="22"/>
        </w:rPr>
        <w:tab/>
      </w:r>
      <w:r w:rsidR="00F718F0" w:rsidRPr="00F718F0">
        <w:t>Pressure boundary map</w:t>
      </w:r>
    </w:p>
    <w:p w:rsidR="00F718F0" w:rsidRPr="00F718F0" w:rsidRDefault="00865C86" w:rsidP="00F718F0">
      <w:pPr>
        <w:spacing w:after="0" w:line="240" w:lineRule="auto"/>
        <w:ind w:left="360"/>
      </w:pPr>
      <w:sdt>
        <w:sdtPr>
          <w:rPr>
            <w:sz w:val="22"/>
          </w:rPr>
          <w:id w:val="1148946337"/>
          <w14:checkbox>
            <w14:checked w14:val="0"/>
            <w14:checkedState w14:val="2612" w14:font="MS Gothic"/>
            <w14:uncheckedState w14:val="2610" w14:font="MS Gothic"/>
          </w14:checkbox>
        </w:sdtPr>
        <w:sdtEndPr/>
        <w:sdtContent>
          <w:r w:rsidR="00F718F0" w:rsidRPr="00F718F0">
            <w:rPr>
              <w:rFonts w:ascii="MS Gothic" w:eastAsia="MS Gothic" w:hAnsi="MS Gothic" w:hint="eastAsia"/>
              <w:sz w:val="22"/>
            </w:rPr>
            <w:t>☐</w:t>
          </w:r>
        </w:sdtContent>
      </w:sdt>
      <w:r w:rsidR="00F718F0" w:rsidRPr="00F718F0">
        <w:rPr>
          <w:sz w:val="22"/>
        </w:rPr>
        <w:tab/>
      </w:r>
      <w:r w:rsidR="00F718F0" w:rsidRPr="00F718F0">
        <w:t>Process flow diagram</w:t>
      </w:r>
    </w:p>
    <w:p w:rsidR="00F718F0" w:rsidRPr="00F718F0" w:rsidRDefault="00865C86" w:rsidP="00F718F0">
      <w:pPr>
        <w:spacing w:after="0"/>
        <w:ind w:left="360"/>
      </w:pPr>
      <w:sdt>
        <w:sdtPr>
          <w:rPr>
            <w:sz w:val="22"/>
          </w:rPr>
          <w:id w:val="-1695456567"/>
          <w14:checkbox>
            <w14:checked w14:val="0"/>
            <w14:checkedState w14:val="2612" w14:font="MS Gothic"/>
            <w14:uncheckedState w14:val="2610" w14:font="MS Gothic"/>
          </w14:checkbox>
        </w:sdtPr>
        <w:sdtEndPr/>
        <w:sdtContent>
          <w:r w:rsidR="00F718F0" w:rsidRPr="00F718F0">
            <w:rPr>
              <w:rFonts w:ascii="MS Gothic" w:eastAsia="MS Gothic" w:hAnsi="MS Gothic" w:hint="eastAsia"/>
              <w:sz w:val="22"/>
            </w:rPr>
            <w:t>☐</w:t>
          </w:r>
        </w:sdtContent>
      </w:sdt>
      <w:r w:rsidR="00F718F0" w:rsidRPr="00F718F0">
        <w:rPr>
          <w:sz w:val="22"/>
        </w:rPr>
        <w:tab/>
      </w:r>
      <w:r w:rsidR="00F718F0" w:rsidRPr="00F718F0">
        <w:t>Site plans and “as built” drawings for the following components of your system (as applicable):</w:t>
      </w:r>
      <w:r w:rsidR="00F718F0" w:rsidRPr="00F718F0">
        <w:tab/>
      </w:r>
    </w:p>
    <w:p w:rsidR="00F718F0" w:rsidRPr="00F718F0" w:rsidRDefault="00F718F0" w:rsidP="00F718F0">
      <w:pPr>
        <w:pStyle w:val="ListParagraph"/>
        <w:numPr>
          <w:ilvl w:val="1"/>
          <w:numId w:val="27"/>
        </w:numPr>
        <w:spacing w:after="0" w:line="276" w:lineRule="auto"/>
      </w:pPr>
      <w:r w:rsidRPr="00F718F0">
        <w:t>Pumping and storage facilities</w:t>
      </w:r>
    </w:p>
    <w:p w:rsidR="00F718F0" w:rsidRPr="00F718F0" w:rsidRDefault="00F718F0" w:rsidP="00F718F0">
      <w:pPr>
        <w:pStyle w:val="ListParagraph"/>
        <w:numPr>
          <w:ilvl w:val="1"/>
          <w:numId w:val="27"/>
        </w:numPr>
        <w:spacing w:after="0" w:line="276" w:lineRule="auto"/>
      </w:pPr>
      <w:r w:rsidRPr="00F718F0">
        <w:t>Reservoir facilities</w:t>
      </w:r>
    </w:p>
    <w:p w:rsidR="00F718F0" w:rsidRPr="00F718F0" w:rsidRDefault="00F718F0" w:rsidP="00F718F0">
      <w:pPr>
        <w:pStyle w:val="ListParagraph"/>
        <w:numPr>
          <w:ilvl w:val="1"/>
          <w:numId w:val="27"/>
        </w:numPr>
        <w:spacing w:after="0" w:line="276" w:lineRule="auto"/>
      </w:pPr>
      <w:r w:rsidRPr="00F718F0">
        <w:t>Water treatment facilities</w:t>
      </w:r>
    </w:p>
    <w:p w:rsidR="00F718F0" w:rsidRPr="00F718F0" w:rsidRDefault="00F718F0" w:rsidP="00F718F0">
      <w:pPr>
        <w:pStyle w:val="ListParagraph"/>
        <w:numPr>
          <w:ilvl w:val="1"/>
          <w:numId w:val="27"/>
        </w:numPr>
        <w:spacing w:after="0" w:line="276" w:lineRule="auto"/>
      </w:pPr>
      <w:r w:rsidRPr="00F718F0">
        <w:t>Chemical storage locations</w:t>
      </w:r>
    </w:p>
    <w:p w:rsidR="00F718F0" w:rsidRPr="00F718F0" w:rsidRDefault="00F718F0" w:rsidP="00F718F0">
      <w:pPr>
        <w:pStyle w:val="ListParagraph"/>
        <w:numPr>
          <w:ilvl w:val="1"/>
          <w:numId w:val="27"/>
        </w:numPr>
        <w:spacing w:after="0" w:line="276" w:lineRule="auto"/>
      </w:pPr>
      <w:r w:rsidRPr="00F718F0">
        <w:t>Booster pump stations</w:t>
      </w:r>
    </w:p>
    <w:p w:rsidR="00F718F0" w:rsidRPr="00F718F0" w:rsidRDefault="00F718F0" w:rsidP="00F718F0">
      <w:pPr>
        <w:pStyle w:val="ListParagraph"/>
        <w:numPr>
          <w:ilvl w:val="1"/>
          <w:numId w:val="27"/>
        </w:numPr>
        <w:spacing w:after="0" w:line="276" w:lineRule="auto"/>
      </w:pPr>
      <w:r w:rsidRPr="00F718F0">
        <w:t>Pressure-regulating valve (PRV) sites</w:t>
      </w:r>
    </w:p>
    <w:p w:rsidR="00F718F0" w:rsidRPr="00F718F0" w:rsidRDefault="00865C86" w:rsidP="00F718F0">
      <w:pPr>
        <w:spacing w:after="0" w:line="240" w:lineRule="auto"/>
        <w:ind w:left="360"/>
      </w:pPr>
      <w:sdt>
        <w:sdtPr>
          <w:rPr>
            <w:sz w:val="22"/>
          </w:rPr>
          <w:id w:val="-550540956"/>
          <w14:checkbox>
            <w14:checked w14:val="0"/>
            <w14:checkedState w14:val="2612" w14:font="MS Gothic"/>
            <w14:uncheckedState w14:val="2610" w14:font="MS Gothic"/>
          </w14:checkbox>
        </w:sdtPr>
        <w:sdtEndPr/>
        <w:sdtContent>
          <w:r w:rsidR="00F718F0" w:rsidRPr="00F718F0">
            <w:rPr>
              <w:rFonts w:ascii="MS Gothic" w:eastAsia="MS Gothic" w:hAnsi="MS Gothic" w:hint="eastAsia"/>
              <w:sz w:val="22"/>
            </w:rPr>
            <w:t>☐</w:t>
          </w:r>
        </w:sdtContent>
      </w:sdt>
      <w:r w:rsidR="00F718F0" w:rsidRPr="00F718F0">
        <w:rPr>
          <w:sz w:val="22"/>
        </w:rPr>
        <w:tab/>
      </w:r>
      <w:r w:rsidR="00F718F0" w:rsidRPr="00F718F0">
        <w:t>Distribution system diagrams and instrumentation information</w:t>
      </w:r>
    </w:p>
    <w:p w:rsidR="00F718F0" w:rsidRPr="00F718F0" w:rsidRDefault="00865C86" w:rsidP="00F718F0">
      <w:pPr>
        <w:spacing w:after="0" w:line="240" w:lineRule="auto"/>
        <w:ind w:left="360"/>
      </w:pPr>
      <w:sdt>
        <w:sdtPr>
          <w:rPr>
            <w:sz w:val="22"/>
          </w:rPr>
          <w:id w:val="-2040738684"/>
          <w14:checkbox>
            <w14:checked w14:val="0"/>
            <w14:checkedState w14:val="2612" w14:font="MS Gothic"/>
            <w14:uncheckedState w14:val="2610" w14:font="MS Gothic"/>
          </w14:checkbox>
        </w:sdtPr>
        <w:sdtEndPr/>
        <w:sdtContent>
          <w:r w:rsidR="00F718F0" w:rsidRPr="00F718F0">
            <w:rPr>
              <w:rFonts w:ascii="MS Gothic" w:eastAsia="MS Gothic" w:hAnsi="MS Gothic" w:hint="eastAsia"/>
              <w:sz w:val="22"/>
            </w:rPr>
            <w:t>☐</w:t>
          </w:r>
        </w:sdtContent>
      </w:sdt>
      <w:r w:rsidR="00F718F0" w:rsidRPr="00F718F0">
        <w:rPr>
          <w:sz w:val="22"/>
        </w:rPr>
        <w:tab/>
      </w:r>
      <w:r w:rsidR="00F718F0" w:rsidRPr="00F718F0">
        <w:t>Equipment specifications and operation instructions</w:t>
      </w:r>
    </w:p>
    <w:p w:rsidR="00F718F0" w:rsidRPr="00F718F0" w:rsidRDefault="00865C86" w:rsidP="00F718F0">
      <w:pPr>
        <w:spacing w:after="0" w:line="240" w:lineRule="auto"/>
        <w:ind w:left="360"/>
      </w:pPr>
      <w:sdt>
        <w:sdtPr>
          <w:rPr>
            <w:sz w:val="22"/>
          </w:rPr>
          <w:id w:val="1546331431"/>
          <w14:checkbox>
            <w14:checked w14:val="0"/>
            <w14:checkedState w14:val="2612" w14:font="MS Gothic"/>
            <w14:uncheckedState w14:val="2610" w14:font="MS Gothic"/>
          </w14:checkbox>
        </w:sdtPr>
        <w:sdtEndPr/>
        <w:sdtContent>
          <w:r w:rsidR="00F718F0" w:rsidRPr="00F718F0">
            <w:rPr>
              <w:rFonts w:ascii="MS Gothic" w:eastAsia="MS Gothic" w:hAnsi="MS Gothic" w:hint="eastAsia"/>
              <w:sz w:val="22"/>
            </w:rPr>
            <w:t>☐</w:t>
          </w:r>
        </w:sdtContent>
      </w:sdt>
      <w:r w:rsidR="00F718F0" w:rsidRPr="00F718F0">
        <w:rPr>
          <w:sz w:val="22"/>
        </w:rPr>
        <w:tab/>
      </w:r>
      <w:r w:rsidR="00F718F0" w:rsidRPr="00F718F0">
        <w:t>Emergency power and light generation operation specifications</w:t>
      </w:r>
    </w:p>
    <w:p w:rsidR="00F718F0" w:rsidRPr="00F718F0" w:rsidRDefault="00865C86" w:rsidP="00F718F0">
      <w:pPr>
        <w:spacing w:after="0" w:line="240" w:lineRule="auto"/>
        <w:ind w:left="360"/>
      </w:pPr>
      <w:sdt>
        <w:sdtPr>
          <w:rPr>
            <w:sz w:val="22"/>
          </w:rPr>
          <w:id w:val="-1856727236"/>
          <w14:checkbox>
            <w14:checked w14:val="0"/>
            <w14:checkedState w14:val="2612" w14:font="MS Gothic"/>
            <w14:uncheckedState w14:val="2610" w14:font="MS Gothic"/>
          </w14:checkbox>
        </w:sdtPr>
        <w:sdtEndPr/>
        <w:sdtContent>
          <w:r w:rsidR="00F718F0" w:rsidRPr="00F718F0">
            <w:rPr>
              <w:rFonts w:ascii="MS Gothic" w:eastAsia="MS Gothic" w:hAnsi="MS Gothic" w:hint="eastAsia"/>
              <w:sz w:val="22"/>
            </w:rPr>
            <w:t>☐</w:t>
          </w:r>
        </w:sdtContent>
      </w:sdt>
      <w:r w:rsidR="00F718F0" w:rsidRPr="00F718F0">
        <w:rPr>
          <w:sz w:val="22"/>
        </w:rPr>
        <w:tab/>
      </w:r>
      <w:r w:rsidR="00F718F0" w:rsidRPr="00F718F0">
        <w:t>Supervisory Control and Data Acquisition (SCADA) system operation instructions</w:t>
      </w:r>
    </w:p>
    <w:p w:rsidR="00F718F0" w:rsidRDefault="00865C86" w:rsidP="00F718F0">
      <w:pPr>
        <w:spacing w:after="0" w:line="240" w:lineRule="auto"/>
        <w:ind w:left="360"/>
      </w:pPr>
      <w:sdt>
        <w:sdtPr>
          <w:rPr>
            <w:sz w:val="22"/>
          </w:rPr>
          <w:id w:val="646944035"/>
          <w14:checkbox>
            <w14:checked w14:val="0"/>
            <w14:checkedState w14:val="2612" w14:font="MS Gothic"/>
            <w14:uncheckedState w14:val="2610" w14:font="MS Gothic"/>
          </w14:checkbox>
        </w:sdtPr>
        <w:sdtEndPr/>
        <w:sdtContent>
          <w:r w:rsidR="00F718F0" w:rsidRPr="00F718F0">
            <w:rPr>
              <w:rFonts w:ascii="MS Gothic" w:eastAsia="MS Gothic" w:hAnsi="MS Gothic" w:hint="eastAsia"/>
              <w:sz w:val="22"/>
            </w:rPr>
            <w:t>☐</w:t>
          </w:r>
        </w:sdtContent>
      </w:sdt>
      <w:r w:rsidR="00F718F0" w:rsidRPr="00F718F0">
        <w:rPr>
          <w:sz w:val="22"/>
        </w:rPr>
        <w:tab/>
      </w:r>
      <w:r w:rsidR="00F718F0" w:rsidRPr="00F718F0">
        <w:t>Communications systems operation instructions</w:t>
      </w:r>
    </w:p>
    <w:p w:rsidR="00E2156E" w:rsidRDefault="00E2156E" w:rsidP="00B104B8">
      <w:pPr>
        <w:rPr>
          <w:rFonts w:ascii="Verdana" w:hAnsi="Verdana"/>
          <w:b/>
        </w:rPr>
      </w:pPr>
    </w:p>
    <w:p w:rsidR="00E2156E" w:rsidRPr="00E2156E" w:rsidRDefault="00E2156E" w:rsidP="00E2156E">
      <w:pPr>
        <w:keepNext/>
        <w:keepLines/>
        <w:spacing w:after="120" w:line="240" w:lineRule="auto"/>
        <w:outlineLvl w:val="1"/>
        <w:rPr>
          <w:rFonts w:ascii="Arial" w:eastAsia="Times New Roman" w:hAnsi="Arial" w:cs="Times New Roman"/>
          <w:b/>
          <w:bCs/>
          <w:iCs w:val="0"/>
          <w:color w:val="0B6DB7"/>
          <w:sz w:val="22"/>
          <w:szCs w:val="26"/>
          <w:lang w:bidi="ar-SA"/>
        </w:rPr>
      </w:pPr>
      <w:bookmarkStart w:id="2" w:name="_Toc10806455"/>
      <w:r w:rsidRPr="00E2156E">
        <w:rPr>
          <w:rFonts w:ascii="Arial" w:eastAsia="Times New Roman" w:hAnsi="Arial" w:cs="Times New Roman"/>
          <w:b/>
          <w:bCs/>
          <w:iCs w:val="0"/>
          <w:color w:val="0B6DB7"/>
          <w:sz w:val="22"/>
          <w:szCs w:val="26"/>
          <w:lang w:bidi="ar-SA"/>
        </w:rPr>
        <w:lastRenderedPageBreak/>
        <w:t>ii  Personnel Information</w:t>
      </w:r>
      <w:bookmarkEnd w:id="2"/>
    </w:p>
    <w:p w:rsidR="00E2156E" w:rsidRPr="00E2156E" w:rsidRDefault="00E2156E" w:rsidP="00E2156E">
      <w:pPr>
        <w:spacing w:line="276" w:lineRule="auto"/>
        <w:rPr>
          <w:rFonts w:ascii="Arial" w:eastAsia="Times New Roman" w:hAnsi="Arial" w:cs="Times New Roman"/>
          <w:iCs w:val="0"/>
          <w:color w:val="4C4D4D"/>
          <w:szCs w:val="22"/>
          <w:lang w:bidi="ar-SA"/>
        </w:rPr>
      </w:pPr>
      <w:r w:rsidRPr="00E2156E">
        <w:rPr>
          <w:rFonts w:ascii="Arial" w:eastAsia="Times New Roman" w:hAnsi="Arial" w:cs="Times New Roman"/>
          <w:iCs w:val="0"/>
          <w:color w:val="4C4D4D"/>
          <w:szCs w:val="22"/>
          <w:lang w:bidi="ar-SA"/>
        </w:rPr>
        <w:t>Attach your personnel roster here or fill out the table below.</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nel"/>
        <w:tblDescription w:val="Personnel"/>
      </w:tblPr>
      <w:tblGrid>
        <w:gridCol w:w="2223"/>
        <w:gridCol w:w="2487"/>
        <w:gridCol w:w="2279"/>
        <w:gridCol w:w="2371"/>
      </w:tblGrid>
      <w:tr w:rsidR="00E2156E" w:rsidRPr="00E2156E" w:rsidTr="00E2156E">
        <w:trPr>
          <w:trHeight w:val="288"/>
          <w:tblHeader/>
        </w:trPr>
        <w:tc>
          <w:tcPr>
            <w:tcW w:w="11016" w:type="dxa"/>
            <w:gridSpan w:val="4"/>
            <w:tcBorders>
              <w:top w:val="single" w:sz="36" w:space="0" w:color="8A8B8C"/>
              <w:bottom w:val="single" w:sz="8" w:space="0" w:color="0B6DB7"/>
            </w:tcBorders>
          </w:tcPr>
          <w:p w:rsidR="00E2156E" w:rsidRPr="00E2156E" w:rsidRDefault="00E2156E" w:rsidP="00E2156E">
            <w:pPr>
              <w:spacing w:after="120"/>
              <w:jc w:val="center"/>
              <w:rPr>
                <w:rFonts w:eastAsia="Times New Roman" w:cs="Times New Roman"/>
                <w:color w:val="4C4D4D"/>
                <w:szCs w:val="22"/>
              </w:rPr>
            </w:pPr>
            <w:r w:rsidRPr="00E2156E">
              <w:rPr>
                <w:rFonts w:eastAsia="Times New Roman"/>
                <w:b/>
                <w:bCs/>
                <w:color w:val="000000"/>
              </w:rPr>
              <w:t>Personnel</w:t>
            </w:r>
          </w:p>
        </w:tc>
      </w:tr>
      <w:tr w:rsidR="00E2156E" w:rsidRPr="00E2156E" w:rsidTr="00E2156E">
        <w:trPr>
          <w:tblHeader/>
        </w:trPr>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cs="Times New Roman"/>
                <w:color w:val="4C4D4D"/>
                <w:szCs w:val="22"/>
              </w:rPr>
            </w:pPr>
            <w:r w:rsidRPr="00E2156E">
              <w:rPr>
                <w:rFonts w:eastAsia="Times New Roman"/>
                <w:b/>
                <w:bCs/>
                <w:color w:val="000000"/>
              </w:rPr>
              <w:t>Name and Title</w:t>
            </w:r>
          </w:p>
        </w:tc>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b/>
                <w:bCs/>
                <w:color w:val="000000"/>
              </w:rPr>
            </w:pPr>
            <w:r w:rsidRPr="00E2156E">
              <w:rPr>
                <w:rFonts w:eastAsia="Times New Roman"/>
                <w:b/>
                <w:bCs/>
                <w:color w:val="000000"/>
              </w:rPr>
              <w:t>Job Duties and Responsibilities</w:t>
            </w:r>
          </w:p>
        </w:tc>
        <w:tc>
          <w:tcPr>
            <w:tcW w:w="2754" w:type="dxa"/>
            <w:tcBorders>
              <w:top w:val="single" w:sz="8" w:space="0" w:color="0B6DB7"/>
              <w:bottom w:val="single" w:sz="8" w:space="0" w:color="0B6DB7"/>
            </w:tcBorders>
            <w:vAlign w:val="center"/>
          </w:tcPr>
          <w:p w:rsidR="00E2156E" w:rsidRPr="00E2156E" w:rsidRDefault="00D16609" w:rsidP="00E2156E">
            <w:pPr>
              <w:rPr>
                <w:rFonts w:eastAsia="Times New Roman"/>
                <w:b/>
                <w:bCs/>
                <w:color w:val="000000"/>
              </w:rPr>
            </w:pPr>
            <w:r>
              <w:rPr>
                <w:rFonts w:eastAsia="Times New Roman"/>
                <w:b/>
                <w:bCs/>
                <w:color w:val="000000"/>
              </w:rPr>
              <w:t>Phone Number</w:t>
            </w:r>
          </w:p>
        </w:tc>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cs="Times New Roman"/>
                <w:color w:val="4C4D4D"/>
                <w:szCs w:val="22"/>
              </w:rPr>
            </w:pPr>
            <w:r w:rsidRPr="00E2156E">
              <w:rPr>
                <w:rFonts w:eastAsia="Times New Roman"/>
                <w:b/>
                <w:bCs/>
                <w:color w:val="000000"/>
              </w:rPr>
              <w:t>Emergency Information</w:t>
            </w: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bl>
    <w:p w:rsidR="00E2156E" w:rsidRPr="00E2156E" w:rsidRDefault="00E2156E" w:rsidP="00E2156E">
      <w:pPr>
        <w:spacing w:line="276" w:lineRule="auto"/>
        <w:rPr>
          <w:rFonts w:ascii="Arial" w:eastAsia="Times New Roman" w:hAnsi="Arial" w:cs="Times New Roman"/>
          <w:iCs w:val="0"/>
          <w:color w:val="4C4D4D"/>
          <w:szCs w:val="22"/>
          <w:lang w:bidi="ar-SA"/>
        </w:rPr>
      </w:pPr>
      <w:r w:rsidRPr="00E2156E">
        <w:rPr>
          <w:rFonts w:ascii="Arial" w:eastAsia="Times New Roman" w:hAnsi="Arial" w:cs="Times New Roman"/>
          <w:iCs w:val="0"/>
          <w:color w:val="4C4D4D"/>
          <w:szCs w:val="22"/>
          <w:lang w:bidi="ar-SA"/>
        </w:rPr>
        <w:br w:type="page"/>
      </w:r>
    </w:p>
    <w:p w:rsidR="00E2156E" w:rsidRPr="00E2156E" w:rsidRDefault="00E2156E" w:rsidP="00E2156E">
      <w:pPr>
        <w:keepNext/>
        <w:keepLines/>
        <w:spacing w:after="120" w:line="240" w:lineRule="auto"/>
        <w:outlineLvl w:val="1"/>
        <w:rPr>
          <w:rFonts w:ascii="Arial" w:eastAsia="Times New Roman" w:hAnsi="Arial" w:cs="Times New Roman"/>
          <w:b/>
          <w:bCs/>
          <w:iCs w:val="0"/>
          <w:color w:val="0B6DB7"/>
          <w:sz w:val="22"/>
          <w:szCs w:val="26"/>
          <w:lang w:bidi="ar-SA"/>
        </w:rPr>
      </w:pPr>
      <w:bookmarkStart w:id="3" w:name="_Toc10806456"/>
      <w:r w:rsidRPr="00E2156E">
        <w:rPr>
          <w:rFonts w:ascii="Arial" w:eastAsia="Times New Roman" w:hAnsi="Arial" w:cs="Times New Roman"/>
          <w:b/>
          <w:bCs/>
          <w:iCs w:val="0"/>
          <w:color w:val="0B6DB7"/>
          <w:sz w:val="22"/>
          <w:szCs w:val="26"/>
          <w:lang w:bidi="ar-SA"/>
        </w:rPr>
        <w:lastRenderedPageBreak/>
        <w:t>iii  Primary Utility Components</w:t>
      </w:r>
      <w:bookmarkEnd w:id="3"/>
    </w:p>
    <w:p w:rsidR="00E2156E" w:rsidRPr="004100CA" w:rsidRDefault="00E2156E" w:rsidP="00E2156E">
      <w:pPr>
        <w:spacing w:after="0" w:line="276" w:lineRule="auto"/>
        <w:rPr>
          <w:rFonts w:ascii="Arial" w:eastAsia="Times New Roman" w:hAnsi="Arial" w:cs="Times New Roman"/>
          <w:iCs w:val="0"/>
          <w:color w:val="4C4D4D"/>
          <w:szCs w:val="22"/>
          <w:lang w:bidi="ar-SA"/>
        </w:rPr>
      </w:pPr>
      <w:r w:rsidRPr="00E2156E">
        <w:rPr>
          <w:rFonts w:ascii="Arial" w:eastAsia="Times New Roman" w:hAnsi="Arial" w:cs="Times New Roman"/>
          <w:iCs w:val="0"/>
          <w:color w:val="4C4D4D"/>
          <w:szCs w:val="22"/>
          <w:lang w:bidi="ar-SA"/>
        </w:rPr>
        <w:t xml:space="preserve">List all the components necessary to maintain effective operation of your utility. Simply add more rows to the tables below if you have additional components. </w:t>
      </w:r>
      <w:r w:rsidRPr="004100CA">
        <w:rPr>
          <w:rFonts w:ascii="Arial" w:eastAsia="Times New Roman" w:hAnsi="Arial" w:cs="Times New Roman"/>
          <w:iCs w:val="0"/>
          <w:color w:val="4C4D4D"/>
          <w:szCs w:val="22"/>
          <w:lang w:bidi="ar-SA"/>
        </w:rPr>
        <w:t>Text in italics represents examples – be sure to delete italicized text as necessary as you fill out the tables below and throughout this template.</w:t>
      </w:r>
    </w:p>
    <w:p w:rsidR="00E2156E" w:rsidRPr="004100CA" w:rsidRDefault="00E2156E" w:rsidP="00E2156E">
      <w:pPr>
        <w:spacing w:after="0" w:line="276" w:lineRule="auto"/>
        <w:rPr>
          <w:rFonts w:ascii="Arial" w:eastAsia="Times New Roman" w:hAnsi="Arial" w:cs="Times New Roman"/>
          <w:iCs w:val="0"/>
          <w:color w:val="4C4D4D"/>
          <w:szCs w:val="22"/>
          <w:lang w:bidi="ar-SA"/>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ells"/>
        <w:tblDescription w:val="Wells"/>
      </w:tblPr>
      <w:tblGrid>
        <w:gridCol w:w="2069"/>
        <w:gridCol w:w="1969"/>
        <w:gridCol w:w="1765"/>
        <w:gridCol w:w="3557"/>
      </w:tblGrid>
      <w:tr w:rsidR="00E2156E" w:rsidRPr="004100CA" w:rsidTr="00E2156E">
        <w:trPr>
          <w:trHeight w:val="288"/>
          <w:tblHeader/>
        </w:trPr>
        <w:tc>
          <w:tcPr>
            <w:tcW w:w="10800" w:type="dxa"/>
            <w:gridSpan w:val="4"/>
            <w:tcBorders>
              <w:top w:val="single" w:sz="36" w:space="0" w:color="8A8B8C"/>
              <w:bottom w:val="single" w:sz="8" w:space="0" w:color="0B6DB7"/>
            </w:tcBorders>
          </w:tcPr>
          <w:p w:rsidR="00E2156E" w:rsidRPr="004100CA" w:rsidRDefault="00E2156E" w:rsidP="00E2156E">
            <w:pPr>
              <w:spacing w:after="120"/>
              <w:jc w:val="center"/>
              <w:rPr>
                <w:rFonts w:eastAsia="Times New Roman" w:cs="Times New Roman"/>
                <w:color w:val="4C4D4D"/>
                <w:szCs w:val="22"/>
              </w:rPr>
            </w:pPr>
            <w:r w:rsidRPr="004100CA">
              <w:rPr>
                <w:rFonts w:eastAsia="Times New Roman"/>
                <w:b/>
                <w:bCs/>
                <w:color w:val="000000"/>
              </w:rPr>
              <w:t>Wells</w:t>
            </w:r>
          </w:p>
        </w:tc>
      </w:tr>
      <w:tr w:rsidR="00E2156E" w:rsidRPr="004100CA" w:rsidTr="00E2156E">
        <w:trPr>
          <w:tblHeader/>
        </w:trPr>
        <w:tc>
          <w:tcPr>
            <w:tcW w:w="2665" w:type="dxa"/>
            <w:tcBorders>
              <w:top w:val="single" w:sz="8" w:space="0" w:color="0B6DB7"/>
              <w:bottom w:val="single" w:sz="8" w:space="0" w:color="0B6DB7"/>
            </w:tcBorders>
            <w:vAlign w:val="center"/>
          </w:tcPr>
          <w:p w:rsidR="00E2156E" w:rsidRPr="004100CA" w:rsidRDefault="00E2156E" w:rsidP="00E2156E">
            <w:pPr>
              <w:rPr>
                <w:rFonts w:eastAsia="Times New Roman" w:cs="Times New Roman"/>
                <w:color w:val="4C4D4D"/>
                <w:szCs w:val="22"/>
              </w:rPr>
            </w:pPr>
            <w:r w:rsidRPr="004100CA">
              <w:rPr>
                <w:rFonts w:eastAsia="Times New Roman"/>
                <w:b/>
                <w:bCs/>
                <w:color w:val="000000"/>
              </w:rPr>
              <w:t>Well Name</w:t>
            </w:r>
          </w:p>
        </w:tc>
        <w:tc>
          <w:tcPr>
            <w:tcW w:w="2105" w:type="dxa"/>
            <w:tcBorders>
              <w:top w:val="single" w:sz="8" w:space="0" w:color="0B6DB7"/>
              <w:bottom w:val="single" w:sz="8" w:space="0" w:color="0B6DB7"/>
            </w:tcBorders>
            <w:vAlign w:val="center"/>
          </w:tcPr>
          <w:p w:rsidR="00E2156E" w:rsidRPr="004100CA" w:rsidRDefault="00E2156E" w:rsidP="00E2156E">
            <w:pPr>
              <w:rPr>
                <w:rFonts w:eastAsia="Times New Roman"/>
                <w:b/>
                <w:bCs/>
                <w:color w:val="000000"/>
              </w:rPr>
            </w:pPr>
            <w:r w:rsidRPr="004100CA">
              <w:rPr>
                <w:rFonts w:eastAsia="Times New Roman"/>
                <w:b/>
                <w:bCs/>
                <w:color w:val="000000"/>
              </w:rPr>
              <w:t>Depth/Location</w:t>
            </w:r>
          </w:p>
        </w:tc>
        <w:tc>
          <w:tcPr>
            <w:tcW w:w="2070" w:type="dxa"/>
            <w:tcBorders>
              <w:top w:val="single" w:sz="8" w:space="0" w:color="0B6DB7"/>
              <w:bottom w:val="single" w:sz="8" w:space="0" w:color="0B6DB7"/>
            </w:tcBorders>
            <w:vAlign w:val="center"/>
          </w:tcPr>
          <w:p w:rsidR="00E2156E" w:rsidRPr="004100CA" w:rsidRDefault="00E2156E" w:rsidP="00E2156E">
            <w:pPr>
              <w:rPr>
                <w:rFonts w:eastAsia="Times New Roman"/>
                <w:b/>
                <w:bCs/>
                <w:color w:val="000000"/>
              </w:rPr>
            </w:pPr>
            <w:r w:rsidRPr="004100CA">
              <w:rPr>
                <w:rFonts w:eastAsia="Times New Roman"/>
                <w:b/>
                <w:bCs/>
                <w:color w:val="000000"/>
              </w:rPr>
              <w:t>Available Yield</w:t>
            </w:r>
          </w:p>
        </w:tc>
        <w:tc>
          <w:tcPr>
            <w:tcW w:w="3960" w:type="dxa"/>
            <w:tcBorders>
              <w:top w:val="single" w:sz="8" w:space="0" w:color="0B6DB7"/>
              <w:bottom w:val="single" w:sz="8" w:space="0" w:color="0B6DB7"/>
            </w:tcBorders>
          </w:tcPr>
          <w:p w:rsidR="00E2156E" w:rsidRPr="004100CA" w:rsidRDefault="00E2156E" w:rsidP="00E2156E">
            <w:pPr>
              <w:rPr>
                <w:rFonts w:eastAsia="Times New Roman" w:cs="Times New Roman"/>
                <w:color w:val="4C4D4D"/>
                <w:szCs w:val="22"/>
              </w:rPr>
            </w:pPr>
            <w:r w:rsidRPr="004100CA">
              <w:rPr>
                <w:rFonts w:eastAsia="Times New Roman"/>
                <w:b/>
                <w:bCs/>
                <w:color w:val="000000"/>
              </w:rPr>
              <w:t>Treatment Requirements/Associated Treatment Plant</w:t>
            </w:r>
          </w:p>
        </w:tc>
      </w:tr>
      <w:tr w:rsidR="00E2156E" w:rsidRPr="004100CA" w:rsidTr="00E2156E">
        <w:trPr>
          <w:trHeight w:val="432"/>
        </w:trPr>
        <w:tc>
          <w:tcPr>
            <w:tcW w:w="2665" w:type="dxa"/>
            <w:tcBorders>
              <w:top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2105" w:type="dxa"/>
            <w:tcBorders>
              <w:top w:val="single" w:sz="8" w:space="0" w:color="0B6DB7"/>
              <w:left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2070" w:type="dxa"/>
            <w:tcBorders>
              <w:top w:val="single" w:sz="8" w:space="0" w:color="0B6DB7"/>
              <w:left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3960" w:type="dxa"/>
            <w:tcBorders>
              <w:top w:val="single" w:sz="8" w:space="0" w:color="0B6DB7"/>
              <w:left w:val="single" w:sz="8" w:space="0" w:color="0B6DB7"/>
              <w:bottom w:val="single" w:sz="8" w:space="0" w:color="0B6DB7"/>
            </w:tcBorders>
          </w:tcPr>
          <w:p w:rsidR="00E2156E" w:rsidRPr="004100CA" w:rsidRDefault="00E2156E" w:rsidP="00E2156E">
            <w:pPr>
              <w:rPr>
                <w:rFonts w:eastAsia="Times New Roman" w:cs="Times New Roman"/>
                <w:color w:val="4C4D4D"/>
                <w:szCs w:val="22"/>
              </w:rPr>
            </w:pPr>
          </w:p>
        </w:tc>
      </w:tr>
      <w:tr w:rsidR="00E2156E" w:rsidRPr="004100CA" w:rsidTr="00E2156E">
        <w:trPr>
          <w:trHeight w:val="432"/>
        </w:trPr>
        <w:tc>
          <w:tcPr>
            <w:tcW w:w="2665" w:type="dxa"/>
            <w:tcBorders>
              <w:top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2105" w:type="dxa"/>
            <w:tcBorders>
              <w:top w:val="single" w:sz="8" w:space="0" w:color="0B6DB7"/>
              <w:left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2070" w:type="dxa"/>
            <w:tcBorders>
              <w:top w:val="single" w:sz="8" w:space="0" w:color="0B6DB7"/>
              <w:left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3960" w:type="dxa"/>
            <w:tcBorders>
              <w:top w:val="single" w:sz="8" w:space="0" w:color="0B6DB7"/>
              <w:left w:val="single" w:sz="8" w:space="0" w:color="0B6DB7"/>
              <w:bottom w:val="single" w:sz="8" w:space="0" w:color="0B6DB7"/>
            </w:tcBorders>
          </w:tcPr>
          <w:p w:rsidR="00E2156E" w:rsidRPr="004100CA" w:rsidRDefault="00E2156E" w:rsidP="00E2156E">
            <w:pPr>
              <w:rPr>
                <w:rFonts w:eastAsia="Times New Roman" w:cs="Times New Roman"/>
                <w:color w:val="4C4D4D"/>
                <w:szCs w:val="22"/>
              </w:rPr>
            </w:pPr>
          </w:p>
        </w:tc>
      </w:tr>
      <w:tr w:rsidR="00E2156E" w:rsidRPr="004100CA" w:rsidTr="00E2156E">
        <w:trPr>
          <w:trHeight w:val="432"/>
        </w:trPr>
        <w:tc>
          <w:tcPr>
            <w:tcW w:w="2665" w:type="dxa"/>
            <w:tcBorders>
              <w:top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2105" w:type="dxa"/>
            <w:tcBorders>
              <w:top w:val="single" w:sz="8" w:space="0" w:color="0B6DB7"/>
              <w:left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2070" w:type="dxa"/>
            <w:tcBorders>
              <w:top w:val="single" w:sz="8" w:space="0" w:color="0B6DB7"/>
              <w:left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3960" w:type="dxa"/>
            <w:tcBorders>
              <w:top w:val="single" w:sz="8" w:space="0" w:color="0B6DB7"/>
              <w:left w:val="single" w:sz="8" w:space="0" w:color="0B6DB7"/>
              <w:bottom w:val="single" w:sz="8" w:space="0" w:color="0B6DB7"/>
            </w:tcBorders>
          </w:tcPr>
          <w:p w:rsidR="00E2156E" w:rsidRPr="004100CA" w:rsidRDefault="00E2156E" w:rsidP="00E2156E">
            <w:pPr>
              <w:rPr>
                <w:rFonts w:eastAsia="Times New Roman" w:cs="Times New Roman"/>
                <w:color w:val="4C4D4D"/>
                <w:szCs w:val="22"/>
              </w:rPr>
            </w:pPr>
          </w:p>
        </w:tc>
      </w:tr>
      <w:tr w:rsidR="00E2156E" w:rsidRPr="004100CA" w:rsidTr="00E2156E">
        <w:trPr>
          <w:trHeight w:val="432"/>
        </w:trPr>
        <w:tc>
          <w:tcPr>
            <w:tcW w:w="2665" w:type="dxa"/>
            <w:tcBorders>
              <w:top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2105" w:type="dxa"/>
            <w:tcBorders>
              <w:top w:val="single" w:sz="8" w:space="0" w:color="0B6DB7"/>
              <w:left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2070" w:type="dxa"/>
            <w:tcBorders>
              <w:top w:val="single" w:sz="8" w:space="0" w:color="0B6DB7"/>
              <w:left w:val="single" w:sz="8" w:space="0" w:color="0B6DB7"/>
              <w:bottom w:val="single" w:sz="8" w:space="0" w:color="0B6DB7"/>
              <w:right w:val="single" w:sz="8" w:space="0" w:color="0B6DB7"/>
            </w:tcBorders>
          </w:tcPr>
          <w:p w:rsidR="00E2156E" w:rsidRPr="004100CA" w:rsidRDefault="00E2156E" w:rsidP="00E2156E">
            <w:pPr>
              <w:rPr>
                <w:rFonts w:eastAsia="Times New Roman" w:cs="Times New Roman"/>
                <w:color w:val="4C4D4D"/>
                <w:szCs w:val="22"/>
              </w:rPr>
            </w:pPr>
          </w:p>
        </w:tc>
        <w:tc>
          <w:tcPr>
            <w:tcW w:w="3960" w:type="dxa"/>
            <w:tcBorders>
              <w:top w:val="single" w:sz="8" w:space="0" w:color="0B6DB7"/>
              <w:left w:val="single" w:sz="8" w:space="0" w:color="0B6DB7"/>
              <w:bottom w:val="single" w:sz="8" w:space="0" w:color="0B6DB7"/>
            </w:tcBorders>
          </w:tcPr>
          <w:p w:rsidR="00E2156E" w:rsidRPr="004100CA" w:rsidRDefault="00E2156E" w:rsidP="00E2156E">
            <w:pPr>
              <w:rPr>
                <w:rFonts w:eastAsia="Times New Roman" w:cs="Times New Roman"/>
                <w:color w:val="4C4D4D"/>
                <w:szCs w:val="22"/>
              </w:rPr>
            </w:pPr>
          </w:p>
        </w:tc>
      </w:tr>
    </w:tbl>
    <w:p w:rsidR="00E2156E" w:rsidRPr="004100CA" w:rsidRDefault="00E2156E" w:rsidP="00E2156E">
      <w:pPr>
        <w:spacing w:before="240" w:after="60" w:line="240" w:lineRule="auto"/>
        <w:contextualSpacing/>
        <w:outlineLvl w:val="0"/>
        <w:rPr>
          <w:rFonts w:ascii="Arial" w:eastAsia="Times New Roman" w:hAnsi="Arial" w:cs="Arial"/>
          <w:b/>
          <w:iCs w:val="0"/>
          <w:color w:val="0B6DB7"/>
          <w:spacing w:val="5"/>
          <w:kern w:val="28"/>
          <w:sz w:val="28"/>
          <w:szCs w:val="32"/>
          <w:lang w:bidi="ar-SA"/>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akes"/>
        <w:tblDescription w:val="Intakes"/>
      </w:tblPr>
      <w:tblGrid>
        <w:gridCol w:w="2088"/>
        <w:gridCol w:w="1963"/>
        <w:gridCol w:w="1751"/>
        <w:gridCol w:w="3558"/>
      </w:tblGrid>
      <w:tr w:rsidR="00E2156E" w:rsidRPr="004100CA" w:rsidTr="00E2156E">
        <w:trPr>
          <w:trHeight w:val="288"/>
          <w:tblHeader/>
        </w:trPr>
        <w:tc>
          <w:tcPr>
            <w:tcW w:w="10800" w:type="dxa"/>
            <w:gridSpan w:val="4"/>
            <w:tcBorders>
              <w:top w:val="single" w:sz="36" w:space="0" w:color="8A8B8C"/>
              <w:bottom w:val="single" w:sz="8" w:space="0" w:color="0B6DB7"/>
            </w:tcBorders>
          </w:tcPr>
          <w:p w:rsidR="00E2156E" w:rsidRPr="004100CA" w:rsidRDefault="00E2156E" w:rsidP="00E2156E">
            <w:pPr>
              <w:spacing w:after="120"/>
              <w:jc w:val="center"/>
              <w:rPr>
                <w:rFonts w:eastAsia="Times New Roman" w:cs="Times New Roman"/>
                <w:color w:val="4C4D4D"/>
                <w:szCs w:val="22"/>
              </w:rPr>
            </w:pPr>
            <w:r w:rsidRPr="004100CA">
              <w:rPr>
                <w:rFonts w:eastAsia="Times New Roman"/>
                <w:b/>
                <w:bCs/>
                <w:color w:val="000000"/>
              </w:rPr>
              <w:t>Intakes (Surface Water Systems-Only)</w:t>
            </w:r>
          </w:p>
        </w:tc>
      </w:tr>
      <w:tr w:rsidR="00E2156E" w:rsidRPr="00E2156E" w:rsidTr="00E2156E">
        <w:trPr>
          <w:tblHeader/>
        </w:trPr>
        <w:tc>
          <w:tcPr>
            <w:tcW w:w="2675" w:type="dxa"/>
            <w:tcBorders>
              <w:top w:val="single" w:sz="8" w:space="0" w:color="0B6DB7"/>
              <w:bottom w:val="single" w:sz="8" w:space="0" w:color="0B6DB7"/>
            </w:tcBorders>
            <w:vAlign w:val="center"/>
          </w:tcPr>
          <w:p w:rsidR="00E2156E" w:rsidRPr="004100CA" w:rsidRDefault="00E2156E" w:rsidP="00E2156E">
            <w:pPr>
              <w:rPr>
                <w:rFonts w:eastAsia="Times New Roman" w:cs="Times New Roman"/>
                <w:color w:val="4C4D4D"/>
                <w:szCs w:val="22"/>
              </w:rPr>
            </w:pPr>
            <w:r w:rsidRPr="004100CA">
              <w:rPr>
                <w:rFonts w:eastAsia="Times New Roman"/>
                <w:b/>
                <w:bCs/>
                <w:color w:val="000000"/>
              </w:rPr>
              <w:t>Intake Name</w:t>
            </w:r>
          </w:p>
        </w:tc>
        <w:tc>
          <w:tcPr>
            <w:tcW w:w="2095" w:type="dxa"/>
            <w:tcBorders>
              <w:top w:val="single" w:sz="8" w:space="0" w:color="0B6DB7"/>
              <w:bottom w:val="single" w:sz="8" w:space="0" w:color="0B6DB7"/>
            </w:tcBorders>
            <w:vAlign w:val="center"/>
          </w:tcPr>
          <w:p w:rsidR="00E2156E" w:rsidRPr="004100CA" w:rsidRDefault="00E2156E" w:rsidP="00E2156E">
            <w:pPr>
              <w:rPr>
                <w:rFonts w:eastAsia="Times New Roman"/>
                <w:b/>
                <w:bCs/>
                <w:color w:val="000000"/>
              </w:rPr>
            </w:pPr>
            <w:r w:rsidRPr="004100CA">
              <w:rPr>
                <w:rFonts w:eastAsia="Times New Roman"/>
                <w:b/>
                <w:bCs/>
                <w:color w:val="000000"/>
              </w:rPr>
              <w:t>Depth/Location</w:t>
            </w:r>
          </w:p>
        </w:tc>
        <w:tc>
          <w:tcPr>
            <w:tcW w:w="2070" w:type="dxa"/>
            <w:tcBorders>
              <w:top w:val="single" w:sz="8" w:space="0" w:color="0B6DB7"/>
              <w:bottom w:val="single" w:sz="8" w:space="0" w:color="0B6DB7"/>
            </w:tcBorders>
            <w:vAlign w:val="center"/>
          </w:tcPr>
          <w:p w:rsidR="00E2156E" w:rsidRPr="004100CA" w:rsidRDefault="00E2156E" w:rsidP="00E2156E">
            <w:pPr>
              <w:rPr>
                <w:rFonts w:eastAsia="Times New Roman"/>
                <w:b/>
                <w:bCs/>
                <w:color w:val="000000"/>
              </w:rPr>
            </w:pPr>
            <w:r w:rsidRPr="004100CA">
              <w:rPr>
                <w:rFonts w:eastAsia="Times New Roman"/>
                <w:b/>
                <w:bCs/>
                <w:color w:val="000000"/>
              </w:rPr>
              <w:t>Capacity</w:t>
            </w:r>
          </w:p>
        </w:tc>
        <w:tc>
          <w:tcPr>
            <w:tcW w:w="3960" w:type="dxa"/>
            <w:tcBorders>
              <w:top w:val="single" w:sz="8" w:space="0" w:color="0B6DB7"/>
              <w:bottom w:val="single" w:sz="8" w:space="0" w:color="0B6DB7"/>
            </w:tcBorders>
          </w:tcPr>
          <w:p w:rsidR="00E2156E" w:rsidRPr="00E2156E" w:rsidRDefault="00E2156E" w:rsidP="00E2156E">
            <w:pPr>
              <w:rPr>
                <w:rFonts w:eastAsia="Times New Roman" w:cs="Times New Roman"/>
                <w:color w:val="4C4D4D"/>
                <w:szCs w:val="22"/>
              </w:rPr>
            </w:pPr>
            <w:r w:rsidRPr="004100CA">
              <w:rPr>
                <w:rFonts w:eastAsia="Times New Roman"/>
                <w:b/>
                <w:bCs/>
                <w:color w:val="000000"/>
              </w:rPr>
              <w:t>Treatment Requirements/Associated Treatment Plant</w:t>
            </w:r>
          </w:p>
        </w:tc>
      </w:tr>
      <w:tr w:rsidR="00E2156E" w:rsidRPr="00E2156E" w:rsidTr="00E2156E">
        <w:trPr>
          <w:trHeight w:val="432"/>
        </w:trPr>
        <w:tc>
          <w:tcPr>
            <w:tcW w:w="2675"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095"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070"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3960"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675"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095"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070"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3960"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675"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095"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070"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3960"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675"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095"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070"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3960"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bl>
    <w:p w:rsidR="00E2156E" w:rsidRPr="00E2156E" w:rsidRDefault="00E2156E" w:rsidP="00E2156E">
      <w:pPr>
        <w:spacing w:before="240" w:after="60" w:line="240" w:lineRule="auto"/>
        <w:contextualSpacing/>
        <w:outlineLvl w:val="0"/>
        <w:rPr>
          <w:rFonts w:ascii="Arial" w:eastAsia="Times New Roman" w:hAnsi="Arial" w:cs="Arial"/>
          <w:b/>
          <w:iCs w:val="0"/>
          <w:color w:val="0B6DB7"/>
          <w:spacing w:val="5"/>
          <w:kern w:val="28"/>
          <w:sz w:val="28"/>
          <w:szCs w:val="32"/>
          <w:lang w:bidi="ar-SA"/>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eatment Plants"/>
        <w:tblDescription w:val="Treatment Plants"/>
      </w:tblPr>
      <w:tblGrid>
        <w:gridCol w:w="2276"/>
        <w:gridCol w:w="2351"/>
        <w:gridCol w:w="2351"/>
        <w:gridCol w:w="2382"/>
      </w:tblGrid>
      <w:tr w:rsidR="00E2156E" w:rsidRPr="00E2156E" w:rsidTr="00E2156E">
        <w:trPr>
          <w:trHeight w:val="288"/>
          <w:tblHeader/>
        </w:trPr>
        <w:tc>
          <w:tcPr>
            <w:tcW w:w="11016" w:type="dxa"/>
            <w:gridSpan w:val="4"/>
            <w:tcBorders>
              <w:top w:val="single" w:sz="36" w:space="0" w:color="8A8B8C"/>
              <w:bottom w:val="single" w:sz="8" w:space="0" w:color="0B6DB7"/>
            </w:tcBorders>
          </w:tcPr>
          <w:p w:rsidR="00E2156E" w:rsidRPr="00E2156E" w:rsidRDefault="00E2156E" w:rsidP="00E2156E">
            <w:pPr>
              <w:spacing w:after="120"/>
              <w:jc w:val="center"/>
              <w:rPr>
                <w:rFonts w:eastAsia="Times New Roman" w:cs="Times New Roman"/>
                <w:color w:val="4C4D4D"/>
                <w:szCs w:val="22"/>
              </w:rPr>
            </w:pPr>
            <w:r w:rsidRPr="00E2156E">
              <w:rPr>
                <w:rFonts w:eastAsia="Times New Roman"/>
                <w:b/>
                <w:bCs/>
                <w:color w:val="000000"/>
              </w:rPr>
              <w:t>Treatment Plants</w:t>
            </w:r>
          </w:p>
        </w:tc>
      </w:tr>
      <w:tr w:rsidR="00E2156E" w:rsidRPr="00E2156E" w:rsidTr="00E2156E">
        <w:trPr>
          <w:tblHeader/>
        </w:trPr>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cs="Times New Roman"/>
                <w:color w:val="4C4D4D"/>
                <w:szCs w:val="22"/>
              </w:rPr>
            </w:pPr>
            <w:r w:rsidRPr="00E2156E">
              <w:rPr>
                <w:rFonts w:eastAsia="Times New Roman"/>
                <w:b/>
                <w:bCs/>
                <w:color w:val="000000"/>
              </w:rPr>
              <w:t>Plant name</w:t>
            </w:r>
          </w:p>
        </w:tc>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b/>
                <w:bCs/>
                <w:color w:val="000000"/>
              </w:rPr>
            </w:pPr>
            <w:r w:rsidRPr="00E2156E">
              <w:rPr>
                <w:rFonts w:eastAsia="Times New Roman"/>
                <w:b/>
                <w:bCs/>
                <w:color w:val="000000"/>
              </w:rPr>
              <w:t>Location</w:t>
            </w:r>
          </w:p>
        </w:tc>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b/>
                <w:bCs/>
                <w:color w:val="000000"/>
              </w:rPr>
            </w:pPr>
            <w:r w:rsidRPr="00E2156E">
              <w:rPr>
                <w:rFonts w:eastAsia="Times New Roman"/>
                <w:b/>
                <w:bCs/>
                <w:color w:val="000000"/>
              </w:rPr>
              <w:t>Capacity</w:t>
            </w:r>
          </w:p>
        </w:tc>
        <w:tc>
          <w:tcPr>
            <w:tcW w:w="2754" w:type="dxa"/>
            <w:tcBorders>
              <w:top w:val="single" w:sz="8" w:space="0" w:color="0B6DB7"/>
              <w:bottom w:val="single" w:sz="8" w:space="0" w:color="0B6DB7"/>
            </w:tcBorders>
          </w:tcPr>
          <w:p w:rsidR="00E2156E" w:rsidRPr="00E2156E" w:rsidRDefault="00E2156E" w:rsidP="00E2156E">
            <w:pPr>
              <w:rPr>
                <w:rFonts w:eastAsia="Times New Roman" w:cs="Times New Roman"/>
                <w:color w:val="4C4D4D"/>
                <w:szCs w:val="22"/>
              </w:rPr>
            </w:pPr>
            <w:r w:rsidRPr="00E2156E">
              <w:rPr>
                <w:rFonts w:eastAsia="Times New Roman"/>
                <w:b/>
                <w:bCs/>
                <w:color w:val="000000"/>
              </w:rPr>
              <w:t>Treatment T</w:t>
            </w:r>
            <w:r>
              <w:rPr>
                <w:rFonts w:eastAsia="Times New Roman"/>
                <w:b/>
                <w:bCs/>
                <w:color w:val="000000"/>
              </w:rPr>
              <w:t>ype</w:t>
            </w: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bl>
    <w:p w:rsidR="00E2156E" w:rsidRPr="00E2156E" w:rsidRDefault="00E2156E" w:rsidP="00E2156E">
      <w:pPr>
        <w:spacing w:before="240" w:after="60" w:line="240" w:lineRule="auto"/>
        <w:contextualSpacing/>
        <w:outlineLvl w:val="0"/>
        <w:rPr>
          <w:rFonts w:ascii="Arial" w:eastAsia="Times New Roman" w:hAnsi="Arial" w:cs="Arial"/>
          <w:b/>
          <w:iCs w:val="0"/>
          <w:color w:val="0B6DB7"/>
          <w:spacing w:val="5"/>
          <w:kern w:val="28"/>
          <w:sz w:val="28"/>
          <w:szCs w:val="32"/>
          <w:lang w:bidi="ar-SA"/>
        </w:rPr>
      </w:pPr>
    </w:p>
    <w:p w:rsidR="00E2156E" w:rsidRPr="00E2156E" w:rsidRDefault="00E2156E" w:rsidP="00E2156E">
      <w:pPr>
        <w:spacing w:line="276" w:lineRule="auto"/>
        <w:rPr>
          <w:rFonts w:ascii="Arial" w:eastAsia="Times New Roman" w:hAnsi="Arial" w:cs="Arial"/>
          <w:iCs w:val="0"/>
          <w:color w:val="0B6DB7"/>
          <w:spacing w:val="5"/>
          <w:kern w:val="28"/>
          <w:sz w:val="28"/>
          <w:szCs w:val="32"/>
          <w:lang w:bidi="ar-SA"/>
        </w:rPr>
      </w:pPr>
      <w:r w:rsidRPr="00E2156E">
        <w:rPr>
          <w:rFonts w:ascii="Arial" w:eastAsia="Times New Roman" w:hAnsi="Arial" w:cs="Times New Roman"/>
          <w:iCs w:val="0"/>
          <w:color w:val="4C4D4D"/>
          <w:szCs w:val="22"/>
          <w:lang w:bidi="ar-SA"/>
        </w:rPr>
        <w:br w:type="page"/>
      </w: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orage and Distribution System"/>
        <w:tblDescription w:val="Storage and Distribution System"/>
      </w:tblPr>
      <w:tblGrid>
        <w:gridCol w:w="2393"/>
        <w:gridCol w:w="2359"/>
        <w:gridCol w:w="4608"/>
      </w:tblGrid>
      <w:tr w:rsidR="00E2156E" w:rsidRPr="00E2156E" w:rsidTr="00E2156E">
        <w:trPr>
          <w:trHeight w:val="288"/>
          <w:tblHeader/>
        </w:trPr>
        <w:tc>
          <w:tcPr>
            <w:tcW w:w="11016" w:type="dxa"/>
            <w:gridSpan w:val="3"/>
            <w:tcBorders>
              <w:top w:val="single" w:sz="36" w:space="0" w:color="8A8B8C"/>
              <w:bottom w:val="single" w:sz="8" w:space="0" w:color="0B6DB7"/>
            </w:tcBorders>
          </w:tcPr>
          <w:p w:rsidR="00E2156E" w:rsidRPr="00E2156E" w:rsidRDefault="00E2156E" w:rsidP="00E2156E">
            <w:pPr>
              <w:spacing w:after="120"/>
              <w:jc w:val="center"/>
              <w:rPr>
                <w:rFonts w:eastAsia="Times New Roman" w:cs="Times New Roman"/>
                <w:color w:val="4C4D4D"/>
                <w:szCs w:val="22"/>
              </w:rPr>
            </w:pPr>
            <w:r w:rsidRPr="00E2156E">
              <w:rPr>
                <w:rFonts w:eastAsia="Times New Roman"/>
                <w:b/>
                <w:bCs/>
                <w:color w:val="000000"/>
              </w:rPr>
              <w:lastRenderedPageBreak/>
              <w:t>Storage and Distribution System – Tanks, Primary Mains and Pumping Stations</w:t>
            </w:r>
          </w:p>
        </w:tc>
      </w:tr>
      <w:tr w:rsidR="00E2156E" w:rsidRPr="00E2156E" w:rsidTr="00E2156E">
        <w:trPr>
          <w:tblHeader/>
        </w:trPr>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cs="Times New Roman"/>
                <w:color w:val="4C4D4D"/>
                <w:szCs w:val="22"/>
              </w:rPr>
            </w:pPr>
            <w:r w:rsidRPr="00E2156E">
              <w:rPr>
                <w:rFonts w:eastAsia="Times New Roman"/>
                <w:b/>
                <w:bCs/>
                <w:color w:val="000000"/>
              </w:rPr>
              <w:t>Location</w:t>
            </w:r>
          </w:p>
        </w:tc>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b/>
                <w:bCs/>
                <w:color w:val="000000"/>
              </w:rPr>
            </w:pPr>
            <w:r w:rsidRPr="00E2156E">
              <w:rPr>
                <w:rFonts w:eastAsia="Times New Roman"/>
                <w:b/>
                <w:bCs/>
                <w:color w:val="000000"/>
              </w:rPr>
              <w:t>Area Served</w:t>
            </w:r>
          </w:p>
        </w:tc>
        <w:tc>
          <w:tcPr>
            <w:tcW w:w="5508" w:type="dxa"/>
            <w:tcBorders>
              <w:top w:val="single" w:sz="8" w:space="0" w:color="0B6DB7"/>
              <w:bottom w:val="single" w:sz="8" w:space="0" w:color="0B6DB7"/>
            </w:tcBorders>
            <w:vAlign w:val="center"/>
          </w:tcPr>
          <w:p w:rsidR="00E2156E" w:rsidRPr="00E2156E" w:rsidRDefault="00E2156E" w:rsidP="00E2156E">
            <w:pPr>
              <w:rPr>
                <w:rFonts w:eastAsia="Times New Roman" w:cs="Times New Roman"/>
                <w:color w:val="4C4D4D"/>
                <w:szCs w:val="22"/>
              </w:rPr>
            </w:pPr>
            <w:r w:rsidRPr="00E2156E">
              <w:rPr>
                <w:rFonts w:eastAsia="Times New Roman"/>
                <w:b/>
                <w:bCs/>
                <w:color w:val="000000"/>
              </w:rPr>
              <w:t>Comments</w:t>
            </w: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bl>
    <w:p w:rsidR="00E2156E" w:rsidRPr="00E2156E" w:rsidRDefault="00E2156E" w:rsidP="00E2156E">
      <w:pPr>
        <w:spacing w:after="0" w:line="240" w:lineRule="auto"/>
        <w:contextualSpacing/>
        <w:outlineLvl w:val="0"/>
        <w:rPr>
          <w:rFonts w:ascii="Arial" w:eastAsia="Times New Roman" w:hAnsi="Arial" w:cs="Arial"/>
          <w:b/>
          <w:iCs w:val="0"/>
          <w:color w:val="0B6DB7"/>
          <w:spacing w:val="5"/>
          <w:kern w:val="28"/>
          <w:lang w:bidi="ar-SA"/>
        </w:rPr>
      </w:pPr>
    </w:p>
    <w:p w:rsidR="00E2156E" w:rsidRPr="00E2156E" w:rsidRDefault="00E2156E" w:rsidP="00E2156E">
      <w:pPr>
        <w:spacing w:after="0" w:line="276" w:lineRule="auto"/>
        <w:rPr>
          <w:rFonts w:ascii="Arial" w:eastAsia="Times New Roman" w:hAnsi="Arial" w:cs="Times New Roman"/>
          <w:iCs w:val="0"/>
          <w:color w:val="4C4D4D"/>
          <w:sz w:val="28"/>
          <w:szCs w:val="28"/>
          <w:lang w:bidi="ar-SA"/>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eatment Chemical Storage Facilities"/>
        <w:tblDescription w:val="Treatment Chemical Storage Facilities"/>
      </w:tblPr>
      <w:tblGrid>
        <w:gridCol w:w="2371"/>
        <w:gridCol w:w="2438"/>
        <w:gridCol w:w="4551"/>
      </w:tblGrid>
      <w:tr w:rsidR="00E2156E" w:rsidRPr="00E2156E" w:rsidTr="00E2156E">
        <w:trPr>
          <w:trHeight w:val="288"/>
          <w:tblHeader/>
        </w:trPr>
        <w:tc>
          <w:tcPr>
            <w:tcW w:w="11016" w:type="dxa"/>
            <w:gridSpan w:val="3"/>
            <w:tcBorders>
              <w:top w:val="single" w:sz="36" w:space="0" w:color="8A8B8C"/>
              <w:bottom w:val="single" w:sz="8" w:space="0" w:color="0B6DB7"/>
            </w:tcBorders>
          </w:tcPr>
          <w:p w:rsidR="00E2156E" w:rsidRPr="00E2156E" w:rsidRDefault="00E2156E" w:rsidP="00E2156E">
            <w:pPr>
              <w:spacing w:after="120"/>
              <w:jc w:val="center"/>
              <w:rPr>
                <w:rFonts w:eastAsia="Times New Roman" w:cs="Times New Roman"/>
                <w:color w:val="4C4D4D"/>
                <w:szCs w:val="22"/>
              </w:rPr>
            </w:pPr>
            <w:r w:rsidRPr="00E2156E">
              <w:rPr>
                <w:rFonts w:eastAsia="Times New Roman"/>
                <w:b/>
                <w:bCs/>
                <w:color w:val="000000"/>
              </w:rPr>
              <w:t>Treatment Chemical Storage Facilities</w:t>
            </w:r>
          </w:p>
        </w:tc>
      </w:tr>
      <w:tr w:rsidR="00E2156E" w:rsidRPr="00E2156E" w:rsidTr="00E2156E">
        <w:trPr>
          <w:tblHeader/>
        </w:trPr>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cs="Times New Roman"/>
                <w:color w:val="4C4D4D"/>
                <w:szCs w:val="22"/>
              </w:rPr>
            </w:pPr>
            <w:r w:rsidRPr="00E2156E">
              <w:rPr>
                <w:rFonts w:eastAsia="Times New Roman"/>
                <w:b/>
                <w:bCs/>
                <w:color w:val="000000"/>
              </w:rPr>
              <w:t>Location</w:t>
            </w:r>
          </w:p>
        </w:tc>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b/>
                <w:bCs/>
                <w:color w:val="000000"/>
              </w:rPr>
            </w:pPr>
            <w:r w:rsidRPr="00E2156E">
              <w:rPr>
                <w:rFonts w:eastAsia="Times New Roman"/>
                <w:b/>
                <w:bCs/>
                <w:color w:val="000000"/>
              </w:rPr>
              <w:t>Chemical(s)</w:t>
            </w:r>
          </w:p>
        </w:tc>
        <w:tc>
          <w:tcPr>
            <w:tcW w:w="5508" w:type="dxa"/>
            <w:tcBorders>
              <w:top w:val="single" w:sz="8" w:space="0" w:color="0B6DB7"/>
              <w:bottom w:val="single" w:sz="8" w:space="0" w:color="0B6DB7"/>
            </w:tcBorders>
            <w:vAlign w:val="center"/>
          </w:tcPr>
          <w:p w:rsidR="00E2156E" w:rsidRPr="00E2156E" w:rsidRDefault="00E2156E" w:rsidP="00E2156E">
            <w:pPr>
              <w:rPr>
                <w:rFonts w:eastAsia="Times New Roman" w:cs="Times New Roman"/>
                <w:color w:val="4C4D4D"/>
                <w:szCs w:val="22"/>
              </w:rPr>
            </w:pPr>
            <w:r w:rsidRPr="00E2156E">
              <w:rPr>
                <w:rFonts w:eastAsia="Times New Roman"/>
                <w:b/>
                <w:bCs/>
                <w:color w:val="000000"/>
              </w:rPr>
              <w:t>Comments</w:t>
            </w: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7F407C" w:rsidRDefault="00E2156E" w:rsidP="00E2156E">
            <w:pPr>
              <w:rPr>
                <w:rFonts w:eastAsia="Times New Roman" w:cs="Times New Roman"/>
                <w:i/>
                <w:color w:val="4C4D4D"/>
                <w:szCs w:val="22"/>
              </w:rPr>
            </w:pPr>
            <w:r w:rsidRPr="007F407C">
              <w:rPr>
                <w:rFonts w:eastAsia="Times New Roman" w:cs="Times New Roman"/>
                <w:i/>
                <w:color w:val="4C4D4D"/>
                <w:szCs w:val="22"/>
              </w:rPr>
              <w:t>Pump House #1</w:t>
            </w:r>
          </w:p>
        </w:tc>
        <w:tc>
          <w:tcPr>
            <w:tcW w:w="2754" w:type="dxa"/>
            <w:tcBorders>
              <w:top w:val="single" w:sz="8" w:space="0" w:color="0B6DB7"/>
              <w:left w:val="single" w:sz="8" w:space="0" w:color="0B6DB7"/>
              <w:bottom w:val="single" w:sz="8" w:space="0" w:color="0B6DB7"/>
              <w:right w:val="single" w:sz="8" w:space="0" w:color="0B6DB7"/>
            </w:tcBorders>
          </w:tcPr>
          <w:p w:rsidR="00E2156E" w:rsidRPr="007F407C" w:rsidRDefault="00E2156E" w:rsidP="00E2156E">
            <w:pPr>
              <w:rPr>
                <w:rFonts w:eastAsia="Times New Roman" w:cs="Times New Roman"/>
                <w:i/>
                <w:color w:val="4C4D4D"/>
                <w:szCs w:val="22"/>
              </w:rPr>
            </w:pPr>
            <w:r w:rsidRPr="007F407C">
              <w:rPr>
                <w:rFonts w:eastAsia="Times New Roman" w:cs="Times New Roman"/>
                <w:i/>
                <w:color w:val="4C4D4D"/>
                <w:szCs w:val="22"/>
              </w:rPr>
              <w:t>Chlorine</w:t>
            </w:r>
          </w:p>
        </w:tc>
        <w:tc>
          <w:tcPr>
            <w:tcW w:w="5508" w:type="dxa"/>
            <w:tcBorders>
              <w:top w:val="single" w:sz="8" w:space="0" w:color="0B6DB7"/>
              <w:left w:val="single" w:sz="8" w:space="0" w:color="0B6DB7"/>
              <w:bottom w:val="single" w:sz="8" w:space="0" w:color="0B6DB7"/>
            </w:tcBorders>
          </w:tcPr>
          <w:p w:rsidR="00E2156E" w:rsidRPr="007F407C" w:rsidRDefault="00E2156E" w:rsidP="00E2156E">
            <w:pPr>
              <w:rPr>
                <w:rFonts w:eastAsia="Times New Roman" w:cs="Times New Roman"/>
                <w:i/>
                <w:color w:val="4C4D4D"/>
                <w:szCs w:val="22"/>
              </w:rPr>
            </w:pPr>
            <w:r w:rsidRPr="007F407C">
              <w:rPr>
                <w:rFonts w:eastAsia="Times New Roman" w:cs="Times New Roman"/>
                <w:i/>
                <w:color w:val="4C4D4D"/>
                <w:szCs w:val="22"/>
              </w:rPr>
              <w:t>This is in liquid form and there is both an eye wash and shower station in the pump house</w:t>
            </w: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bl>
    <w:p w:rsidR="00E2156E" w:rsidRPr="00E2156E" w:rsidRDefault="00E2156E" w:rsidP="00E2156E">
      <w:pPr>
        <w:spacing w:after="0" w:line="240" w:lineRule="auto"/>
        <w:rPr>
          <w:rFonts w:ascii="Arial" w:eastAsia="Times New Roman" w:hAnsi="Arial" w:cs="Times New Roman"/>
          <w:iCs w:val="0"/>
          <w:color w:val="4C4D4D"/>
          <w:szCs w:val="22"/>
          <w:lang w:bidi="ar-SA"/>
        </w:rPr>
      </w:pPr>
    </w:p>
    <w:p w:rsidR="00E2156E" w:rsidRPr="00E2156E" w:rsidRDefault="00E2156E" w:rsidP="00E2156E">
      <w:pPr>
        <w:spacing w:after="0" w:line="240" w:lineRule="auto"/>
        <w:rPr>
          <w:rFonts w:ascii="Arial" w:eastAsia="Times New Roman" w:hAnsi="Arial" w:cs="Times New Roman"/>
          <w:iCs w:val="0"/>
          <w:color w:val="4C4D4D"/>
          <w:sz w:val="28"/>
          <w:szCs w:val="28"/>
          <w:lang w:bidi="ar-SA"/>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ther Key Facilities"/>
        <w:tblDescription w:val="Other Key Facilities"/>
      </w:tblPr>
      <w:tblGrid>
        <w:gridCol w:w="2385"/>
        <w:gridCol w:w="2388"/>
        <w:gridCol w:w="4587"/>
      </w:tblGrid>
      <w:tr w:rsidR="00E2156E" w:rsidRPr="00E2156E" w:rsidTr="00E2156E">
        <w:trPr>
          <w:trHeight w:val="288"/>
          <w:tblHeader/>
        </w:trPr>
        <w:tc>
          <w:tcPr>
            <w:tcW w:w="11016" w:type="dxa"/>
            <w:gridSpan w:val="3"/>
            <w:tcBorders>
              <w:top w:val="single" w:sz="36" w:space="0" w:color="8A8B8C"/>
              <w:bottom w:val="single" w:sz="8" w:space="0" w:color="0B6DB7"/>
            </w:tcBorders>
          </w:tcPr>
          <w:p w:rsidR="00E2156E" w:rsidRPr="00E2156E" w:rsidRDefault="00E2156E" w:rsidP="00E2156E">
            <w:pPr>
              <w:spacing w:after="120"/>
              <w:jc w:val="center"/>
              <w:rPr>
                <w:rFonts w:eastAsia="Times New Roman" w:cs="Times New Roman"/>
                <w:color w:val="4C4D4D"/>
                <w:szCs w:val="22"/>
              </w:rPr>
            </w:pPr>
            <w:r w:rsidRPr="00E2156E">
              <w:rPr>
                <w:rFonts w:eastAsia="Times New Roman"/>
                <w:b/>
                <w:bCs/>
                <w:color w:val="000000"/>
              </w:rPr>
              <w:t>Other Key Facilities</w:t>
            </w:r>
          </w:p>
        </w:tc>
      </w:tr>
      <w:tr w:rsidR="00E2156E" w:rsidRPr="00E2156E" w:rsidTr="00E2156E">
        <w:trPr>
          <w:tblHeader/>
        </w:trPr>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cs="Times New Roman"/>
                <w:color w:val="4C4D4D"/>
                <w:szCs w:val="22"/>
              </w:rPr>
            </w:pPr>
            <w:r w:rsidRPr="00E2156E">
              <w:rPr>
                <w:rFonts w:eastAsia="Times New Roman"/>
                <w:b/>
                <w:bCs/>
                <w:color w:val="000000"/>
              </w:rPr>
              <w:t>Location</w:t>
            </w:r>
          </w:p>
        </w:tc>
        <w:tc>
          <w:tcPr>
            <w:tcW w:w="2754" w:type="dxa"/>
            <w:tcBorders>
              <w:top w:val="single" w:sz="8" w:space="0" w:color="0B6DB7"/>
              <w:bottom w:val="single" w:sz="8" w:space="0" w:color="0B6DB7"/>
            </w:tcBorders>
            <w:vAlign w:val="center"/>
          </w:tcPr>
          <w:p w:rsidR="00E2156E" w:rsidRPr="00E2156E" w:rsidRDefault="00E2156E" w:rsidP="00E2156E">
            <w:pPr>
              <w:rPr>
                <w:rFonts w:eastAsia="Times New Roman"/>
                <w:b/>
                <w:bCs/>
                <w:color w:val="000000"/>
              </w:rPr>
            </w:pPr>
            <w:r w:rsidRPr="00E2156E">
              <w:rPr>
                <w:rFonts w:eastAsia="Times New Roman"/>
                <w:b/>
                <w:bCs/>
                <w:color w:val="000000"/>
              </w:rPr>
              <w:t>Function</w:t>
            </w:r>
          </w:p>
        </w:tc>
        <w:tc>
          <w:tcPr>
            <w:tcW w:w="5508" w:type="dxa"/>
            <w:tcBorders>
              <w:top w:val="single" w:sz="8" w:space="0" w:color="0B6DB7"/>
              <w:bottom w:val="single" w:sz="8" w:space="0" w:color="0B6DB7"/>
            </w:tcBorders>
            <w:vAlign w:val="center"/>
          </w:tcPr>
          <w:p w:rsidR="00E2156E" w:rsidRPr="00E2156E" w:rsidRDefault="00E2156E" w:rsidP="00E2156E">
            <w:pPr>
              <w:rPr>
                <w:rFonts w:eastAsia="Times New Roman" w:cs="Times New Roman"/>
                <w:color w:val="4C4D4D"/>
                <w:szCs w:val="22"/>
              </w:rPr>
            </w:pPr>
            <w:r w:rsidRPr="00E2156E">
              <w:rPr>
                <w:rFonts w:eastAsia="Times New Roman"/>
                <w:b/>
                <w:bCs/>
                <w:color w:val="000000"/>
              </w:rPr>
              <w:t>Comments</w:t>
            </w: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r w:rsidR="00E2156E" w:rsidRPr="00E2156E" w:rsidTr="00E2156E">
        <w:trPr>
          <w:trHeight w:val="432"/>
        </w:trPr>
        <w:tc>
          <w:tcPr>
            <w:tcW w:w="2754" w:type="dxa"/>
            <w:tcBorders>
              <w:top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E2156E" w:rsidRPr="00E2156E" w:rsidRDefault="00E2156E" w:rsidP="00E2156E">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E2156E" w:rsidRPr="00E2156E" w:rsidRDefault="00E2156E" w:rsidP="00E2156E">
            <w:pPr>
              <w:rPr>
                <w:rFonts w:eastAsia="Times New Roman" w:cs="Times New Roman"/>
                <w:color w:val="4C4D4D"/>
                <w:szCs w:val="22"/>
              </w:rPr>
            </w:pPr>
          </w:p>
        </w:tc>
      </w:tr>
    </w:tbl>
    <w:p w:rsidR="00E2156E" w:rsidRPr="00E2156E" w:rsidRDefault="00E2156E" w:rsidP="00E2156E">
      <w:pPr>
        <w:spacing w:line="276" w:lineRule="auto"/>
        <w:rPr>
          <w:rFonts w:ascii="Arial" w:eastAsia="Times New Roman" w:hAnsi="Arial" w:cs="Times New Roman"/>
          <w:iCs w:val="0"/>
          <w:color w:val="4C4D4D"/>
          <w:szCs w:val="22"/>
          <w:lang w:bidi="ar-SA"/>
        </w:rPr>
      </w:pPr>
    </w:p>
    <w:p w:rsidR="004C5816" w:rsidRDefault="004C5816" w:rsidP="004C5816">
      <w:pPr>
        <w:spacing w:line="276" w:lineRule="auto"/>
        <w:rPr>
          <w:rFonts w:ascii="Arial" w:eastAsia="Times New Roman" w:hAnsi="Arial" w:cs="Times New Roman"/>
          <w:iCs w:val="0"/>
          <w:color w:val="4C4D4D"/>
          <w:szCs w:val="22"/>
          <w:lang w:bidi="ar-SA"/>
        </w:rPr>
      </w:pPr>
    </w:p>
    <w:p w:rsidR="00830638" w:rsidRDefault="00830638" w:rsidP="004C5816">
      <w:pPr>
        <w:spacing w:line="276" w:lineRule="auto"/>
        <w:rPr>
          <w:rFonts w:ascii="Arial" w:eastAsia="Times New Roman" w:hAnsi="Arial" w:cs="Times New Roman"/>
          <w:iCs w:val="0"/>
          <w:color w:val="4C4D4D"/>
          <w:szCs w:val="22"/>
          <w:lang w:bidi="ar-SA"/>
        </w:rPr>
      </w:pPr>
    </w:p>
    <w:p w:rsidR="00830638" w:rsidRDefault="00830638" w:rsidP="004C5816">
      <w:pPr>
        <w:spacing w:line="276" w:lineRule="auto"/>
        <w:rPr>
          <w:rFonts w:ascii="Arial" w:eastAsia="Times New Roman" w:hAnsi="Arial" w:cs="Times New Roman"/>
          <w:iCs w:val="0"/>
          <w:color w:val="4C4D4D"/>
          <w:szCs w:val="22"/>
          <w:lang w:bidi="ar-SA"/>
        </w:rPr>
      </w:pPr>
    </w:p>
    <w:p w:rsidR="00830638" w:rsidRDefault="00830638" w:rsidP="004C5816">
      <w:pPr>
        <w:spacing w:line="276" w:lineRule="auto"/>
        <w:rPr>
          <w:rFonts w:ascii="Arial" w:eastAsia="Times New Roman" w:hAnsi="Arial" w:cs="Times New Roman"/>
          <w:iCs w:val="0"/>
          <w:color w:val="4C4D4D"/>
          <w:szCs w:val="22"/>
          <w:lang w:bidi="ar-SA"/>
        </w:rPr>
      </w:pPr>
    </w:p>
    <w:p w:rsidR="00830638" w:rsidRDefault="00830638" w:rsidP="004C5816">
      <w:pPr>
        <w:spacing w:line="276" w:lineRule="auto"/>
        <w:rPr>
          <w:rFonts w:ascii="Arial" w:eastAsia="Times New Roman" w:hAnsi="Arial" w:cs="Times New Roman"/>
          <w:iCs w:val="0"/>
          <w:color w:val="4C4D4D"/>
          <w:szCs w:val="22"/>
          <w:lang w:bidi="ar-SA"/>
        </w:rPr>
      </w:pPr>
    </w:p>
    <w:p w:rsidR="00830638" w:rsidRDefault="00830638" w:rsidP="004C5816">
      <w:pPr>
        <w:spacing w:line="276" w:lineRule="auto"/>
        <w:rPr>
          <w:rFonts w:ascii="Arial" w:eastAsia="Times New Roman" w:hAnsi="Arial" w:cs="Times New Roman"/>
          <w:iCs w:val="0"/>
          <w:color w:val="4C4D4D"/>
          <w:szCs w:val="22"/>
          <w:lang w:bidi="ar-SA"/>
        </w:rPr>
      </w:pPr>
    </w:p>
    <w:p w:rsidR="00830638" w:rsidRDefault="00830638" w:rsidP="004C5816">
      <w:pPr>
        <w:spacing w:line="276" w:lineRule="auto"/>
        <w:rPr>
          <w:rFonts w:ascii="Arial" w:eastAsia="Times New Roman" w:hAnsi="Arial" w:cs="Times New Roman"/>
          <w:iCs w:val="0"/>
          <w:color w:val="4C4D4D"/>
          <w:szCs w:val="22"/>
          <w:lang w:bidi="ar-SA"/>
        </w:rPr>
      </w:pPr>
    </w:p>
    <w:p w:rsidR="00830638" w:rsidRPr="004C5816" w:rsidRDefault="00830638" w:rsidP="004C5816">
      <w:pPr>
        <w:spacing w:line="276" w:lineRule="auto"/>
        <w:rPr>
          <w:rFonts w:ascii="Arial" w:eastAsia="Times New Roman" w:hAnsi="Arial" w:cs="Times New Roman"/>
          <w:iCs w:val="0"/>
          <w:color w:val="4C4D4D"/>
          <w:szCs w:val="22"/>
          <w:lang w:bidi="ar-SA"/>
        </w:rPr>
      </w:pPr>
    </w:p>
    <w:p w:rsidR="004C5816" w:rsidRPr="004C5816" w:rsidRDefault="004C5816" w:rsidP="004C5816">
      <w:pPr>
        <w:keepNext/>
        <w:keepLines/>
        <w:spacing w:after="120" w:line="240" w:lineRule="auto"/>
        <w:outlineLvl w:val="1"/>
        <w:rPr>
          <w:rFonts w:ascii="Arial" w:eastAsia="Times New Roman" w:hAnsi="Arial" w:cs="Times New Roman"/>
          <w:b/>
          <w:bCs/>
          <w:iCs w:val="0"/>
          <w:color w:val="0B6DB7"/>
          <w:sz w:val="22"/>
          <w:szCs w:val="26"/>
          <w:lang w:bidi="ar-SA"/>
        </w:rPr>
      </w:pPr>
      <w:bookmarkStart w:id="4" w:name="_Toc10806457"/>
      <w:r w:rsidRPr="004C5816">
        <w:rPr>
          <w:rFonts w:ascii="Arial" w:eastAsia="Times New Roman" w:hAnsi="Arial" w:cs="Times New Roman"/>
          <w:b/>
          <w:bCs/>
          <w:iCs w:val="0"/>
          <w:color w:val="0B6DB7"/>
          <w:sz w:val="22"/>
          <w:szCs w:val="26"/>
          <w:lang w:bidi="ar-SA"/>
        </w:rPr>
        <w:lastRenderedPageBreak/>
        <w:t>iv  Industry Chemical Handling and Storage Facilities</w:t>
      </w:r>
      <w:bookmarkEnd w:id="4"/>
    </w:p>
    <w:p w:rsidR="004C5816" w:rsidRPr="004C5816" w:rsidRDefault="004C5816" w:rsidP="004C5816">
      <w:pPr>
        <w:spacing w:line="276" w:lineRule="auto"/>
        <w:rPr>
          <w:rFonts w:ascii="Arial" w:eastAsia="Times New Roman" w:hAnsi="Arial" w:cs="Times New Roman"/>
          <w:iCs w:val="0"/>
          <w:color w:val="4C4D4D"/>
          <w:szCs w:val="22"/>
          <w:lang w:bidi="ar-SA"/>
        </w:rPr>
      </w:pPr>
      <w:r w:rsidRPr="004C5816">
        <w:rPr>
          <w:rFonts w:ascii="Arial" w:eastAsia="Times New Roman" w:hAnsi="Arial" w:cs="Times New Roman"/>
          <w:iCs w:val="0"/>
          <w:color w:val="4C4D4D"/>
          <w:szCs w:val="22"/>
          <w:lang w:bidi="ar-SA"/>
        </w:rPr>
        <w:t xml:space="preserve">List surrounding chemical production, handling or storage industries that could impact your utility during incidents such as accidental releases, </w:t>
      </w:r>
      <w:r w:rsidR="00D16609">
        <w:rPr>
          <w:rFonts w:ascii="Arial" w:eastAsia="Times New Roman" w:hAnsi="Arial" w:cs="Times New Roman"/>
          <w:iCs w:val="0"/>
          <w:color w:val="4C4D4D"/>
          <w:szCs w:val="22"/>
          <w:lang w:bidi="ar-SA"/>
        </w:rPr>
        <w:t>tornados</w:t>
      </w:r>
      <w:r w:rsidRPr="004C5816">
        <w:rPr>
          <w:rFonts w:ascii="Arial" w:eastAsia="Times New Roman" w:hAnsi="Arial" w:cs="Times New Roman"/>
          <w:iCs w:val="0"/>
          <w:color w:val="4C4D4D"/>
          <w:szCs w:val="22"/>
          <w:lang w:bidi="ar-SA"/>
        </w:rPr>
        <w:t xml:space="preserve"> or earthquakes. </w:t>
      </w: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dustry Chemical Handling Facilities"/>
        <w:tblDescription w:val="Industry Chemical Handling Facilities"/>
      </w:tblPr>
      <w:tblGrid>
        <w:gridCol w:w="2300"/>
        <w:gridCol w:w="2335"/>
        <w:gridCol w:w="1548"/>
        <w:gridCol w:w="3177"/>
      </w:tblGrid>
      <w:tr w:rsidR="004C5816" w:rsidRPr="004C5816" w:rsidTr="004C5816">
        <w:trPr>
          <w:trHeight w:val="288"/>
          <w:tblHeader/>
        </w:trPr>
        <w:tc>
          <w:tcPr>
            <w:tcW w:w="10800" w:type="dxa"/>
            <w:gridSpan w:val="4"/>
            <w:tcBorders>
              <w:top w:val="single" w:sz="36" w:space="0" w:color="8A8B8C"/>
              <w:bottom w:val="single" w:sz="8" w:space="0" w:color="0B6DB7"/>
            </w:tcBorders>
          </w:tcPr>
          <w:p w:rsidR="004C5816" w:rsidRPr="004C5816" w:rsidRDefault="004C5816" w:rsidP="004C5816">
            <w:pPr>
              <w:spacing w:after="120"/>
              <w:jc w:val="center"/>
              <w:rPr>
                <w:rFonts w:eastAsia="Times New Roman" w:cs="Times New Roman"/>
                <w:color w:val="4C4D4D"/>
                <w:szCs w:val="22"/>
              </w:rPr>
            </w:pPr>
            <w:r w:rsidRPr="004C5816">
              <w:rPr>
                <w:rFonts w:eastAsia="Times New Roman"/>
                <w:b/>
                <w:bCs/>
                <w:color w:val="000000"/>
              </w:rPr>
              <w:t>Industry Chemical Handling Facilities</w:t>
            </w:r>
          </w:p>
        </w:tc>
      </w:tr>
      <w:tr w:rsidR="004C5816" w:rsidRPr="004100CA" w:rsidTr="004C5816">
        <w:trPr>
          <w:tblHeader/>
        </w:trPr>
        <w:tc>
          <w:tcPr>
            <w:tcW w:w="2695" w:type="dxa"/>
            <w:tcBorders>
              <w:top w:val="single" w:sz="8" w:space="0" w:color="0B6DB7"/>
              <w:bottom w:val="single" w:sz="8" w:space="0" w:color="0B6DB7"/>
            </w:tcBorders>
            <w:vAlign w:val="center"/>
          </w:tcPr>
          <w:p w:rsidR="004C5816" w:rsidRPr="004100CA" w:rsidRDefault="004C5816" w:rsidP="004C5816">
            <w:pPr>
              <w:rPr>
                <w:rFonts w:eastAsia="Times New Roman" w:cs="Times New Roman"/>
                <w:color w:val="4C4D4D"/>
                <w:szCs w:val="22"/>
              </w:rPr>
            </w:pPr>
            <w:r w:rsidRPr="004100CA">
              <w:rPr>
                <w:rFonts w:eastAsia="Times New Roman"/>
                <w:b/>
                <w:bCs/>
                <w:color w:val="000000"/>
              </w:rPr>
              <w:t>Facility Name</w:t>
            </w:r>
          </w:p>
        </w:tc>
        <w:tc>
          <w:tcPr>
            <w:tcW w:w="2699" w:type="dxa"/>
            <w:tcBorders>
              <w:top w:val="single" w:sz="8" w:space="0" w:color="0B6DB7"/>
              <w:bottom w:val="single" w:sz="8" w:space="0" w:color="0B6DB7"/>
            </w:tcBorders>
            <w:vAlign w:val="center"/>
          </w:tcPr>
          <w:p w:rsidR="004C5816" w:rsidRPr="004100CA" w:rsidRDefault="004C5816" w:rsidP="004C5816">
            <w:pPr>
              <w:rPr>
                <w:rFonts w:eastAsia="Times New Roman"/>
                <w:b/>
                <w:bCs/>
                <w:color w:val="000000"/>
              </w:rPr>
            </w:pPr>
            <w:r w:rsidRPr="004100CA">
              <w:rPr>
                <w:rFonts w:eastAsia="Times New Roman"/>
                <w:b/>
                <w:bCs/>
                <w:color w:val="000000"/>
              </w:rPr>
              <w:t>Location</w:t>
            </w:r>
          </w:p>
        </w:tc>
        <w:tc>
          <w:tcPr>
            <w:tcW w:w="1689" w:type="dxa"/>
            <w:tcBorders>
              <w:top w:val="single" w:sz="8" w:space="0" w:color="0B6DB7"/>
              <w:bottom w:val="single" w:sz="8" w:space="0" w:color="0B6DB7"/>
            </w:tcBorders>
            <w:vAlign w:val="center"/>
          </w:tcPr>
          <w:p w:rsidR="004C5816" w:rsidRPr="004100CA" w:rsidRDefault="004C5816" w:rsidP="004C5816">
            <w:pPr>
              <w:rPr>
                <w:rFonts w:eastAsia="Times New Roman" w:cs="Times New Roman"/>
                <w:color w:val="4C4D4D"/>
                <w:szCs w:val="22"/>
              </w:rPr>
            </w:pPr>
            <w:r w:rsidRPr="004100CA">
              <w:rPr>
                <w:rFonts w:eastAsia="Times New Roman"/>
                <w:b/>
                <w:bCs/>
                <w:color w:val="000000"/>
              </w:rPr>
              <w:t>Distance</w:t>
            </w:r>
          </w:p>
        </w:tc>
        <w:tc>
          <w:tcPr>
            <w:tcW w:w="3717" w:type="dxa"/>
            <w:tcBorders>
              <w:top w:val="single" w:sz="8" w:space="0" w:color="0B6DB7"/>
              <w:bottom w:val="single" w:sz="8" w:space="0" w:color="0B6DB7"/>
            </w:tcBorders>
            <w:vAlign w:val="center"/>
          </w:tcPr>
          <w:p w:rsidR="004C5816" w:rsidRPr="004100CA" w:rsidRDefault="004C5816" w:rsidP="004C5816">
            <w:pPr>
              <w:rPr>
                <w:rFonts w:eastAsia="Times New Roman" w:cs="Times New Roman"/>
                <w:color w:val="4C4D4D"/>
                <w:szCs w:val="22"/>
              </w:rPr>
            </w:pPr>
            <w:r w:rsidRPr="004100CA">
              <w:rPr>
                <w:rFonts w:eastAsia="Times New Roman"/>
                <w:b/>
                <w:bCs/>
                <w:color w:val="000000"/>
              </w:rPr>
              <w:t>Chemical and Exposure Pathway</w:t>
            </w:r>
          </w:p>
        </w:tc>
      </w:tr>
      <w:tr w:rsidR="004C5816" w:rsidRPr="004100CA" w:rsidTr="004C5816">
        <w:trPr>
          <w:trHeight w:val="432"/>
        </w:trPr>
        <w:tc>
          <w:tcPr>
            <w:tcW w:w="2695" w:type="dxa"/>
            <w:tcBorders>
              <w:top w:val="single" w:sz="8" w:space="0" w:color="0B6DB7"/>
              <w:bottom w:val="single" w:sz="8" w:space="0" w:color="0B6DB7"/>
              <w:right w:val="single" w:sz="8" w:space="0" w:color="0B6DB7"/>
            </w:tcBorders>
          </w:tcPr>
          <w:p w:rsidR="004C5816" w:rsidRPr="004100CA" w:rsidRDefault="004C5816" w:rsidP="004C5816">
            <w:pPr>
              <w:rPr>
                <w:rFonts w:eastAsia="Times New Roman"/>
                <w:i/>
                <w:color w:val="4C4D4D"/>
              </w:rPr>
            </w:pPr>
            <w:r w:rsidRPr="004100CA">
              <w:rPr>
                <w:rFonts w:eastAsia="Times New Roman"/>
                <w:i/>
                <w:color w:val="4C4D4D"/>
              </w:rPr>
              <w:t>Shiny Stuff Factory</w:t>
            </w:r>
          </w:p>
        </w:tc>
        <w:tc>
          <w:tcPr>
            <w:tcW w:w="2699" w:type="dxa"/>
            <w:tcBorders>
              <w:top w:val="single" w:sz="8" w:space="0" w:color="0B6DB7"/>
              <w:left w:val="single" w:sz="8" w:space="0" w:color="0B6DB7"/>
              <w:bottom w:val="single" w:sz="8" w:space="0" w:color="0B6DB7"/>
              <w:right w:val="single" w:sz="8" w:space="0" w:color="0B6DB7"/>
            </w:tcBorders>
          </w:tcPr>
          <w:p w:rsidR="004C5816" w:rsidRPr="004100CA" w:rsidRDefault="004C5816" w:rsidP="004C5816">
            <w:pPr>
              <w:rPr>
                <w:rFonts w:eastAsia="Times New Roman"/>
                <w:i/>
                <w:color w:val="4C4D4D"/>
              </w:rPr>
            </w:pPr>
            <w:r w:rsidRPr="004100CA">
              <w:rPr>
                <w:rFonts w:eastAsia="Times New Roman"/>
                <w:i/>
                <w:color w:val="4C4D4D"/>
              </w:rPr>
              <w:t xml:space="preserve"> 54 Grove Street</w:t>
            </w:r>
          </w:p>
        </w:tc>
        <w:tc>
          <w:tcPr>
            <w:tcW w:w="1689" w:type="dxa"/>
            <w:tcBorders>
              <w:top w:val="single" w:sz="8" w:space="0" w:color="0B6DB7"/>
              <w:left w:val="single" w:sz="8" w:space="0" w:color="0B6DB7"/>
              <w:bottom w:val="single" w:sz="8" w:space="0" w:color="0B6DB7"/>
            </w:tcBorders>
          </w:tcPr>
          <w:p w:rsidR="004C5816" w:rsidRPr="004100CA" w:rsidRDefault="004C5816" w:rsidP="004C5816">
            <w:pPr>
              <w:rPr>
                <w:rFonts w:eastAsia="Times New Roman"/>
                <w:i/>
                <w:color w:val="4C4D4D"/>
              </w:rPr>
            </w:pPr>
            <w:r w:rsidRPr="004100CA">
              <w:rPr>
                <w:rFonts w:eastAsia="Times New Roman"/>
                <w:i/>
                <w:color w:val="4C4D4D"/>
              </w:rPr>
              <w:t>0.15 miles to the north of the utility admin building</w:t>
            </w:r>
          </w:p>
        </w:tc>
        <w:tc>
          <w:tcPr>
            <w:tcW w:w="3717" w:type="dxa"/>
            <w:tcBorders>
              <w:top w:val="single" w:sz="8" w:space="0" w:color="0B6DB7"/>
              <w:left w:val="single" w:sz="8" w:space="0" w:color="0B6DB7"/>
              <w:bottom w:val="single" w:sz="8" w:space="0" w:color="0B6DB7"/>
            </w:tcBorders>
          </w:tcPr>
          <w:p w:rsidR="004C5816" w:rsidRPr="004100CA" w:rsidRDefault="004C5816" w:rsidP="004C5816">
            <w:pPr>
              <w:rPr>
                <w:rFonts w:eastAsia="Times New Roman"/>
                <w:i/>
                <w:color w:val="4C4D4D"/>
              </w:rPr>
            </w:pPr>
            <w:r w:rsidRPr="004100CA">
              <w:rPr>
                <w:rFonts w:eastAsia="Times New Roman"/>
                <w:i/>
                <w:color w:val="4C4D4D"/>
              </w:rPr>
              <w:t>Facility uses large amounts of highly volatile chemicals. If power failure occurs, evaporation of these chemicals may occur, causing air pollution in areas surrounding the factory.</w:t>
            </w:r>
          </w:p>
        </w:tc>
      </w:tr>
      <w:tr w:rsidR="004C5816" w:rsidRPr="004100CA" w:rsidTr="004C5816">
        <w:trPr>
          <w:trHeight w:val="432"/>
        </w:trPr>
        <w:tc>
          <w:tcPr>
            <w:tcW w:w="2695" w:type="dxa"/>
            <w:tcBorders>
              <w:top w:val="single" w:sz="8" w:space="0" w:color="0B6DB7"/>
              <w:bottom w:val="single" w:sz="8" w:space="0" w:color="0B6DB7"/>
              <w:right w:val="single" w:sz="8" w:space="0" w:color="0B6DB7"/>
            </w:tcBorders>
          </w:tcPr>
          <w:p w:rsidR="004C5816" w:rsidRPr="004100CA" w:rsidRDefault="004C5816" w:rsidP="004C5816">
            <w:pPr>
              <w:rPr>
                <w:rFonts w:eastAsia="Times New Roman" w:cs="Times New Roman"/>
                <w:color w:val="4C4D4D"/>
                <w:szCs w:val="22"/>
              </w:rPr>
            </w:pPr>
          </w:p>
        </w:tc>
        <w:tc>
          <w:tcPr>
            <w:tcW w:w="2699" w:type="dxa"/>
            <w:tcBorders>
              <w:top w:val="single" w:sz="8" w:space="0" w:color="0B6DB7"/>
              <w:left w:val="single" w:sz="8" w:space="0" w:color="0B6DB7"/>
              <w:bottom w:val="single" w:sz="8" w:space="0" w:color="0B6DB7"/>
              <w:right w:val="single" w:sz="8" w:space="0" w:color="0B6DB7"/>
            </w:tcBorders>
          </w:tcPr>
          <w:p w:rsidR="004C5816" w:rsidRPr="004100CA" w:rsidRDefault="004C5816" w:rsidP="004C5816">
            <w:pPr>
              <w:rPr>
                <w:rFonts w:eastAsia="Times New Roman" w:cs="Times New Roman"/>
                <w:color w:val="4C4D4D"/>
                <w:szCs w:val="22"/>
              </w:rPr>
            </w:pPr>
          </w:p>
        </w:tc>
        <w:tc>
          <w:tcPr>
            <w:tcW w:w="1689" w:type="dxa"/>
            <w:tcBorders>
              <w:top w:val="single" w:sz="8" w:space="0" w:color="0B6DB7"/>
              <w:left w:val="single" w:sz="8" w:space="0" w:color="0B6DB7"/>
              <w:bottom w:val="single" w:sz="8" w:space="0" w:color="0B6DB7"/>
            </w:tcBorders>
          </w:tcPr>
          <w:p w:rsidR="004C5816" w:rsidRPr="004100CA" w:rsidRDefault="004C5816" w:rsidP="004C5816">
            <w:pPr>
              <w:rPr>
                <w:rFonts w:eastAsia="Times New Roman" w:cs="Times New Roman"/>
                <w:color w:val="4C4D4D"/>
                <w:szCs w:val="22"/>
              </w:rPr>
            </w:pPr>
          </w:p>
        </w:tc>
        <w:tc>
          <w:tcPr>
            <w:tcW w:w="3717" w:type="dxa"/>
            <w:tcBorders>
              <w:top w:val="single" w:sz="8" w:space="0" w:color="0B6DB7"/>
              <w:left w:val="single" w:sz="8" w:space="0" w:color="0B6DB7"/>
              <w:bottom w:val="single" w:sz="8" w:space="0" w:color="0B6DB7"/>
            </w:tcBorders>
          </w:tcPr>
          <w:p w:rsidR="004C5816" w:rsidRPr="004100CA" w:rsidRDefault="004C5816" w:rsidP="004C5816">
            <w:pPr>
              <w:rPr>
                <w:rFonts w:eastAsia="Times New Roman" w:cs="Times New Roman"/>
                <w:color w:val="4C4D4D"/>
                <w:szCs w:val="22"/>
              </w:rPr>
            </w:pPr>
          </w:p>
        </w:tc>
      </w:tr>
      <w:tr w:rsidR="00D16609" w:rsidRPr="004100CA" w:rsidTr="004C5816">
        <w:trPr>
          <w:trHeight w:val="432"/>
        </w:trPr>
        <w:tc>
          <w:tcPr>
            <w:tcW w:w="2695" w:type="dxa"/>
            <w:tcBorders>
              <w:top w:val="single" w:sz="8" w:space="0" w:color="0B6DB7"/>
              <w:bottom w:val="single" w:sz="8" w:space="0" w:color="0B6DB7"/>
              <w:right w:val="single" w:sz="8" w:space="0" w:color="0B6DB7"/>
            </w:tcBorders>
          </w:tcPr>
          <w:p w:rsidR="00D16609" w:rsidRPr="004100CA" w:rsidRDefault="00D16609" w:rsidP="004C5816">
            <w:pPr>
              <w:rPr>
                <w:rFonts w:eastAsia="Times New Roman" w:cs="Times New Roman"/>
                <w:color w:val="4C4D4D"/>
                <w:szCs w:val="22"/>
              </w:rPr>
            </w:pPr>
          </w:p>
        </w:tc>
        <w:tc>
          <w:tcPr>
            <w:tcW w:w="2699" w:type="dxa"/>
            <w:tcBorders>
              <w:top w:val="single" w:sz="8" w:space="0" w:color="0B6DB7"/>
              <w:left w:val="single" w:sz="8" w:space="0" w:color="0B6DB7"/>
              <w:bottom w:val="single" w:sz="8" w:space="0" w:color="0B6DB7"/>
              <w:right w:val="single" w:sz="8" w:space="0" w:color="0B6DB7"/>
            </w:tcBorders>
          </w:tcPr>
          <w:p w:rsidR="00D16609" w:rsidRPr="004100CA" w:rsidRDefault="00D16609" w:rsidP="004C5816">
            <w:pPr>
              <w:rPr>
                <w:rFonts w:eastAsia="Times New Roman" w:cs="Times New Roman"/>
                <w:color w:val="4C4D4D"/>
                <w:szCs w:val="22"/>
              </w:rPr>
            </w:pPr>
          </w:p>
        </w:tc>
        <w:tc>
          <w:tcPr>
            <w:tcW w:w="1689" w:type="dxa"/>
            <w:tcBorders>
              <w:top w:val="single" w:sz="8" w:space="0" w:color="0B6DB7"/>
              <w:left w:val="single" w:sz="8" w:space="0" w:color="0B6DB7"/>
              <w:bottom w:val="single" w:sz="8" w:space="0" w:color="0B6DB7"/>
            </w:tcBorders>
          </w:tcPr>
          <w:p w:rsidR="00D16609" w:rsidRPr="004100CA" w:rsidRDefault="00D16609" w:rsidP="004C5816">
            <w:pPr>
              <w:rPr>
                <w:rFonts w:eastAsia="Times New Roman" w:cs="Times New Roman"/>
                <w:color w:val="4C4D4D"/>
                <w:szCs w:val="22"/>
              </w:rPr>
            </w:pPr>
          </w:p>
        </w:tc>
        <w:tc>
          <w:tcPr>
            <w:tcW w:w="3717" w:type="dxa"/>
            <w:tcBorders>
              <w:top w:val="single" w:sz="8" w:space="0" w:color="0B6DB7"/>
              <w:left w:val="single" w:sz="8" w:space="0" w:color="0B6DB7"/>
              <w:bottom w:val="single" w:sz="8" w:space="0" w:color="0B6DB7"/>
            </w:tcBorders>
          </w:tcPr>
          <w:p w:rsidR="00D16609" w:rsidRPr="004100CA" w:rsidRDefault="00D16609" w:rsidP="004C5816">
            <w:pPr>
              <w:rPr>
                <w:rFonts w:eastAsia="Times New Roman" w:cs="Times New Roman"/>
                <w:color w:val="4C4D4D"/>
                <w:szCs w:val="22"/>
              </w:rPr>
            </w:pPr>
          </w:p>
        </w:tc>
      </w:tr>
    </w:tbl>
    <w:p w:rsidR="004C5816" w:rsidRPr="004100CA" w:rsidRDefault="004C5816" w:rsidP="004C5816">
      <w:pPr>
        <w:spacing w:line="276" w:lineRule="auto"/>
        <w:rPr>
          <w:rFonts w:ascii="Arial" w:eastAsia="Times New Roman" w:hAnsi="Arial" w:cs="Times New Roman"/>
          <w:iCs w:val="0"/>
          <w:color w:val="4C4D4D"/>
          <w:szCs w:val="22"/>
          <w:lang w:bidi="ar-SA"/>
        </w:rPr>
      </w:pP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mical Storage Tanks"/>
        <w:tblDescription w:val="Chemical Storage Tanks"/>
      </w:tblPr>
      <w:tblGrid>
        <w:gridCol w:w="2297"/>
        <w:gridCol w:w="2330"/>
        <w:gridCol w:w="1545"/>
        <w:gridCol w:w="3188"/>
      </w:tblGrid>
      <w:tr w:rsidR="004C5816" w:rsidRPr="004100CA" w:rsidTr="004C5816">
        <w:trPr>
          <w:trHeight w:val="351"/>
          <w:tblHeader/>
        </w:trPr>
        <w:tc>
          <w:tcPr>
            <w:tcW w:w="10800" w:type="dxa"/>
            <w:gridSpan w:val="4"/>
            <w:tcBorders>
              <w:top w:val="single" w:sz="36" w:space="0" w:color="8A8B8C"/>
              <w:bottom w:val="single" w:sz="8" w:space="0" w:color="0B6DB7"/>
            </w:tcBorders>
          </w:tcPr>
          <w:p w:rsidR="004C5816" w:rsidRPr="004100CA" w:rsidRDefault="004C5816" w:rsidP="004C5816">
            <w:pPr>
              <w:spacing w:after="120"/>
              <w:jc w:val="center"/>
              <w:rPr>
                <w:rFonts w:eastAsia="Times New Roman" w:cs="Times New Roman"/>
                <w:color w:val="4C4D4D"/>
                <w:szCs w:val="22"/>
              </w:rPr>
            </w:pPr>
            <w:r w:rsidRPr="004100CA">
              <w:rPr>
                <w:rFonts w:eastAsia="Times New Roman"/>
                <w:b/>
                <w:bCs/>
                <w:color w:val="000000"/>
              </w:rPr>
              <w:t>Chemical Storage Tanks</w:t>
            </w:r>
          </w:p>
        </w:tc>
      </w:tr>
      <w:tr w:rsidR="004C5816" w:rsidRPr="004100CA" w:rsidTr="004C5816">
        <w:trPr>
          <w:tblHeader/>
        </w:trPr>
        <w:tc>
          <w:tcPr>
            <w:tcW w:w="2697" w:type="dxa"/>
            <w:tcBorders>
              <w:top w:val="single" w:sz="8" w:space="0" w:color="0B6DB7"/>
              <w:bottom w:val="single" w:sz="8" w:space="0" w:color="0B6DB7"/>
            </w:tcBorders>
            <w:vAlign w:val="center"/>
          </w:tcPr>
          <w:p w:rsidR="004C5816" w:rsidRPr="004100CA" w:rsidRDefault="004C5816" w:rsidP="004C5816">
            <w:pPr>
              <w:rPr>
                <w:rFonts w:eastAsia="Times New Roman" w:cs="Times New Roman"/>
                <w:color w:val="4C4D4D"/>
                <w:szCs w:val="22"/>
              </w:rPr>
            </w:pPr>
            <w:r w:rsidRPr="004100CA">
              <w:rPr>
                <w:rFonts w:eastAsia="Times New Roman"/>
                <w:b/>
                <w:bCs/>
                <w:color w:val="000000"/>
              </w:rPr>
              <w:t>Facility Name</w:t>
            </w:r>
          </w:p>
        </w:tc>
        <w:tc>
          <w:tcPr>
            <w:tcW w:w="2698" w:type="dxa"/>
            <w:tcBorders>
              <w:top w:val="single" w:sz="8" w:space="0" w:color="0B6DB7"/>
              <w:bottom w:val="single" w:sz="8" w:space="0" w:color="0B6DB7"/>
            </w:tcBorders>
            <w:vAlign w:val="center"/>
          </w:tcPr>
          <w:p w:rsidR="004C5816" w:rsidRPr="004100CA" w:rsidRDefault="004C5816" w:rsidP="004C5816">
            <w:pPr>
              <w:rPr>
                <w:rFonts w:eastAsia="Times New Roman"/>
                <w:b/>
                <w:bCs/>
                <w:color w:val="000000"/>
              </w:rPr>
            </w:pPr>
            <w:r w:rsidRPr="004100CA">
              <w:rPr>
                <w:rFonts w:eastAsia="Times New Roman"/>
                <w:b/>
                <w:bCs/>
                <w:color w:val="000000"/>
              </w:rPr>
              <w:t>Location</w:t>
            </w:r>
          </w:p>
        </w:tc>
        <w:tc>
          <w:tcPr>
            <w:tcW w:w="1688" w:type="dxa"/>
            <w:tcBorders>
              <w:top w:val="single" w:sz="8" w:space="0" w:color="0B6DB7"/>
              <w:bottom w:val="single" w:sz="8" w:space="0" w:color="0B6DB7"/>
            </w:tcBorders>
            <w:vAlign w:val="center"/>
          </w:tcPr>
          <w:p w:rsidR="004C5816" w:rsidRPr="004100CA" w:rsidRDefault="004C5816" w:rsidP="004C5816">
            <w:pPr>
              <w:rPr>
                <w:rFonts w:eastAsia="Times New Roman" w:cs="Times New Roman"/>
                <w:color w:val="4C4D4D"/>
                <w:szCs w:val="22"/>
              </w:rPr>
            </w:pPr>
            <w:r w:rsidRPr="004100CA">
              <w:rPr>
                <w:rFonts w:eastAsia="Times New Roman"/>
                <w:b/>
                <w:bCs/>
                <w:color w:val="000000"/>
              </w:rPr>
              <w:t>Distance</w:t>
            </w:r>
          </w:p>
        </w:tc>
        <w:tc>
          <w:tcPr>
            <w:tcW w:w="3717" w:type="dxa"/>
            <w:tcBorders>
              <w:top w:val="single" w:sz="8" w:space="0" w:color="0B6DB7"/>
              <w:bottom w:val="single" w:sz="8" w:space="0" w:color="0B6DB7"/>
            </w:tcBorders>
            <w:vAlign w:val="center"/>
          </w:tcPr>
          <w:p w:rsidR="004C5816" w:rsidRPr="004100CA" w:rsidRDefault="004C5816" w:rsidP="004C5816">
            <w:pPr>
              <w:rPr>
                <w:rFonts w:eastAsia="Times New Roman" w:cs="Times New Roman"/>
                <w:color w:val="4C4D4D"/>
                <w:szCs w:val="22"/>
              </w:rPr>
            </w:pPr>
            <w:r w:rsidRPr="004100CA">
              <w:rPr>
                <w:rFonts w:eastAsia="Times New Roman"/>
                <w:b/>
                <w:bCs/>
                <w:color w:val="000000"/>
              </w:rPr>
              <w:t>Chemical and Exposure Pathway</w:t>
            </w:r>
          </w:p>
        </w:tc>
      </w:tr>
      <w:tr w:rsidR="004C5816" w:rsidRPr="004C5816" w:rsidTr="004C5816">
        <w:trPr>
          <w:trHeight w:val="432"/>
        </w:trPr>
        <w:tc>
          <w:tcPr>
            <w:tcW w:w="2697" w:type="dxa"/>
            <w:tcBorders>
              <w:top w:val="single" w:sz="8" w:space="0" w:color="0B6DB7"/>
              <w:bottom w:val="single" w:sz="8" w:space="0" w:color="0B6DB7"/>
              <w:right w:val="single" w:sz="8" w:space="0" w:color="0B6DB7"/>
            </w:tcBorders>
          </w:tcPr>
          <w:p w:rsidR="004C5816" w:rsidRPr="004100CA" w:rsidRDefault="004C5816" w:rsidP="004C5816">
            <w:pPr>
              <w:rPr>
                <w:rFonts w:eastAsia="Times New Roman"/>
                <w:i/>
                <w:color w:val="4C4D4D"/>
              </w:rPr>
            </w:pPr>
            <w:r w:rsidRPr="004100CA">
              <w:rPr>
                <w:rFonts w:eastAsia="Times New Roman"/>
                <w:i/>
                <w:color w:val="4C4D4D"/>
              </w:rPr>
              <w:t>Metro Gas Station</w:t>
            </w:r>
          </w:p>
        </w:tc>
        <w:tc>
          <w:tcPr>
            <w:tcW w:w="2698" w:type="dxa"/>
            <w:tcBorders>
              <w:top w:val="single" w:sz="8" w:space="0" w:color="0B6DB7"/>
              <w:left w:val="single" w:sz="8" w:space="0" w:color="0B6DB7"/>
              <w:bottom w:val="single" w:sz="8" w:space="0" w:color="0B6DB7"/>
              <w:right w:val="single" w:sz="8" w:space="0" w:color="0B6DB7"/>
            </w:tcBorders>
          </w:tcPr>
          <w:p w:rsidR="004C5816" w:rsidRPr="004100CA" w:rsidRDefault="004C5816" w:rsidP="004C5816">
            <w:pPr>
              <w:rPr>
                <w:rFonts w:eastAsia="Times New Roman"/>
                <w:i/>
                <w:color w:val="4C4D4D"/>
              </w:rPr>
            </w:pPr>
            <w:r w:rsidRPr="004100CA">
              <w:rPr>
                <w:rFonts w:eastAsia="Times New Roman"/>
                <w:i/>
                <w:color w:val="4C4D4D"/>
              </w:rPr>
              <w:t xml:space="preserve"> 25 Main Street </w:t>
            </w:r>
          </w:p>
        </w:tc>
        <w:tc>
          <w:tcPr>
            <w:tcW w:w="1688" w:type="dxa"/>
            <w:tcBorders>
              <w:top w:val="single" w:sz="8" w:space="0" w:color="0B6DB7"/>
              <w:left w:val="single" w:sz="8" w:space="0" w:color="0B6DB7"/>
              <w:bottom w:val="single" w:sz="8" w:space="0" w:color="0B6DB7"/>
            </w:tcBorders>
          </w:tcPr>
          <w:p w:rsidR="004C5816" w:rsidRPr="004100CA" w:rsidRDefault="004C5816" w:rsidP="004C5816">
            <w:pPr>
              <w:rPr>
                <w:rFonts w:eastAsia="Times New Roman"/>
                <w:i/>
                <w:color w:val="4C4D4D"/>
              </w:rPr>
            </w:pPr>
            <w:r w:rsidRPr="004100CA">
              <w:rPr>
                <w:rFonts w:eastAsia="Times New Roman"/>
                <w:i/>
                <w:color w:val="4C4D4D"/>
              </w:rPr>
              <w:t>0.2 miles west of the utility wellfield</w:t>
            </w:r>
          </w:p>
        </w:tc>
        <w:tc>
          <w:tcPr>
            <w:tcW w:w="3717"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i/>
                <w:color w:val="4C4D4D"/>
              </w:rPr>
            </w:pPr>
            <w:r w:rsidRPr="004100CA">
              <w:rPr>
                <w:rFonts w:eastAsia="Times New Roman"/>
                <w:i/>
                <w:color w:val="4C4D4D"/>
              </w:rPr>
              <w:t>20,000-gallon underground storage tank (UST) holding gasoline. Earthquakes may cause disruption or leaking of the tank.</w:t>
            </w:r>
          </w:p>
        </w:tc>
      </w:tr>
      <w:tr w:rsidR="004C5816" w:rsidRPr="004C5816" w:rsidTr="004C5816">
        <w:trPr>
          <w:trHeight w:val="432"/>
        </w:trPr>
        <w:tc>
          <w:tcPr>
            <w:tcW w:w="2697"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color w:val="4C4D4D"/>
                <w:szCs w:val="22"/>
              </w:rPr>
            </w:pPr>
          </w:p>
        </w:tc>
        <w:tc>
          <w:tcPr>
            <w:tcW w:w="2698" w:type="dxa"/>
            <w:tcBorders>
              <w:top w:val="single" w:sz="8" w:space="0" w:color="0B6DB7"/>
              <w:left w:val="single" w:sz="8" w:space="0" w:color="0B6DB7"/>
              <w:bottom w:val="single" w:sz="8" w:space="0" w:color="0B6DB7"/>
              <w:right w:val="single" w:sz="8" w:space="0" w:color="0B6DB7"/>
            </w:tcBorders>
          </w:tcPr>
          <w:p w:rsidR="004C5816" w:rsidRPr="004C5816" w:rsidRDefault="004C5816" w:rsidP="004C5816">
            <w:pPr>
              <w:rPr>
                <w:rFonts w:eastAsia="Times New Roman" w:cs="Times New Roman"/>
                <w:color w:val="4C4D4D"/>
                <w:szCs w:val="22"/>
              </w:rPr>
            </w:pPr>
          </w:p>
        </w:tc>
        <w:tc>
          <w:tcPr>
            <w:tcW w:w="1688"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c>
          <w:tcPr>
            <w:tcW w:w="3717"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r w:rsidR="004C5816" w:rsidRPr="004C5816" w:rsidTr="004C5816">
        <w:trPr>
          <w:trHeight w:val="432"/>
        </w:trPr>
        <w:tc>
          <w:tcPr>
            <w:tcW w:w="2697"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color w:val="4C4D4D"/>
                <w:szCs w:val="22"/>
              </w:rPr>
            </w:pPr>
          </w:p>
        </w:tc>
        <w:tc>
          <w:tcPr>
            <w:tcW w:w="2698" w:type="dxa"/>
            <w:tcBorders>
              <w:top w:val="single" w:sz="8" w:space="0" w:color="0B6DB7"/>
              <w:left w:val="single" w:sz="8" w:space="0" w:color="0B6DB7"/>
              <w:bottom w:val="single" w:sz="8" w:space="0" w:color="0B6DB7"/>
              <w:right w:val="single" w:sz="8" w:space="0" w:color="0B6DB7"/>
            </w:tcBorders>
          </w:tcPr>
          <w:p w:rsidR="004C5816" w:rsidRPr="004C5816" w:rsidRDefault="004C5816" w:rsidP="004C5816">
            <w:pPr>
              <w:rPr>
                <w:rFonts w:eastAsia="Times New Roman" w:cs="Times New Roman"/>
                <w:color w:val="4C4D4D"/>
                <w:szCs w:val="22"/>
              </w:rPr>
            </w:pPr>
          </w:p>
        </w:tc>
        <w:tc>
          <w:tcPr>
            <w:tcW w:w="1688"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c>
          <w:tcPr>
            <w:tcW w:w="3717"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r w:rsidR="004C5816" w:rsidRPr="004C5816" w:rsidTr="004C5816">
        <w:trPr>
          <w:trHeight w:val="432"/>
        </w:trPr>
        <w:tc>
          <w:tcPr>
            <w:tcW w:w="2697"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color w:val="4C4D4D"/>
                <w:szCs w:val="22"/>
              </w:rPr>
            </w:pPr>
          </w:p>
        </w:tc>
        <w:tc>
          <w:tcPr>
            <w:tcW w:w="2698" w:type="dxa"/>
            <w:tcBorders>
              <w:top w:val="single" w:sz="8" w:space="0" w:color="0B6DB7"/>
              <w:left w:val="single" w:sz="8" w:space="0" w:color="0B6DB7"/>
              <w:bottom w:val="single" w:sz="8" w:space="0" w:color="0B6DB7"/>
              <w:right w:val="single" w:sz="8" w:space="0" w:color="0B6DB7"/>
            </w:tcBorders>
          </w:tcPr>
          <w:p w:rsidR="004C5816" w:rsidRPr="004C5816" w:rsidRDefault="004C5816" w:rsidP="004C5816">
            <w:pPr>
              <w:rPr>
                <w:rFonts w:eastAsia="Times New Roman" w:cs="Times New Roman"/>
                <w:color w:val="4C4D4D"/>
                <w:szCs w:val="22"/>
              </w:rPr>
            </w:pPr>
          </w:p>
        </w:tc>
        <w:tc>
          <w:tcPr>
            <w:tcW w:w="1688"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c>
          <w:tcPr>
            <w:tcW w:w="3717"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bl>
    <w:p w:rsidR="004C5816" w:rsidRPr="004C5816" w:rsidRDefault="004C5816" w:rsidP="004C5816">
      <w:pPr>
        <w:keepNext/>
        <w:keepLines/>
        <w:spacing w:after="120" w:line="240" w:lineRule="auto"/>
        <w:outlineLvl w:val="1"/>
        <w:rPr>
          <w:rFonts w:ascii="Arial" w:eastAsia="Times New Roman" w:hAnsi="Arial" w:cs="Times New Roman"/>
          <w:b/>
          <w:bCs/>
          <w:iCs w:val="0"/>
          <w:color w:val="0B6DB7"/>
          <w:sz w:val="22"/>
          <w:szCs w:val="26"/>
          <w:lang w:bidi="ar-SA"/>
        </w:rPr>
      </w:pPr>
    </w:p>
    <w:p w:rsidR="004C5816" w:rsidRPr="004C5816" w:rsidRDefault="004C5816" w:rsidP="004C5816">
      <w:pPr>
        <w:keepNext/>
        <w:keepLines/>
        <w:spacing w:after="120" w:line="240" w:lineRule="auto"/>
        <w:outlineLvl w:val="1"/>
        <w:rPr>
          <w:rFonts w:ascii="Arial" w:eastAsia="Times New Roman" w:hAnsi="Arial" w:cs="Times New Roman"/>
          <w:b/>
          <w:bCs/>
          <w:iCs w:val="0"/>
          <w:color w:val="0B6DB7"/>
          <w:sz w:val="22"/>
          <w:szCs w:val="26"/>
          <w:lang w:bidi="ar-SA"/>
        </w:rPr>
      </w:pPr>
      <w:bookmarkStart w:id="5" w:name="_Toc10806458"/>
      <w:r w:rsidRPr="004C5816">
        <w:rPr>
          <w:rFonts w:ascii="Arial" w:eastAsia="Times New Roman" w:hAnsi="Arial" w:cs="Times New Roman"/>
          <w:b/>
          <w:bCs/>
          <w:iCs w:val="0"/>
          <w:color w:val="0B6DB7"/>
          <w:sz w:val="22"/>
          <w:szCs w:val="26"/>
          <w:lang w:bidi="ar-SA"/>
        </w:rPr>
        <w:t>v  Safety</w:t>
      </w:r>
      <w:bookmarkEnd w:id="5"/>
    </w:p>
    <w:p w:rsidR="004C5816" w:rsidRPr="004C5816" w:rsidRDefault="004C5816" w:rsidP="004C5816">
      <w:pPr>
        <w:spacing w:line="276" w:lineRule="auto"/>
        <w:rPr>
          <w:rFonts w:ascii="Arial" w:eastAsia="Times New Roman" w:hAnsi="Arial" w:cs="Times New Roman"/>
          <w:iCs w:val="0"/>
          <w:color w:val="4C4D4D"/>
          <w:szCs w:val="22"/>
          <w:lang w:bidi="ar-SA"/>
        </w:rPr>
      </w:pPr>
      <w:r w:rsidRPr="004C5816">
        <w:rPr>
          <w:rFonts w:ascii="Arial" w:eastAsia="Times New Roman" w:hAnsi="Arial" w:cs="Times New Roman"/>
          <w:iCs w:val="0"/>
          <w:color w:val="4C4D4D"/>
          <w:szCs w:val="22"/>
          <w:lang w:bidi="ar-SA"/>
        </w:rPr>
        <w:t>List safety materials and important safety information to help protect utility personnel during an incident. You may also reference your utility Health and Safety Plan, if available.</w:t>
      </w: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afety Materials"/>
        <w:tblDescription w:val="Safety Materials"/>
      </w:tblPr>
      <w:tblGrid>
        <w:gridCol w:w="2465"/>
        <w:gridCol w:w="6895"/>
      </w:tblGrid>
      <w:tr w:rsidR="004C5816" w:rsidRPr="004C5816" w:rsidTr="004C5816">
        <w:trPr>
          <w:tblHeader/>
        </w:trPr>
        <w:tc>
          <w:tcPr>
            <w:tcW w:w="10800" w:type="dxa"/>
            <w:gridSpan w:val="2"/>
            <w:tcBorders>
              <w:top w:val="single" w:sz="36" w:space="0" w:color="8A8B8C"/>
              <w:bottom w:val="single" w:sz="8" w:space="0" w:color="0B6DB7"/>
            </w:tcBorders>
            <w:vAlign w:val="center"/>
          </w:tcPr>
          <w:p w:rsidR="004C5816" w:rsidRPr="004C5816" w:rsidRDefault="004C5816" w:rsidP="004C5816">
            <w:pPr>
              <w:spacing w:after="120"/>
              <w:jc w:val="center"/>
              <w:rPr>
                <w:rFonts w:eastAsia="Times New Roman"/>
                <w:b/>
                <w:bCs/>
                <w:color w:val="000000"/>
              </w:rPr>
            </w:pPr>
            <w:r w:rsidRPr="004C5816">
              <w:rPr>
                <w:rFonts w:eastAsia="Times New Roman"/>
                <w:b/>
                <w:bCs/>
                <w:color w:val="000000"/>
              </w:rPr>
              <w:t>Safety Materials</w:t>
            </w:r>
          </w:p>
        </w:tc>
      </w:tr>
      <w:tr w:rsidR="004C5816" w:rsidRPr="004C5816" w:rsidTr="004C5816">
        <w:trPr>
          <w:tblHeader/>
        </w:trPr>
        <w:tc>
          <w:tcPr>
            <w:tcW w:w="2716" w:type="dxa"/>
            <w:tcBorders>
              <w:top w:val="single" w:sz="8" w:space="0" w:color="0B6DB7"/>
              <w:bottom w:val="single" w:sz="8" w:space="0" w:color="0B6DB7"/>
            </w:tcBorders>
            <w:vAlign w:val="center"/>
          </w:tcPr>
          <w:p w:rsidR="004C5816" w:rsidRPr="004C5816" w:rsidRDefault="004C5816" w:rsidP="004C5816">
            <w:pPr>
              <w:rPr>
                <w:rFonts w:eastAsia="Times New Roman" w:cs="Times New Roman"/>
                <w:color w:val="4C4D4D"/>
                <w:szCs w:val="22"/>
              </w:rPr>
            </w:pPr>
            <w:r w:rsidRPr="004C5816">
              <w:rPr>
                <w:rFonts w:eastAsia="Times New Roman"/>
                <w:b/>
                <w:bCs/>
                <w:color w:val="000000"/>
              </w:rPr>
              <w:t>Type</w:t>
            </w:r>
          </w:p>
        </w:tc>
        <w:tc>
          <w:tcPr>
            <w:tcW w:w="8084" w:type="dxa"/>
            <w:tcBorders>
              <w:top w:val="single" w:sz="8" w:space="0" w:color="0B6DB7"/>
              <w:bottom w:val="single" w:sz="8" w:space="0" w:color="0B6DB7"/>
            </w:tcBorders>
            <w:vAlign w:val="center"/>
          </w:tcPr>
          <w:p w:rsidR="004C5816" w:rsidRPr="004C5816" w:rsidRDefault="004C5816" w:rsidP="004C5816">
            <w:pPr>
              <w:rPr>
                <w:rFonts w:eastAsia="Times New Roman" w:cs="Times New Roman"/>
                <w:color w:val="4C4D4D"/>
                <w:szCs w:val="22"/>
              </w:rPr>
            </w:pPr>
            <w:r w:rsidRPr="004C5816">
              <w:rPr>
                <w:rFonts w:eastAsia="Times New Roman"/>
                <w:b/>
                <w:bCs/>
                <w:color w:val="000000"/>
              </w:rPr>
              <w:t>Location</w:t>
            </w:r>
          </w:p>
        </w:tc>
      </w:tr>
      <w:tr w:rsidR="004C5816" w:rsidRPr="004C5816" w:rsidTr="004C5816">
        <w:trPr>
          <w:trHeight w:val="432"/>
        </w:trPr>
        <w:tc>
          <w:tcPr>
            <w:tcW w:w="2716"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i/>
                <w:color w:val="4C4D4D"/>
                <w:szCs w:val="22"/>
              </w:rPr>
            </w:pPr>
            <w:r w:rsidRPr="004C5816">
              <w:rPr>
                <w:rFonts w:eastAsia="Times New Roman" w:cs="Times New Roman"/>
                <w:i/>
                <w:color w:val="4C4D4D"/>
                <w:szCs w:val="22"/>
              </w:rPr>
              <w:t>Toxic material detection and testing supplies</w:t>
            </w:r>
          </w:p>
        </w:tc>
        <w:tc>
          <w:tcPr>
            <w:tcW w:w="8084"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r w:rsidR="004C5816" w:rsidRPr="004C5816" w:rsidTr="004C5816">
        <w:trPr>
          <w:trHeight w:val="432"/>
        </w:trPr>
        <w:tc>
          <w:tcPr>
            <w:tcW w:w="2716" w:type="dxa"/>
            <w:tcBorders>
              <w:top w:val="single" w:sz="8" w:space="0" w:color="0B6DB7"/>
              <w:bottom w:val="single" w:sz="8" w:space="0" w:color="0B6DB7"/>
              <w:right w:val="single" w:sz="8" w:space="0" w:color="0B6DB7"/>
            </w:tcBorders>
          </w:tcPr>
          <w:p w:rsidR="004C5816" w:rsidRPr="004C5816" w:rsidRDefault="004C5816" w:rsidP="004C5816">
            <w:pPr>
              <w:keepNext/>
              <w:rPr>
                <w:rFonts w:eastAsia="Times New Roman"/>
                <w:i/>
                <w:color w:val="4C4D4D"/>
              </w:rPr>
            </w:pPr>
            <w:r w:rsidRPr="004C5816">
              <w:rPr>
                <w:rFonts w:eastAsia="Times New Roman"/>
                <w:i/>
                <w:color w:val="4C4D4D"/>
              </w:rPr>
              <w:t>Emergency food and water supplies</w:t>
            </w:r>
          </w:p>
        </w:tc>
        <w:tc>
          <w:tcPr>
            <w:tcW w:w="8084"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r w:rsidR="004C5816" w:rsidRPr="004C5816" w:rsidTr="004C5816">
        <w:trPr>
          <w:trHeight w:val="432"/>
        </w:trPr>
        <w:tc>
          <w:tcPr>
            <w:tcW w:w="2716"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i/>
                <w:color w:val="4C4D4D"/>
              </w:rPr>
            </w:pPr>
            <w:r w:rsidRPr="004C5816">
              <w:rPr>
                <w:rFonts w:eastAsia="Times New Roman"/>
                <w:i/>
                <w:color w:val="4C4D4D"/>
              </w:rPr>
              <w:t>Emergency PPE (note what PPE are present at each location)</w:t>
            </w:r>
          </w:p>
        </w:tc>
        <w:tc>
          <w:tcPr>
            <w:tcW w:w="8084"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r w:rsidR="004C5816" w:rsidRPr="004C5816" w:rsidTr="004C5816">
        <w:trPr>
          <w:trHeight w:val="432"/>
        </w:trPr>
        <w:tc>
          <w:tcPr>
            <w:tcW w:w="2716"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i/>
                <w:color w:val="4C4D4D"/>
              </w:rPr>
            </w:pPr>
            <w:r w:rsidRPr="004C5816">
              <w:rPr>
                <w:rFonts w:eastAsia="Times New Roman"/>
                <w:i/>
                <w:color w:val="4C4D4D"/>
              </w:rPr>
              <w:t>Other equipment (note what is present at each location)</w:t>
            </w:r>
          </w:p>
        </w:tc>
        <w:tc>
          <w:tcPr>
            <w:tcW w:w="8084"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bl>
    <w:p w:rsidR="004C5816" w:rsidRPr="004C5816" w:rsidRDefault="004C5816" w:rsidP="004C5816">
      <w:pPr>
        <w:keepNext/>
        <w:keepLines/>
        <w:spacing w:after="120" w:line="240" w:lineRule="auto"/>
        <w:outlineLvl w:val="1"/>
        <w:rPr>
          <w:rFonts w:ascii="Arial" w:eastAsia="Times New Roman" w:hAnsi="Arial" w:cs="Times New Roman"/>
          <w:b/>
          <w:bCs/>
          <w:iCs w:val="0"/>
          <w:color w:val="0B6DB7"/>
          <w:sz w:val="22"/>
          <w:szCs w:val="26"/>
          <w:lang w:bidi="ar-SA"/>
        </w:rPr>
      </w:pPr>
      <w:bookmarkStart w:id="6" w:name="_Toc10806459"/>
      <w:r w:rsidRPr="004C5816">
        <w:rPr>
          <w:rFonts w:ascii="Arial" w:eastAsia="Times New Roman" w:hAnsi="Arial" w:cs="Times New Roman"/>
          <w:b/>
          <w:bCs/>
          <w:iCs w:val="0"/>
          <w:color w:val="0B6DB7"/>
          <w:sz w:val="22"/>
          <w:szCs w:val="26"/>
          <w:lang w:bidi="ar-SA"/>
        </w:rPr>
        <w:lastRenderedPageBreak/>
        <w:t>vi  Response Resources</w:t>
      </w:r>
      <w:bookmarkEnd w:id="6"/>
    </w:p>
    <w:p w:rsidR="004C5816" w:rsidRPr="004C5816" w:rsidRDefault="004C5816" w:rsidP="004C5816">
      <w:pPr>
        <w:spacing w:line="276" w:lineRule="auto"/>
        <w:rPr>
          <w:rFonts w:ascii="Arial" w:eastAsia="Times New Roman" w:hAnsi="Arial" w:cs="Times New Roman"/>
          <w:iCs w:val="0"/>
          <w:color w:val="4C4D4D"/>
          <w:szCs w:val="22"/>
          <w:lang w:bidi="ar-SA"/>
        </w:rPr>
      </w:pPr>
      <w:r w:rsidRPr="004C5816">
        <w:rPr>
          <w:rFonts w:ascii="Arial" w:eastAsia="Times New Roman" w:hAnsi="Arial" w:cs="Times New Roman"/>
          <w:iCs w:val="0"/>
          <w:color w:val="4C4D4D"/>
          <w:szCs w:val="22"/>
          <w:lang w:bidi="ar-SA"/>
        </w:rPr>
        <w:t xml:space="preserve">Provide an inventory of available resources (e.g., equipment, supplies) either maintained on site or readily available off site (e.g., neighboring water system) in the table below, or insert an existing inventory sheet. </w:t>
      </w: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sources"/>
        <w:tblDescription w:val="Resources"/>
      </w:tblPr>
      <w:tblGrid>
        <w:gridCol w:w="2042"/>
        <w:gridCol w:w="1756"/>
        <w:gridCol w:w="2000"/>
        <w:gridCol w:w="3562"/>
      </w:tblGrid>
      <w:tr w:rsidR="004C5816" w:rsidRPr="004C5816" w:rsidTr="004C5816">
        <w:trPr>
          <w:trHeight w:val="288"/>
          <w:tblHeader/>
        </w:trPr>
        <w:tc>
          <w:tcPr>
            <w:tcW w:w="10800" w:type="dxa"/>
            <w:gridSpan w:val="4"/>
            <w:tcBorders>
              <w:top w:val="single" w:sz="36" w:space="0" w:color="8A8B8C"/>
              <w:bottom w:val="single" w:sz="8" w:space="0" w:color="0B6DB7"/>
            </w:tcBorders>
          </w:tcPr>
          <w:p w:rsidR="004C5816" w:rsidRPr="004C5816" w:rsidRDefault="004C5816" w:rsidP="004C5816">
            <w:pPr>
              <w:spacing w:after="120" w:line="276" w:lineRule="auto"/>
              <w:jc w:val="center"/>
              <w:rPr>
                <w:rFonts w:eastAsia="Times New Roman" w:cs="Times New Roman"/>
                <w:color w:val="4C4D4D"/>
                <w:szCs w:val="22"/>
              </w:rPr>
            </w:pPr>
            <w:r w:rsidRPr="004C5816">
              <w:rPr>
                <w:rFonts w:eastAsia="Times New Roman" w:cs="Times New Roman"/>
                <w:b/>
                <w:bCs/>
                <w:color w:val="000000"/>
                <w:szCs w:val="22"/>
              </w:rPr>
              <w:t>Resources</w:t>
            </w:r>
          </w:p>
        </w:tc>
      </w:tr>
      <w:tr w:rsidR="002B3F10" w:rsidRPr="004C5816" w:rsidTr="004C5816">
        <w:trPr>
          <w:tblHeader/>
        </w:trPr>
        <w:tc>
          <w:tcPr>
            <w:tcW w:w="2285" w:type="dxa"/>
            <w:tcBorders>
              <w:top w:val="single" w:sz="8" w:space="0" w:color="0B6DB7"/>
              <w:bottom w:val="single" w:sz="8" w:space="0" w:color="0B6DB7"/>
            </w:tcBorders>
            <w:vAlign w:val="center"/>
          </w:tcPr>
          <w:p w:rsidR="004C5816" w:rsidRPr="004C5816" w:rsidRDefault="004C5816" w:rsidP="004C5816">
            <w:pPr>
              <w:spacing w:line="276" w:lineRule="auto"/>
              <w:rPr>
                <w:rFonts w:eastAsia="Times New Roman" w:cs="Times New Roman"/>
                <w:color w:val="000000"/>
                <w:szCs w:val="22"/>
              </w:rPr>
            </w:pPr>
            <w:r w:rsidRPr="004C5816">
              <w:rPr>
                <w:rFonts w:eastAsia="Times New Roman" w:cs="Times New Roman"/>
                <w:b/>
                <w:bCs/>
                <w:color w:val="000000"/>
                <w:szCs w:val="22"/>
              </w:rPr>
              <w:t>Kind</w:t>
            </w:r>
          </w:p>
        </w:tc>
        <w:tc>
          <w:tcPr>
            <w:tcW w:w="2038" w:type="dxa"/>
            <w:tcBorders>
              <w:top w:val="single" w:sz="8" w:space="0" w:color="0B6DB7"/>
              <w:bottom w:val="single" w:sz="8" w:space="0" w:color="0B6DB7"/>
            </w:tcBorders>
          </w:tcPr>
          <w:p w:rsidR="004C5816" w:rsidRPr="004C5816" w:rsidRDefault="004C5816" w:rsidP="004C5816">
            <w:pPr>
              <w:rPr>
                <w:rFonts w:eastAsia="Times New Roman" w:cs="Times New Roman"/>
                <w:b/>
                <w:bCs/>
                <w:color w:val="000000"/>
                <w:szCs w:val="22"/>
              </w:rPr>
            </w:pPr>
            <w:r w:rsidRPr="004C5816">
              <w:rPr>
                <w:rFonts w:eastAsia="Times New Roman" w:cs="Times New Roman"/>
                <w:b/>
                <w:bCs/>
                <w:color w:val="000000"/>
                <w:szCs w:val="22"/>
              </w:rPr>
              <w:t>Type</w:t>
            </w:r>
          </w:p>
        </w:tc>
        <w:tc>
          <w:tcPr>
            <w:tcW w:w="2255" w:type="dxa"/>
            <w:tcBorders>
              <w:top w:val="single" w:sz="8" w:space="0" w:color="0B6DB7"/>
              <w:bottom w:val="single" w:sz="8" w:space="0" w:color="0B6DB7"/>
            </w:tcBorders>
            <w:vAlign w:val="center"/>
          </w:tcPr>
          <w:p w:rsidR="004C5816" w:rsidRPr="004C5816" w:rsidRDefault="004C5816" w:rsidP="004C5816">
            <w:pPr>
              <w:spacing w:line="276" w:lineRule="auto"/>
              <w:rPr>
                <w:rFonts w:eastAsia="Times New Roman" w:cs="Times New Roman"/>
                <w:b/>
                <w:bCs/>
                <w:color w:val="000000"/>
                <w:szCs w:val="22"/>
              </w:rPr>
            </w:pPr>
            <w:r w:rsidRPr="004C5816">
              <w:rPr>
                <w:rFonts w:eastAsia="Times New Roman" w:cs="Times New Roman"/>
                <w:b/>
                <w:bCs/>
                <w:color w:val="000000"/>
                <w:szCs w:val="22"/>
              </w:rPr>
              <w:t>Quantity</w:t>
            </w:r>
          </w:p>
        </w:tc>
        <w:tc>
          <w:tcPr>
            <w:tcW w:w="4222" w:type="dxa"/>
            <w:tcBorders>
              <w:top w:val="single" w:sz="8" w:space="0" w:color="0B6DB7"/>
              <w:bottom w:val="single" w:sz="8" w:space="0" w:color="0B6DB7"/>
            </w:tcBorders>
            <w:vAlign w:val="center"/>
          </w:tcPr>
          <w:p w:rsidR="004C5816" w:rsidRPr="004C5816" w:rsidRDefault="004C5816" w:rsidP="004C5816">
            <w:pPr>
              <w:spacing w:line="276" w:lineRule="auto"/>
              <w:rPr>
                <w:rFonts w:eastAsia="Times New Roman" w:cs="Times New Roman"/>
                <w:color w:val="000000"/>
                <w:szCs w:val="22"/>
              </w:rPr>
            </w:pPr>
            <w:r w:rsidRPr="004C5816">
              <w:rPr>
                <w:rFonts w:eastAsia="Times New Roman" w:cs="Times New Roman"/>
                <w:b/>
                <w:bCs/>
                <w:color w:val="000000"/>
                <w:szCs w:val="22"/>
              </w:rPr>
              <w:t>Location</w:t>
            </w:r>
          </w:p>
        </w:tc>
      </w:tr>
      <w:tr w:rsidR="004C5816" w:rsidRPr="00830638" w:rsidTr="004C5816">
        <w:trPr>
          <w:trHeight w:val="432"/>
        </w:trPr>
        <w:tc>
          <w:tcPr>
            <w:tcW w:w="2285" w:type="dxa"/>
            <w:tcBorders>
              <w:top w:val="single" w:sz="8" w:space="0" w:color="0B6DB7"/>
              <w:bottom w:val="single" w:sz="8" w:space="0" w:color="0B6DB7"/>
              <w:right w:val="single" w:sz="8" w:space="0" w:color="0B6DB7"/>
            </w:tcBorders>
          </w:tcPr>
          <w:p w:rsidR="004C5816" w:rsidRPr="004C5816" w:rsidRDefault="004C5816" w:rsidP="004C5816">
            <w:pPr>
              <w:spacing w:line="276" w:lineRule="auto"/>
              <w:rPr>
                <w:rFonts w:eastAsia="Times New Roman" w:cs="Times New Roman"/>
                <w:i/>
                <w:color w:val="4C4D4D"/>
                <w:szCs w:val="22"/>
              </w:rPr>
            </w:pPr>
            <w:r w:rsidRPr="004C5816">
              <w:rPr>
                <w:rFonts w:eastAsia="Times New Roman" w:cs="Times New Roman"/>
                <w:i/>
                <w:color w:val="4C4D4D"/>
                <w:szCs w:val="22"/>
              </w:rPr>
              <w:t>Generator</w:t>
            </w:r>
          </w:p>
        </w:tc>
        <w:tc>
          <w:tcPr>
            <w:tcW w:w="2038"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i/>
                <w:color w:val="4C4D4D"/>
                <w:szCs w:val="22"/>
              </w:rPr>
            </w:pPr>
          </w:p>
        </w:tc>
        <w:tc>
          <w:tcPr>
            <w:tcW w:w="2255" w:type="dxa"/>
            <w:tcBorders>
              <w:top w:val="single" w:sz="8" w:space="0" w:color="0B6DB7"/>
              <w:left w:val="single" w:sz="8" w:space="0" w:color="0B6DB7"/>
              <w:bottom w:val="single" w:sz="8" w:space="0" w:color="0B6DB7"/>
              <w:right w:val="single" w:sz="8" w:space="0" w:color="0B6DB7"/>
            </w:tcBorders>
          </w:tcPr>
          <w:p w:rsidR="004C5816" w:rsidRPr="004C5816" w:rsidRDefault="004C5816" w:rsidP="004C5816">
            <w:pPr>
              <w:spacing w:line="276" w:lineRule="auto"/>
              <w:rPr>
                <w:rFonts w:eastAsia="Times New Roman" w:cs="Times New Roman"/>
                <w:i/>
                <w:color w:val="4C4D4D"/>
                <w:szCs w:val="22"/>
              </w:rPr>
            </w:pPr>
          </w:p>
        </w:tc>
        <w:tc>
          <w:tcPr>
            <w:tcW w:w="4222" w:type="dxa"/>
            <w:tcBorders>
              <w:top w:val="single" w:sz="8" w:space="0" w:color="0B6DB7"/>
              <w:left w:val="single" w:sz="8" w:space="0" w:color="0B6DB7"/>
              <w:bottom w:val="single" w:sz="8" w:space="0" w:color="0B6DB7"/>
            </w:tcBorders>
          </w:tcPr>
          <w:p w:rsidR="004C5816" w:rsidRPr="004C5816" w:rsidRDefault="004C5816" w:rsidP="004C5816">
            <w:pPr>
              <w:spacing w:line="276" w:lineRule="auto"/>
              <w:rPr>
                <w:rFonts w:eastAsia="Times New Roman" w:cs="Times New Roman"/>
                <w:i/>
                <w:color w:val="4C4D4D"/>
                <w:szCs w:val="22"/>
              </w:rPr>
            </w:pPr>
          </w:p>
        </w:tc>
      </w:tr>
      <w:tr w:rsidR="004C5816" w:rsidRPr="00830638" w:rsidTr="004C5816">
        <w:trPr>
          <w:trHeight w:val="432"/>
        </w:trPr>
        <w:tc>
          <w:tcPr>
            <w:tcW w:w="2285" w:type="dxa"/>
            <w:tcBorders>
              <w:top w:val="single" w:sz="8" w:space="0" w:color="0B6DB7"/>
              <w:bottom w:val="single" w:sz="8" w:space="0" w:color="0B6DB7"/>
              <w:right w:val="single" w:sz="8" w:space="0" w:color="0B6DB7"/>
            </w:tcBorders>
          </w:tcPr>
          <w:p w:rsidR="004C5816" w:rsidRPr="004C5816" w:rsidRDefault="004C5816" w:rsidP="004C5816">
            <w:pPr>
              <w:spacing w:line="276" w:lineRule="auto"/>
              <w:rPr>
                <w:rFonts w:eastAsia="Times New Roman" w:cs="Times New Roman"/>
                <w:i/>
                <w:color w:val="4C4D4D"/>
                <w:szCs w:val="22"/>
              </w:rPr>
            </w:pPr>
            <w:r w:rsidRPr="004C5816">
              <w:rPr>
                <w:rFonts w:eastAsia="Times New Roman" w:cs="Times New Roman"/>
                <w:i/>
                <w:color w:val="4C4D4D"/>
                <w:szCs w:val="22"/>
              </w:rPr>
              <w:t>Fuel</w:t>
            </w:r>
          </w:p>
        </w:tc>
        <w:tc>
          <w:tcPr>
            <w:tcW w:w="2038"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color w:val="4C4D4D"/>
                <w:szCs w:val="22"/>
              </w:rPr>
            </w:pPr>
          </w:p>
        </w:tc>
        <w:tc>
          <w:tcPr>
            <w:tcW w:w="2255" w:type="dxa"/>
            <w:tcBorders>
              <w:top w:val="single" w:sz="8" w:space="0" w:color="0B6DB7"/>
              <w:left w:val="single" w:sz="8" w:space="0" w:color="0B6DB7"/>
              <w:bottom w:val="single" w:sz="8" w:space="0" w:color="0B6DB7"/>
              <w:right w:val="single" w:sz="8" w:space="0" w:color="0B6DB7"/>
            </w:tcBorders>
          </w:tcPr>
          <w:p w:rsidR="004C5816" w:rsidRPr="004C5816" w:rsidRDefault="004C5816" w:rsidP="004C5816">
            <w:pPr>
              <w:spacing w:line="276" w:lineRule="auto"/>
              <w:rPr>
                <w:rFonts w:eastAsia="Times New Roman" w:cs="Times New Roman"/>
                <w:color w:val="4C4D4D"/>
                <w:szCs w:val="22"/>
              </w:rPr>
            </w:pPr>
          </w:p>
        </w:tc>
        <w:tc>
          <w:tcPr>
            <w:tcW w:w="4222" w:type="dxa"/>
            <w:tcBorders>
              <w:top w:val="single" w:sz="8" w:space="0" w:color="0B6DB7"/>
              <w:left w:val="single" w:sz="8" w:space="0" w:color="0B6DB7"/>
              <w:bottom w:val="single" w:sz="8" w:space="0" w:color="0B6DB7"/>
            </w:tcBorders>
          </w:tcPr>
          <w:p w:rsidR="004C5816" w:rsidRPr="004C5816" w:rsidRDefault="004C5816" w:rsidP="004C5816">
            <w:pPr>
              <w:spacing w:line="276" w:lineRule="auto"/>
              <w:rPr>
                <w:rFonts w:eastAsia="Times New Roman" w:cs="Times New Roman"/>
                <w:color w:val="4C4D4D"/>
                <w:szCs w:val="22"/>
              </w:rPr>
            </w:pPr>
          </w:p>
        </w:tc>
      </w:tr>
      <w:tr w:rsidR="004C5816" w:rsidRPr="00830638" w:rsidTr="004C5816">
        <w:trPr>
          <w:trHeight w:val="432"/>
        </w:trPr>
        <w:tc>
          <w:tcPr>
            <w:tcW w:w="2285" w:type="dxa"/>
            <w:tcBorders>
              <w:top w:val="single" w:sz="8" w:space="0" w:color="0B6DB7"/>
              <w:bottom w:val="single" w:sz="8" w:space="0" w:color="0B6DB7"/>
              <w:right w:val="single" w:sz="8" w:space="0" w:color="0B6DB7"/>
            </w:tcBorders>
          </w:tcPr>
          <w:p w:rsidR="004C5816" w:rsidRPr="004C5816" w:rsidRDefault="004C5816" w:rsidP="004C5816">
            <w:pPr>
              <w:spacing w:line="276" w:lineRule="auto"/>
              <w:rPr>
                <w:rFonts w:eastAsia="Times New Roman" w:cs="Times New Roman"/>
                <w:i/>
                <w:color w:val="4C4D4D"/>
                <w:szCs w:val="22"/>
              </w:rPr>
            </w:pPr>
            <w:r w:rsidRPr="004C5816">
              <w:rPr>
                <w:rFonts w:eastAsia="Times New Roman" w:cs="Times New Roman"/>
                <w:i/>
                <w:color w:val="4C4D4D"/>
                <w:szCs w:val="22"/>
              </w:rPr>
              <w:t>Pump</w:t>
            </w:r>
          </w:p>
        </w:tc>
        <w:tc>
          <w:tcPr>
            <w:tcW w:w="2038"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color w:val="4C4D4D"/>
                <w:szCs w:val="22"/>
              </w:rPr>
            </w:pPr>
          </w:p>
        </w:tc>
        <w:tc>
          <w:tcPr>
            <w:tcW w:w="2255" w:type="dxa"/>
            <w:tcBorders>
              <w:top w:val="single" w:sz="8" w:space="0" w:color="0B6DB7"/>
              <w:left w:val="single" w:sz="8" w:space="0" w:color="0B6DB7"/>
              <w:bottom w:val="single" w:sz="8" w:space="0" w:color="0B6DB7"/>
              <w:right w:val="single" w:sz="8" w:space="0" w:color="0B6DB7"/>
            </w:tcBorders>
          </w:tcPr>
          <w:p w:rsidR="004C5816" w:rsidRPr="004C5816" w:rsidRDefault="004C5816" w:rsidP="004C5816">
            <w:pPr>
              <w:spacing w:line="276" w:lineRule="auto"/>
              <w:rPr>
                <w:rFonts w:eastAsia="Times New Roman" w:cs="Times New Roman"/>
                <w:color w:val="4C4D4D"/>
                <w:szCs w:val="22"/>
              </w:rPr>
            </w:pPr>
          </w:p>
        </w:tc>
        <w:tc>
          <w:tcPr>
            <w:tcW w:w="4222" w:type="dxa"/>
            <w:tcBorders>
              <w:top w:val="single" w:sz="8" w:space="0" w:color="0B6DB7"/>
              <w:left w:val="single" w:sz="8" w:space="0" w:color="0B6DB7"/>
              <w:bottom w:val="single" w:sz="8" w:space="0" w:color="0B6DB7"/>
            </w:tcBorders>
          </w:tcPr>
          <w:p w:rsidR="004C5816" w:rsidRPr="004C5816" w:rsidRDefault="004C5816" w:rsidP="004C5816">
            <w:pPr>
              <w:spacing w:line="276" w:lineRule="auto"/>
              <w:rPr>
                <w:rFonts w:eastAsia="Times New Roman" w:cs="Times New Roman"/>
                <w:color w:val="4C4D4D"/>
                <w:szCs w:val="22"/>
              </w:rPr>
            </w:pPr>
          </w:p>
        </w:tc>
      </w:tr>
      <w:tr w:rsidR="004C5816" w:rsidRPr="00830638" w:rsidTr="004C5816">
        <w:trPr>
          <w:trHeight w:val="432"/>
        </w:trPr>
        <w:tc>
          <w:tcPr>
            <w:tcW w:w="2285" w:type="dxa"/>
            <w:tcBorders>
              <w:top w:val="single" w:sz="8" w:space="0" w:color="0B6DB7"/>
              <w:bottom w:val="single" w:sz="8" w:space="0" w:color="0B6DB7"/>
              <w:right w:val="single" w:sz="8" w:space="0" w:color="0B6DB7"/>
            </w:tcBorders>
          </w:tcPr>
          <w:p w:rsidR="004C5816" w:rsidRPr="004C5816" w:rsidRDefault="004C5816" w:rsidP="004C5816">
            <w:pPr>
              <w:spacing w:line="276" w:lineRule="auto"/>
              <w:rPr>
                <w:rFonts w:eastAsia="Times New Roman" w:cs="Times New Roman"/>
                <w:i/>
                <w:color w:val="4C4D4D"/>
                <w:szCs w:val="22"/>
              </w:rPr>
            </w:pPr>
            <w:r w:rsidRPr="004C5816">
              <w:rPr>
                <w:rFonts w:eastAsia="Times New Roman" w:cs="Times New Roman"/>
                <w:i/>
                <w:color w:val="4C4D4D"/>
                <w:szCs w:val="22"/>
              </w:rPr>
              <w:t>Other</w:t>
            </w:r>
          </w:p>
        </w:tc>
        <w:tc>
          <w:tcPr>
            <w:tcW w:w="2038"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color w:val="4C4D4D"/>
                <w:szCs w:val="22"/>
              </w:rPr>
            </w:pPr>
          </w:p>
        </w:tc>
        <w:tc>
          <w:tcPr>
            <w:tcW w:w="2255" w:type="dxa"/>
            <w:tcBorders>
              <w:top w:val="single" w:sz="8" w:space="0" w:color="0B6DB7"/>
              <w:left w:val="single" w:sz="8" w:space="0" w:color="0B6DB7"/>
              <w:bottom w:val="single" w:sz="8" w:space="0" w:color="0B6DB7"/>
              <w:right w:val="single" w:sz="8" w:space="0" w:color="0B6DB7"/>
            </w:tcBorders>
          </w:tcPr>
          <w:p w:rsidR="004C5816" w:rsidRPr="004C5816" w:rsidRDefault="004C5816" w:rsidP="004C5816">
            <w:pPr>
              <w:spacing w:line="276" w:lineRule="auto"/>
              <w:rPr>
                <w:rFonts w:eastAsia="Times New Roman" w:cs="Times New Roman"/>
                <w:color w:val="4C4D4D"/>
                <w:szCs w:val="22"/>
              </w:rPr>
            </w:pPr>
          </w:p>
        </w:tc>
        <w:tc>
          <w:tcPr>
            <w:tcW w:w="4222" w:type="dxa"/>
            <w:tcBorders>
              <w:top w:val="single" w:sz="8" w:space="0" w:color="0B6DB7"/>
              <w:left w:val="single" w:sz="8" w:space="0" w:color="0B6DB7"/>
              <w:bottom w:val="single" w:sz="8" w:space="0" w:color="0B6DB7"/>
            </w:tcBorders>
          </w:tcPr>
          <w:p w:rsidR="004C5816" w:rsidRPr="004C5816" w:rsidRDefault="004C5816" w:rsidP="004C5816">
            <w:pPr>
              <w:spacing w:line="276" w:lineRule="auto"/>
              <w:rPr>
                <w:rFonts w:eastAsia="Times New Roman" w:cs="Times New Roman"/>
                <w:color w:val="4C4D4D"/>
                <w:szCs w:val="22"/>
              </w:rPr>
            </w:pPr>
          </w:p>
        </w:tc>
      </w:tr>
    </w:tbl>
    <w:p w:rsidR="004C5816" w:rsidRPr="004C5816" w:rsidRDefault="004C5816" w:rsidP="004C5816">
      <w:pPr>
        <w:keepNext/>
        <w:keepLines/>
        <w:spacing w:after="120" w:line="240" w:lineRule="auto"/>
        <w:outlineLvl w:val="1"/>
        <w:rPr>
          <w:rFonts w:ascii="Arial" w:eastAsia="Times New Roman" w:hAnsi="Arial" w:cs="Times New Roman"/>
          <w:b/>
          <w:bCs/>
          <w:iCs w:val="0"/>
          <w:color w:val="0B6DB7"/>
          <w:sz w:val="22"/>
          <w:szCs w:val="26"/>
          <w:lang w:bidi="ar-SA"/>
        </w:rPr>
      </w:pPr>
    </w:p>
    <w:p w:rsidR="004C5816" w:rsidRPr="004C5816" w:rsidRDefault="004C5816" w:rsidP="004C5816">
      <w:pPr>
        <w:keepNext/>
        <w:keepLines/>
        <w:spacing w:after="120" w:line="240" w:lineRule="auto"/>
        <w:outlineLvl w:val="1"/>
        <w:rPr>
          <w:rFonts w:ascii="Arial" w:eastAsia="Times New Roman" w:hAnsi="Arial" w:cs="Times New Roman"/>
          <w:b/>
          <w:bCs/>
          <w:iCs w:val="0"/>
          <w:color w:val="0B6DB7"/>
          <w:sz w:val="22"/>
          <w:szCs w:val="26"/>
          <w:lang w:bidi="ar-SA"/>
        </w:rPr>
      </w:pPr>
      <w:bookmarkStart w:id="7" w:name="_Toc10806460"/>
      <w:r w:rsidRPr="004C5816">
        <w:rPr>
          <w:rFonts w:ascii="Arial" w:eastAsia="Times New Roman" w:hAnsi="Arial" w:cs="Times New Roman"/>
          <w:b/>
          <w:bCs/>
          <w:iCs w:val="0"/>
          <w:color w:val="0B6DB7"/>
          <w:sz w:val="22"/>
          <w:szCs w:val="26"/>
          <w:lang w:bidi="ar-SA"/>
        </w:rPr>
        <w:t>vii  Key Local Services</w:t>
      </w:r>
      <w:bookmarkEnd w:id="7"/>
    </w:p>
    <w:p w:rsidR="004C5816" w:rsidRPr="004C5816" w:rsidRDefault="004C5816" w:rsidP="004C5816">
      <w:pPr>
        <w:spacing w:line="276" w:lineRule="auto"/>
        <w:rPr>
          <w:rFonts w:ascii="Arial" w:eastAsia="Times New Roman" w:hAnsi="Arial" w:cs="Times New Roman"/>
          <w:iCs w:val="0"/>
          <w:color w:val="4C4D4D"/>
          <w:szCs w:val="22"/>
          <w:lang w:bidi="ar-SA"/>
        </w:rPr>
      </w:pPr>
      <w:r w:rsidRPr="004C5816">
        <w:rPr>
          <w:rFonts w:ascii="Arial" w:eastAsia="Times New Roman" w:hAnsi="Arial" w:cs="Times New Roman"/>
          <w:iCs w:val="0"/>
          <w:color w:val="4C4D4D"/>
          <w:szCs w:val="22"/>
          <w:lang w:bidi="ar-SA"/>
        </w:rPr>
        <w:t>Note the closest locations of key logistical and medical services that you or mutual aid and assistance providers may need during an incident. Include a map if available.</w:t>
      </w: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ssential Services"/>
        <w:tblDescription w:val="Essential Services"/>
      </w:tblPr>
      <w:tblGrid>
        <w:gridCol w:w="2402"/>
        <w:gridCol w:w="6958"/>
      </w:tblGrid>
      <w:tr w:rsidR="004C5816" w:rsidRPr="004C5816" w:rsidTr="004C5816">
        <w:trPr>
          <w:tblHeader/>
        </w:trPr>
        <w:tc>
          <w:tcPr>
            <w:tcW w:w="10800" w:type="dxa"/>
            <w:gridSpan w:val="2"/>
            <w:tcBorders>
              <w:top w:val="single" w:sz="36" w:space="0" w:color="8A8B8C"/>
              <w:bottom w:val="single" w:sz="8" w:space="0" w:color="0B6DB7"/>
            </w:tcBorders>
            <w:vAlign w:val="center"/>
          </w:tcPr>
          <w:p w:rsidR="004C5816" w:rsidRPr="004C5816" w:rsidRDefault="004C5816" w:rsidP="004C5816">
            <w:pPr>
              <w:spacing w:after="120"/>
              <w:jc w:val="center"/>
              <w:rPr>
                <w:rFonts w:eastAsia="Times New Roman"/>
                <w:b/>
                <w:bCs/>
                <w:color w:val="000000"/>
              </w:rPr>
            </w:pPr>
            <w:r w:rsidRPr="004C5816">
              <w:rPr>
                <w:rFonts w:eastAsia="Times New Roman"/>
                <w:b/>
                <w:bCs/>
                <w:color w:val="000000"/>
              </w:rPr>
              <w:t>Essential Services</w:t>
            </w:r>
          </w:p>
        </w:tc>
      </w:tr>
      <w:tr w:rsidR="004C5816" w:rsidRPr="004C5816" w:rsidTr="004C5816">
        <w:trPr>
          <w:tblHeader/>
        </w:trPr>
        <w:tc>
          <w:tcPr>
            <w:tcW w:w="2708" w:type="dxa"/>
            <w:tcBorders>
              <w:top w:val="single" w:sz="8" w:space="0" w:color="0B6DB7"/>
              <w:bottom w:val="single" w:sz="8" w:space="0" w:color="0B6DB7"/>
            </w:tcBorders>
            <w:vAlign w:val="center"/>
          </w:tcPr>
          <w:p w:rsidR="004C5816" w:rsidRPr="004C5816" w:rsidRDefault="004C5816" w:rsidP="004C5816">
            <w:pPr>
              <w:rPr>
                <w:rFonts w:eastAsia="Times New Roman" w:cs="Times New Roman"/>
                <w:color w:val="4C4D4D"/>
                <w:szCs w:val="22"/>
              </w:rPr>
            </w:pPr>
            <w:r w:rsidRPr="004C5816">
              <w:rPr>
                <w:rFonts w:eastAsia="Times New Roman"/>
                <w:b/>
                <w:bCs/>
                <w:color w:val="000000"/>
              </w:rPr>
              <w:t>Facility</w:t>
            </w:r>
          </w:p>
        </w:tc>
        <w:tc>
          <w:tcPr>
            <w:tcW w:w="8092" w:type="dxa"/>
            <w:tcBorders>
              <w:top w:val="single" w:sz="8" w:space="0" w:color="0B6DB7"/>
              <w:bottom w:val="single" w:sz="8" w:space="0" w:color="0B6DB7"/>
            </w:tcBorders>
            <w:vAlign w:val="center"/>
          </w:tcPr>
          <w:p w:rsidR="004C5816" w:rsidRPr="004C5816" w:rsidRDefault="004C5816" w:rsidP="004C5816">
            <w:pPr>
              <w:rPr>
                <w:rFonts w:eastAsia="Times New Roman" w:cs="Times New Roman"/>
                <w:color w:val="4C4D4D"/>
                <w:szCs w:val="22"/>
              </w:rPr>
            </w:pPr>
            <w:r w:rsidRPr="004C5816">
              <w:rPr>
                <w:rFonts w:eastAsia="Times New Roman"/>
                <w:b/>
                <w:bCs/>
                <w:color w:val="000000"/>
              </w:rPr>
              <w:t>Location/Description</w:t>
            </w:r>
          </w:p>
        </w:tc>
      </w:tr>
      <w:tr w:rsidR="004C5816" w:rsidRPr="004C5816" w:rsidTr="004C5816">
        <w:trPr>
          <w:trHeight w:val="432"/>
        </w:trPr>
        <w:tc>
          <w:tcPr>
            <w:tcW w:w="2708"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i/>
                <w:color w:val="4C4D4D"/>
                <w:szCs w:val="22"/>
              </w:rPr>
            </w:pPr>
            <w:r w:rsidRPr="004C5816">
              <w:rPr>
                <w:rFonts w:eastAsia="Times New Roman" w:cs="Times New Roman"/>
                <w:i/>
                <w:color w:val="4C4D4D"/>
                <w:szCs w:val="22"/>
              </w:rPr>
              <w:t>Hospital</w:t>
            </w:r>
          </w:p>
        </w:tc>
        <w:tc>
          <w:tcPr>
            <w:tcW w:w="8092"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i/>
                <w:color w:val="4C4D4D"/>
                <w:szCs w:val="22"/>
              </w:rPr>
            </w:pPr>
          </w:p>
        </w:tc>
      </w:tr>
      <w:tr w:rsidR="004C5816" w:rsidRPr="004C5816" w:rsidTr="004C5816">
        <w:trPr>
          <w:trHeight w:val="432"/>
        </w:trPr>
        <w:tc>
          <w:tcPr>
            <w:tcW w:w="2708" w:type="dxa"/>
            <w:tcBorders>
              <w:top w:val="single" w:sz="8" w:space="0" w:color="0B6DB7"/>
              <w:bottom w:val="single" w:sz="8" w:space="0" w:color="0B6DB7"/>
              <w:right w:val="single" w:sz="8" w:space="0" w:color="0B6DB7"/>
            </w:tcBorders>
          </w:tcPr>
          <w:p w:rsidR="004C5816" w:rsidRPr="004C5816" w:rsidRDefault="004C5816" w:rsidP="004C5816">
            <w:pPr>
              <w:keepNext/>
              <w:rPr>
                <w:rFonts w:eastAsia="Times New Roman"/>
                <w:i/>
                <w:color w:val="4C4D4D"/>
              </w:rPr>
            </w:pPr>
            <w:r w:rsidRPr="004C5816">
              <w:rPr>
                <w:rFonts w:eastAsia="Times New Roman"/>
                <w:i/>
                <w:color w:val="4C4D4D"/>
              </w:rPr>
              <w:t>Gas station</w:t>
            </w:r>
          </w:p>
        </w:tc>
        <w:tc>
          <w:tcPr>
            <w:tcW w:w="8092"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r w:rsidR="004C5816" w:rsidRPr="004C5816" w:rsidTr="004C5816">
        <w:trPr>
          <w:trHeight w:val="432"/>
        </w:trPr>
        <w:tc>
          <w:tcPr>
            <w:tcW w:w="2708"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i/>
                <w:color w:val="4C4D4D"/>
              </w:rPr>
            </w:pPr>
            <w:r w:rsidRPr="004C5816">
              <w:rPr>
                <w:rFonts w:eastAsia="Times New Roman"/>
                <w:i/>
                <w:color w:val="4C4D4D"/>
              </w:rPr>
              <w:t>Pharmacy</w:t>
            </w:r>
          </w:p>
        </w:tc>
        <w:tc>
          <w:tcPr>
            <w:tcW w:w="8092"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r w:rsidR="004C5816" w:rsidRPr="004C5816" w:rsidTr="004C5816">
        <w:trPr>
          <w:trHeight w:val="432"/>
        </w:trPr>
        <w:tc>
          <w:tcPr>
            <w:tcW w:w="2708"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i/>
                <w:color w:val="4C4D4D"/>
              </w:rPr>
            </w:pPr>
            <w:r w:rsidRPr="004C5816">
              <w:rPr>
                <w:rFonts w:eastAsia="Times New Roman"/>
                <w:i/>
                <w:color w:val="4C4D4D"/>
              </w:rPr>
              <w:t>ATM</w:t>
            </w:r>
          </w:p>
        </w:tc>
        <w:tc>
          <w:tcPr>
            <w:tcW w:w="8092"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r w:rsidR="004C5816" w:rsidRPr="004C5816" w:rsidTr="004C5816">
        <w:trPr>
          <w:trHeight w:val="432"/>
        </w:trPr>
        <w:tc>
          <w:tcPr>
            <w:tcW w:w="2708"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i/>
                <w:color w:val="4C4D4D"/>
                <w:szCs w:val="22"/>
              </w:rPr>
            </w:pPr>
            <w:r w:rsidRPr="004C5816">
              <w:rPr>
                <w:rFonts w:eastAsia="Times New Roman" w:cs="Times New Roman"/>
                <w:i/>
                <w:color w:val="4C4D4D"/>
                <w:szCs w:val="22"/>
              </w:rPr>
              <w:t>Grocery store</w:t>
            </w:r>
          </w:p>
        </w:tc>
        <w:tc>
          <w:tcPr>
            <w:tcW w:w="8092"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r w:rsidR="004C5816" w:rsidRPr="004C5816" w:rsidTr="004C5816">
        <w:trPr>
          <w:trHeight w:val="432"/>
        </w:trPr>
        <w:tc>
          <w:tcPr>
            <w:tcW w:w="2708" w:type="dxa"/>
            <w:tcBorders>
              <w:top w:val="single" w:sz="8" w:space="0" w:color="0B6DB7"/>
              <w:bottom w:val="single" w:sz="8" w:space="0" w:color="0B6DB7"/>
              <w:right w:val="single" w:sz="8" w:space="0" w:color="0B6DB7"/>
            </w:tcBorders>
          </w:tcPr>
          <w:p w:rsidR="004C5816" w:rsidRPr="004C5816" w:rsidRDefault="004C5816" w:rsidP="004C5816">
            <w:pPr>
              <w:rPr>
                <w:rFonts w:eastAsia="Times New Roman" w:cs="Times New Roman"/>
                <w:i/>
                <w:color w:val="4C4D4D"/>
                <w:szCs w:val="22"/>
              </w:rPr>
            </w:pPr>
            <w:r w:rsidRPr="004C5816">
              <w:rPr>
                <w:rFonts w:eastAsia="Times New Roman" w:cs="Times New Roman"/>
                <w:i/>
                <w:color w:val="4C4D4D"/>
                <w:szCs w:val="22"/>
              </w:rPr>
              <w:t>Other service</w:t>
            </w:r>
          </w:p>
        </w:tc>
        <w:tc>
          <w:tcPr>
            <w:tcW w:w="8092" w:type="dxa"/>
            <w:tcBorders>
              <w:top w:val="single" w:sz="8" w:space="0" w:color="0B6DB7"/>
              <w:left w:val="single" w:sz="8" w:space="0" w:color="0B6DB7"/>
              <w:bottom w:val="single" w:sz="8" w:space="0" w:color="0B6DB7"/>
            </w:tcBorders>
          </w:tcPr>
          <w:p w:rsidR="004C5816" w:rsidRPr="004C5816" w:rsidRDefault="004C5816" w:rsidP="004C5816">
            <w:pPr>
              <w:rPr>
                <w:rFonts w:eastAsia="Times New Roman" w:cs="Times New Roman"/>
                <w:color w:val="4C4D4D"/>
                <w:szCs w:val="22"/>
              </w:rPr>
            </w:pPr>
          </w:p>
        </w:tc>
      </w:tr>
    </w:tbl>
    <w:p w:rsidR="00E2156E" w:rsidRDefault="00E2156E" w:rsidP="007F78BD">
      <w:pPr>
        <w:spacing w:line="276" w:lineRule="auto"/>
        <w:rPr>
          <w:rFonts w:ascii="Arial" w:eastAsia="Times New Roman" w:hAnsi="Arial" w:cs="Arial"/>
          <w:b/>
          <w:iCs w:val="0"/>
          <w:color w:val="0B6DB7"/>
          <w:spacing w:val="5"/>
          <w:kern w:val="28"/>
          <w:sz w:val="28"/>
          <w:szCs w:val="32"/>
          <w:lang w:bidi="ar-SA"/>
        </w:rPr>
      </w:pPr>
    </w:p>
    <w:p w:rsidR="004100CA" w:rsidRDefault="004100CA" w:rsidP="007F78BD">
      <w:pPr>
        <w:spacing w:line="276" w:lineRule="auto"/>
        <w:rPr>
          <w:rFonts w:ascii="Arial" w:eastAsia="Times New Roman" w:hAnsi="Arial" w:cs="Arial"/>
          <w:b/>
          <w:iCs w:val="0"/>
          <w:color w:val="0B6DB7"/>
          <w:spacing w:val="5"/>
          <w:kern w:val="28"/>
          <w:sz w:val="28"/>
          <w:szCs w:val="32"/>
          <w:lang w:bidi="ar-SA"/>
        </w:rPr>
      </w:pPr>
    </w:p>
    <w:p w:rsidR="004100CA" w:rsidRDefault="004100CA" w:rsidP="007F78BD">
      <w:pPr>
        <w:spacing w:line="276" w:lineRule="auto"/>
        <w:rPr>
          <w:rFonts w:ascii="Arial" w:eastAsia="Times New Roman" w:hAnsi="Arial" w:cs="Arial"/>
          <w:b/>
          <w:iCs w:val="0"/>
          <w:color w:val="0B6DB7"/>
          <w:spacing w:val="5"/>
          <w:kern w:val="28"/>
          <w:sz w:val="28"/>
          <w:szCs w:val="32"/>
          <w:lang w:bidi="ar-SA"/>
        </w:rPr>
      </w:pPr>
    </w:p>
    <w:p w:rsidR="004100CA" w:rsidRDefault="004100CA" w:rsidP="007F78BD">
      <w:pPr>
        <w:spacing w:line="276" w:lineRule="auto"/>
        <w:rPr>
          <w:rFonts w:ascii="Arial" w:eastAsia="Times New Roman" w:hAnsi="Arial" w:cs="Arial"/>
          <w:b/>
          <w:iCs w:val="0"/>
          <w:color w:val="0B6DB7"/>
          <w:spacing w:val="5"/>
          <w:kern w:val="28"/>
          <w:sz w:val="28"/>
          <w:szCs w:val="32"/>
          <w:lang w:bidi="ar-SA"/>
        </w:rPr>
      </w:pPr>
    </w:p>
    <w:p w:rsidR="004100CA" w:rsidRDefault="004100CA" w:rsidP="007F78BD">
      <w:pPr>
        <w:spacing w:line="276" w:lineRule="auto"/>
        <w:rPr>
          <w:rFonts w:ascii="Arial" w:eastAsia="Times New Roman" w:hAnsi="Arial" w:cs="Arial"/>
          <w:b/>
          <w:iCs w:val="0"/>
          <w:color w:val="0B6DB7"/>
          <w:spacing w:val="5"/>
          <w:kern w:val="28"/>
          <w:sz w:val="28"/>
          <w:szCs w:val="32"/>
          <w:lang w:bidi="ar-SA"/>
        </w:rPr>
      </w:pPr>
    </w:p>
    <w:p w:rsidR="004100CA" w:rsidRDefault="004100CA" w:rsidP="007F78BD">
      <w:pPr>
        <w:spacing w:line="276" w:lineRule="auto"/>
        <w:rPr>
          <w:rFonts w:ascii="Arial" w:eastAsia="Times New Roman" w:hAnsi="Arial" w:cs="Arial"/>
          <w:b/>
          <w:iCs w:val="0"/>
          <w:color w:val="0B6DB7"/>
          <w:spacing w:val="5"/>
          <w:kern w:val="28"/>
          <w:sz w:val="28"/>
          <w:szCs w:val="32"/>
          <w:lang w:bidi="ar-SA"/>
        </w:rPr>
      </w:pPr>
    </w:p>
    <w:p w:rsidR="004100CA" w:rsidRPr="007F78BD" w:rsidRDefault="004100CA" w:rsidP="007F78BD">
      <w:pPr>
        <w:spacing w:line="276" w:lineRule="auto"/>
        <w:rPr>
          <w:rFonts w:ascii="Arial" w:eastAsia="Times New Roman" w:hAnsi="Arial" w:cs="Arial"/>
          <w:b/>
          <w:iCs w:val="0"/>
          <w:color w:val="0B6DB7"/>
          <w:spacing w:val="5"/>
          <w:kern w:val="28"/>
          <w:sz w:val="28"/>
          <w:szCs w:val="32"/>
          <w:lang w:bidi="ar-SA"/>
        </w:rPr>
      </w:pPr>
    </w:p>
    <w:p w:rsidR="00E20D99" w:rsidRPr="00436E56" w:rsidRDefault="00830638" w:rsidP="00E20D99">
      <w:pPr>
        <w:pStyle w:val="Heading1"/>
        <w:rPr>
          <w:rFonts w:ascii="Verdana" w:hAnsi="Verdana"/>
        </w:rPr>
      </w:pPr>
      <w:r>
        <w:rPr>
          <w:rFonts w:ascii="Verdana" w:hAnsi="Verdana"/>
        </w:rPr>
        <w:lastRenderedPageBreak/>
        <w:t>1 Resilience Strategies</w:t>
      </w:r>
    </w:p>
    <w:p w:rsidR="00E20D99" w:rsidRPr="00436E56" w:rsidRDefault="00E20D99" w:rsidP="00E20D99">
      <w:pPr>
        <w:rPr>
          <w:rFonts w:ascii="Verdana" w:hAnsi="Verdana"/>
        </w:rPr>
      </w:pPr>
      <w:r w:rsidRPr="00436E56">
        <w:rPr>
          <w:rFonts w:ascii="Verdana" w:hAnsi="Verdana"/>
        </w:rPr>
        <w:t xml:space="preserve">The first response step in any emergency is to inform the person at the top of this list, who is responsible for managing the emergency and making key decisions. </w:t>
      </w:r>
    </w:p>
    <w:p w:rsidR="00830638" w:rsidRPr="00830638" w:rsidRDefault="00830638" w:rsidP="00830638">
      <w:pPr>
        <w:keepNext/>
        <w:keepLines/>
        <w:spacing w:after="120" w:line="240" w:lineRule="auto"/>
        <w:outlineLvl w:val="1"/>
        <w:rPr>
          <w:rFonts w:ascii="Arial" w:eastAsia="Times New Roman" w:hAnsi="Arial" w:cs="Times New Roman"/>
          <w:b/>
          <w:bCs/>
          <w:iCs w:val="0"/>
          <w:color w:val="0B6DB7"/>
          <w:sz w:val="22"/>
          <w:szCs w:val="26"/>
          <w:lang w:bidi="ar-SA"/>
        </w:rPr>
      </w:pPr>
      <w:bookmarkStart w:id="8" w:name="_Toc10806462"/>
      <w:r w:rsidRPr="00830638">
        <w:rPr>
          <w:rFonts w:ascii="Arial" w:eastAsia="Times New Roman" w:hAnsi="Arial" w:cs="Times New Roman"/>
          <w:b/>
          <w:bCs/>
          <w:iCs w:val="0"/>
          <w:color w:val="0B6DB7"/>
          <w:sz w:val="22"/>
          <w:szCs w:val="26"/>
          <w:lang w:bidi="ar-SA"/>
        </w:rPr>
        <w:t>1.1  Emergency Response Roles</w:t>
      </w:r>
      <w:bookmarkEnd w:id="8"/>
    </w:p>
    <w:p w:rsidR="00493739" w:rsidRPr="00830638" w:rsidRDefault="00830638" w:rsidP="00830638">
      <w:pPr>
        <w:spacing w:line="276" w:lineRule="auto"/>
        <w:rPr>
          <w:rFonts w:ascii="Arial" w:eastAsia="Times New Roman" w:hAnsi="Arial" w:cs="Times New Roman"/>
          <w:iCs w:val="0"/>
          <w:color w:val="4C4D4D"/>
          <w:szCs w:val="22"/>
          <w:lang w:bidi="ar-SA"/>
        </w:rPr>
      </w:pPr>
      <w:bookmarkStart w:id="9" w:name="_Hlk7770020"/>
      <w:r w:rsidRPr="00830638">
        <w:rPr>
          <w:rFonts w:ascii="Arial" w:eastAsia="Times New Roman" w:hAnsi="Arial" w:cs="Times New Roman"/>
          <w:iCs w:val="0"/>
          <w:color w:val="4C4D4D"/>
          <w:szCs w:val="22"/>
          <w:lang w:bidi="ar-SA"/>
        </w:rPr>
        <w:t xml:space="preserve">Describe the roles and responsibilities for key utility and external response partner personnel </w:t>
      </w:r>
      <w:bookmarkEnd w:id="9"/>
      <w:r w:rsidRPr="00830638">
        <w:rPr>
          <w:rFonts w:ascii="Arial" w:eastAsia="Times New Roman" w:hAnsi="Arial" w:cs="Times New Roman"/>
          <w:iCs w:val="0"/>
          <w:color w:val="4C4D4D"/>
          <w:szCs w:val="22"/>
          <w:lang w:bidi="ar-SA"/>
        </w:rPr>
        <w:t>in the table b</w:t>
      </w:r>
      <w:r w:rsidR="00493739">
        <w:rPr>
          <w:rFonts w:ascii="Arial" w:eastAsia="Times New Roman" w:hAnsi="Arial" w:cs="Times New Roman"/>
          <w:iCs w:val="0"/>
          <w:color w:val="4C4D4D"/>
          <w:szCs w:val="22"/>
          <w:lang w:bidi="ar-SA"/>
        </w:rPr>
        <w:t>elow.</w:t>
      </w:r>
    </w:p>
    <w:tbl>
      <w:tblPr>
        <w:tblStyle w:val="TableGrid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ater Utility and Partner Roles"/>
        <w:tblDescription w:val="Water Utility and Partner Roles"/>
      </w:tblPr>
      <w:tblGrid>
        <w:gridCol w:w="2032"/>
        <w:gridCol w:w="5078"/>
        <w:gridCol w:w="2250"/>
      </w:tblGrid>
      <w:tr w:rsidR="00493739" w:rsidRPr="00493739" w:rsidTr="00493739">
        <w:trPr>
          <w:trHeight w:val="288"/>
          <w:tblHeader/>
        </w:trPr>
        <w:tc>
          <w:tcPr>
            <w:tcW w:w="9360" w:type="dxa"/>
            <w:gridSpan w:val="3"/>
            <w:tcBorders>
              <w:top w:val="single" w:sz="36" w:space="0" w:color="8A8B8C"/>
              <w:bottom w:val="single" w:sz="8" w:space="0" w:color="0B6DB7"/>
            </w:tcBorders>
          </w:tcPr>
          <w:p w:rsidR="00493739" w:rsidRPr="00965A9C" w:rsidRDefault="00493739" w:rsidP="00493739">
            <w:pPr>
              <w:spacing w:after="120"/>
              <w:jc w:val="center"/>
              <w:rPr>
                <w:rFonts w:eastAsia="Times New Roman" w:cs="Times New Roman"/>
                <w:b/>
                <w:color w:val="4C4D4D"/>
                <w:szCs w:val="22"/>
              </w:rPr>
            </w:pPr>
            <w:r w:rsidRPr="00965A9C">
              <w:rPr>
                <w:rFonts w:eastAsia="Times New Roman" w:cs="Times New Roman"/>
                <w:b/>
                <w:color w:val="4C4D4D"/>
              </w:rPr>
              <w:t>Internal Responsibility Role</w:t>
            </w:r>
          </w:p>
        </w:tc>
      </w:tr>
      <w:tr w:rsidR="00493739" w:rsidRPr="00493739" w:rsidTr="00493739">
        <w:trPr>
          <w:tblHeader/>
        </w:trPr>
        <w:tc>
          <w:tcPr>
            <w:tcW w:w="2032" w:type="dxa"/>
            <w:tcBorders>
              <w:top w:val="single" w:sz="8" w:space="0" w:color="0B6DB7"/>
              <w:bottom w:val="single" w:sz="8" w:space="0" w:color="0B6DB7"/>
            </w:tcBorders>
            <w:vAlign w:val="center"/>
          </w:tcPr>
          <w:p w:rsidR="00493739" w:rsidRPr="00493739" w:rsidRDefault="00493739" w:rsidP="00493739">
            <w:pPr>
              <w:rPr>
                <w:rFonts w:eastAsia="Times New Roman" w:cs="Times New Roman"/>
                <w:color w:val="4C4D4D"/>
                <w:szCs w:val="22"/>
              </w:rPr>
            </w:pPr>
            <w:r w:rsidRPr="00493739">
              <w:rPr>
                <w:rFonts w:eastAsia="Times New Roman"/>
                <w:b/>
                <w:bCs/>
                <w:color w:val="000000"/>
              </w:rPr>
              <w:t>Name/Title</w:t>
            </w:r>
          </w:p>
        </w:tc>
        <w:tc>
          <w:tcPr>
            <w:tcW w:w="5078" w:type="dxa"/>
            <w:tcBorders>
              <w:top w:val="single" w:sz="8" w:space="0" w:color="0B6DB7"/>
              <w:bottom w:val="single" w:sz="8" w:space="0" w:color="0B6DB7"/>
            </w:tcBorders>
            <w:vAlign w:val="center"/>
          </w:tcPr>
          <w:p w:rsidR="00493739" w:rsidRPr="00493739" w:rsidRDefault="00493739" w:rsidP="00493739">
            <w:pPr>
              <w:rPr>
                <w:rFonts w:eastAsia="Times New Roman"/>
                <w:b/>
                <w:bCs/>
                <w:color w:val="000000"/>
              </w:rPr>
            </w:pPr>
            <w:r w:rsidRPr="00493739">
              <w:rPr>
                <w:rFonts w:eastAsia="Times New Roman"/>
                <w:b/>
                <w:bCs/>
                <w:color w:val="000000"/>
              </w:rPr>
              <w:t>Emergency Response Role</w:t>
            </w:r>
          </w:p>
        </w:tc>
        <w:tc>
          <w:tcPr>
            <w:tcW w:w="2250" w:type="dxa"/>
            <w:tcBorders>
              <w:top w:val="single" w:sz="8" w:space="0" w:color="0B6DB7"/>
              <w:bottom w:val="single" w:sz="8" w:space="0" w:color="0B6DB7"/>
            </w:tcBorders>
            <w:vAlign w:val="center"/>
          </w:tcPr>
          <w:p w:rsidR="00493739" w:rsidRPr="00493739" w:rsidRDefault="00493739" w:rsidP="00493739">
            <w:pPr>
              <w:rPr>
                <w:rFonts w:eastAsia="Times New Roman" w:cs="Times New Roman"/>
                <w:b/>
                <w:color w:val="4C4D4D"/>
                <w:szCs w:val="22"/>
              </w:rPr>
            </w:pPr>
            <w:r w:rsidRPr="00493739">
              <w:rPr>
                <w:rFonts w:eastAsia="Times New Roman" w:cs="Times New Roman"/>
                <w:b/>
                <w:color w:val="4C4D4D"/>
              </w:rPr>
              <w:t>Phone number</w:t>
            </w:r>
          </w:p>
        </w:tc>
      </w:tr>
      <w:tr w:rsidR="00493739" w:rsidRPr="00493739" w:rsidTr="00493739">
        <w:trPr>
          <w:trHeight w:val="432"/>
          <w:tblHeader/>
        </w:trPr>
        <w:tc>
          <w:tcPr>
            <w:tcW w:w="2032" w:type="dxa"/>
            <w:tcBorders>
              <w:top w:val="single" w:sz="8" w:space="0" w:color="0B6DB7"/>
              <w:bottom w:val="single" w:sz="8" w:space="0" w:color="0B6DB7"/>
              <w:right w:val="single" w:sz="8" w:space="0" w:color="0B6DB7"/>
            </w:tcBorders>
          </w:tcPr>
          <w:p w:rsidR="00493739" w:rsidRPr="00493739" w:rsidRDefault="00493739" w:rsidP="00493739">
            <w:pPr>
              <w:rPr>
                <w:rFonts w:eastAsia="Times New Roman" w:cs="Times New Roman"/>
                <w:i/>
                <w:color w:val="4C4D4D"/>
                <w:szCs w:val="22"/>
              </w:rPr>
            </w:pPr>
          </w:p>
        </w:tc>
        <w:tc>
          <w:tcPr>
            <w:tcW w:w="5078" w:type="dxa"/>
            <w:tcBorders>
              <w:top w:val="single" w:sz="8" w:space="0" w:color="0B6DB7"/>
              <w:left w:val="single" w:sz="8" w:space="0" w:color="0B6DB7"/>
              <w:bottom w:val="single" w:sz="8" w:space="0" w:color="0B6DB7"/>
              <w:right w:val="single" w:sz="8" w:space="0" w:color="0B6DB7"/>
            </w:tcBorders>
          </w:tcPr>
          <w:p w:rsidR="00493739" w:rsidRPr="00493739" w:rsidRDefault="00493739" w:rsidP="00493739">
            <w:pPr>
              <w:rPr>
                <w:rFonts w:eastAsia="Times New Roman" w:cs="Times New Roman"/>
                <w:i/>
                <w:color w:val="4C4D4D"/>
                <w:szCs w:val="22"/>
              </w:rPr>
            </w:pPr>
          </w:p>
        </w:tc>
        <w:tc>
          <w:tcPr>
            <w:tcW w:w="2250" w:type="dxa"/>
            <w:tcBorders>
              <w:top w:val="single" w:sz="8" w:space="0" w:color="0B6DB7"/>
              <w:left w:val="single" w:sz="8" w:space="0" w:color="0B6DB7"/>
              <w:bottom w:val="single" w:sz="8" w:space="0" w:color="0B6DB7"/>
            </w:tcBorders>
          </w:tcPr>
          <w:p w:rsidR="00493739" w:rsidRPr="00493739" w:rsidRDefault="00493739" w:rsidP="00493739">
            <w:pPr>
              <w:rPr>
                <w:rFonts w:eastAsia="Times New Roman" w:cs="Times New Roman"/>
                <w:i/>
                <w:color w:val="4C4D4D"/>
                <w:szCs w:val="22"/>
              </w:rPr>
            </w:pPr>
          </w:p>
        </w:tc>
      </w:tr>
      <w:tr w:rsidR="00493739" w:rsidRPr="00493739" w:rsidTr="00493739">
        <w:trPr>
          <w:trHeight w:val="432"/>
          <w:tblHeader/>
        </w:trPr>
        <w:tc>
          <w:tcPr>
            <w:tcW w:w="2032" w:type="dxa"/>
            <w:tcBorders>
              <w:top w:val="single" w:sz="8" w:space="0" w:color="0B6DB7"/>
              <w:bottom w:val="single" w:sz="8" w:space="0" w:color="0B6DB7"/>
              <w:right w:val="single" w:sz="8" w:space="0" w:color="0B6DB7"/>
            </w:tcBorders>
          </w:tcPr>
          <w:p w:rsidR="00493739" w:rsidRPr="00493739" w:rsidRDefault="00493739" w:rsidP="00493739">
            <w:pPr>
              <w:rPr>
                <w:rFonts w:eastAsia="Times New Roman" w:cs="Times New Roman"/>
                <w:i/>
                <w:color w:val="4C4D4D"/>
                <w:szCs w:val="22"/>
              </w:rPr>
            </w:pPr>
          </w:p>
        </w:tc>
        <w:tc>
          <w:tcPr>
            <w:tcW w:w="5078" w:type="dxa"/>
            <w:tcBorders>
              <w:top w:val="single" w:sz="8" w:space="0" w:color="0B6DB7"/>
              <w:left w:val="single" w:sz="8" w:space="0" w:color="0B6DB7"/>
              <w:bottom w:val="single" w:sz="8" w:space="0" w:color="0B6DB7"/>
              <w:right w:val="single" w:sz="8" w:space="0" w:color="0B6DB7"/>
            </w:tcBorders>
          </w:tcPr>
          <w:p w:rsidR="00493739" w:rsidRPr="00493739" w:rsidRDefault="00493739" w:rsidP="00493739">
            <w:pPr>
              <w:rPr>
                <w:rFonts w:eastAsia="Times New Roman" w:cs="Times New Roman"/>
                <w:i/>
                <w:color w:val="4C4D4D"/>
                <w:szCs w:val="22"/>
              </w:rPr>
            </w:pPr>
          </w:p>
        </w:tc>
        <w:tc>
          <w:tcPr>
            <w:tcW w:w="2250" w:type="dxa"/>
            <w:tcBorders>
              <w:top w:val="single" w:sz="8" w:space="0" w:color="0B6DB7"/>
              <w:left w:val="single" w:sz="8" w:space="0" w:color="0B6DB7"/>
              <w:bottom w:val="single" w:sz="8" w:space="0" w:color="0B6DB7"/>
            </w:tcBorders>
          </w:tcPr>
          <w:p w:rsidR="00493739" w:rsidRPr="00493739" w:rsidRDefault="00493739" w:rsidP="00493739">
            <w:pPr>
              <w:rPr>
                <w:rFonts w:eastAsia="Times New Roman" w:cs="Times New Roman"/>
                <w:i/>
                <w:color w:val="4C4D4D"/>
                <w:szCs w:val="22"/>
              </w:rPr>
            </w:pPr>
          </w:p>
        </w:tc>
      </w:tr>
      <w:tr w:rsidR="00493739" w:rsidRPr="00493739" w:rsidTr="00493739">
        <w:trPr>
          <w:trHeight w:val="432"/>
          <w:tblHeader/>
        </w:trPr>
        <w:tc>
          <w:tcPr>
            <w:tcW w:w="2032" w:type="dxa"/>
            <w:tcBorders>
              <w:top w:val="single" w:sz="8" w:space="0" w:color="0B6DB7"/>
              <w:bottom w:val="single" w:sz="8" w:space="0" w:color="0B6DB7"/>
              <w:right w:val="single" w:sz="8" w:space="0" w:color="0B6DB7"/>
            </w:tcBorders>
          </w:tcPr>
          <w:p w:rsidR="00493739" w:rsidRPr="00493739" w:rsidRDefault="00493739" w:rsidP="00493739">
            <w:pPr>
              <w:rPr>
                <w:rFonts w:eastAsia="Times New Roman" w:cs="Times New Roman"/>
                <w:i/>
                <w:color w:val="4C4D4D"/>
                <w:szCs w:val="22"/>
              </w:rPr>
            </w:pPr>
          </w:p>
        </w:tc>
        <w:tc>
          <w:tcPr>
            <w:tcW w:w="5078" w:type="dxa"/>
            <w:tcBorders>
              <w:top w:val="single" w:sz="8" w:space="0" w:color="0B6DB7"/>
              <w:left w:val="single" w:sz="8" w:space="0" w:color="0B6DB7"/>
              <w:bottom w:val="single" w:sz="8" w:space="0" w:color="0B6DB7"/>
              <w:right w:val="single" w:sz="8" w:space="0" w:color="0B6DB7"/>
            </w:tcBorders>
          </w:tcPr>
          <w:p w:rsidR="00493739" w:rsidRPr="00493739" w:rsidRDefault="00493739" w:rsidP="00493739">
            <w:pPr>
              <w:rPr>
                <w:rFonts w:eastAsia="Times New Roman" w:cs="Times New Roman"/>
                <w:i/>
                <w:color w:val="4C4D4D"/>
                <w:szCs w:val="22"/>
              </w:rPr>
            </w:pPr>
          </w:p>
        </w:tc>
        <w:tc>
          <w:tcPr>
            <w:tcW w:w="2250" w:type="dxa"/>
            <w:tcBorders>
              <w:top w:val="single" w:sz="8" w:space="0" w:color="0B6DB7"/>
              <w:left w:val="single" w:sz="8" w:space="0" w:color="0B6DB7"/>
              <w:bottom w:val="single" w:sz="8" w:space="0" w:color="0B6DB7"/>
            </w:tcBorders>
          </w:tcPr>
          <w:p w:rsidR="00493739" w:rsidRPr="00493739" w:rsidRDefault="00493739" w:rsidP="00493739">
            <w:pPr>
              <w:rPr>
                <w:rFonts w:eastAsia="Times New Roman" w:cs="Times New Roman"/>
                <w:i/>
                <w:color w:val="4C4D4D"/>
                <w:szCs w:val="22"/>
              </w:rPr>
            </w:pPr>
          </w:p>
        </w:tc>
      </w:tr>
      <w:tr w:rsidR="00493739" w:rsidRPr="00493739" w:rsidTr="00493739">
        <w:trPr>
          <w:trHeight w:val="432"/>
          <w:tblHeader/>
        </w:trPr>
        <w:tc>
          <w:tcPr>
            <w:tcW w:w="2032" w:type="dxa"/>
            <w:tcBorders>
              <w:top w:val="single" w:sz="8" w:space="0" w:color="0B6DB7"/>
              <w:bottom w:val="single" w:sz="8" w:space="0" w:color="0B6DB7"/>
              <w:right w:val="single" w:sz="8" w:space="0" w:color="0B6DB7"/>
            </w:tcBorders>
          </w:tcPr>
          <w:p w:rsidR="00493739" w:rsidRPr="00493739" w:rsidRDefault="00493739" w:rsidP="00493739">
            <w:pPr>
              <w:rPr>
                <w:rFonts w:eastAsia="Times New Roman" w:cs="Times New Roman"/>
                <w:i/>
                <w:color w:val="4C4D4D"/>
                <w:szCs w:val="22"/>
              </w:rPr>
            </w:pPr>
          </w:p>
        </w:tc>
        <w:tc>
          <w:tcPr>
            <w:tcW w:w="5078" w:type="dxa"/>
            <w:tcBorders>
              <w:top w:val="single" w:sz="8" w:space="0" w:color="0B6DB7"/>
              <w:left w:val="single" w:sz="8" w:space="0" w:color="0B6DB7"/>
              <w:bottom w:val="single" w:sz="8" w:space="0" w:color="0B6DB7"/>
              <w:right w:val="single" w:sz="8" w:space="0" w:color="0B6DB7"/>
            </w:tcBorders>
          </w:tcPr>
          <w:p w:rsidR="00493739" w:rsidRPr="00493739" w:rsidRDefault="00493739" w:rsidP="00493739">
            <w:pPr>
              <w:rPr>
                <w:rFonts w:eastAsia="Times New Roman" w:cs="Times New Roman"/>
                <w:i/>
                <w:color w:val="4C4D4D"/>
                <w:szCs w:val="22"/>
              </w:rPr>
            </w:pPr>
          </w:p>
        </w:tc>
        <w:tc>
          <w:tcPr>
            <w:tcW w:w="2250" w:type="dxa"/>
            <w:tcBorders>
              <w:top w:val="single" w:sz="8" w:space="0" w:color="0B6DB7"/>
              <w:left w:val="single" w:sz="8" w:space="0" w:color="0B6DB7"/>
              <w:bottom w:val="single" w:sz="8" w:space="0" w:color="0B6DB7"/>
            </w:tcBorders>
          </w:tcPr>
          <w:p w:rsidR="00493739" w:rsidRPr="00493739" w:rsidRDefault="00493739" w:rsidP="00493739">
            <w:pPr>
              <w:rPr>
                <w:rFonts w:eastAsia="Times New Roman" w:cs="Times New Roman"/>
                <w:i/>
                <w:color w:val="4C4D4D"/>
                <w:szCs w:val="22"/>
              </w:rPr>
            </w:pPr>
          </w:p>
        </w:tc>
      </w:tr>
      <w:tr w:rsidR="00493739" w:rsidRPr="00493739" w:rsidTr="00493739">
        <w:trPr>
          <w:trHeight w:val="432"/>
          <w:tblHeader/>
        </w:trPr>
        <w:tc>
          <w:tcPr>
            <w:tcW w:w="2032" w:type="dxa"/>
            <w:tcBorders>
              <w:top w:val="single" w:sz="8" w:space="0" w:color="0B6DB7"/>
              <w:bottom w:val="single" w:sz="8" w:space="0" w:color="0B6DB7"/>
              <w:right w:val="single" w:sz="8" w:space="0" w:color="0B6DB7"/>
            </w:tcBorders>
          </w:tcPr>
          <w:p w:rsidR="00493739" w:rsidRPr="00493739" w:rsidRDefault="00493739" w:rsidP="00493739">
            <w:pPr>
              <w:rPr>
                <w:rFonts w:eastAsia="Times New Roman" w:cs="Times New Roman"/>
                <w:color w:val="4C4D4D"/>
                <w:szCs w:val="22"/>
              </w:rPr>
            </w:pPr>
          </w:p>
        </w:tc>
        <w:tc>
          <w:tcPr>
            <w:tcW w:w="5078" w:type="dxa"/>
            <w:tcBorders>
              <w:top w:val="single" w:sz="8" w:space="0" w:color="0B6DB7"/>
              <w:left w:val="single" w:sz="8" w:space="0" w:color="0B6DB7"/>
              <w:bottom w:val="single" w:sz="8" w:space="0" w:color="0B6DB7"/>
              <w:right w:val="single" w:sz="8" w:space="0" w:color="0B6DB7"/>
            </w:tcBorders>
          </w:tcPr>
          <w:p w:rsidR="00493739" w:rsidRPr="00493739" w:rsidRDefault="00493739" w:rsidP="00493739">
            <w:pPr>
              <w:rPr>
                <w:rFonts w:eastAsia="Times New Roman" w:cs="Times New Roman"/>
                <w:color w:val="4C4D4D"/>
                <w:szCs w:val="22"/>
              </w:rPr>
            </w:pPr>
          </w:p>
        </w:tc>
        <w:tc>
          <w:tcPr>
            <w:tcW w:w="2250" w:type="dxa"/>
            <w:tcBorders>
              <w:top w:val="single" w:sz="8" w:space="0" w:color="0B6DB7"/>
              <w:left w:val="single" w:sz="8" w:space="0" w:color="0B6DB7"/>
              <w:bottom w:val="single" w:sz="8" w:space="0" w:color="0B6DB7"/>
            </w:tcBorders>
          </w:tcPr>
          <w:p w:rsidR="00493739" w:rsidRPr="00493739" w:rsidRDefault="00493739" w:rsidP="00493739">
            <w:pPr>
              <w:rPr>
                <w:rFonts w:eastAsia="Times New Roman" w:cs="Times New Roman"/>
                <w:color w:val="4C4D4D"/>
                <w:szCs w:val="22"/>
              </w:rPr>
            </w:pPr>
          </w:p>
        </w:tc>
      </w:tr>
    </w:tbl>
    <w:tbl>
      <w:tblPr>
        <w:tblStyle w:val="TableGrid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ater Utility and Partner Roles"/>
        <w:tblDescription w:val="Water Utility and Partner Roles"/>
      </w:tblPr>
      <w:tblGrid>
        <w:gridCol w:w="1986"/>
        <w:gridCol w:w="3403"/>
        <w:gridCol w:w="3971"/>
      </w:tblGrid>
      <w:tr w:rsidR="007F78BD" w:rsidRPr="007F78BD" w:rsidTr="007F78BD">
        <w:trPr>
          <w:trHeight w:val="288"/>
          <w:tblHeader/>
        </w:trPr>
        <w:tc>
          <w:tcPr>
            <w:tcW w:w="9360" w:type="dxa"/>
            <w:gridSpan w:val="3"/>
            <w:tcBorders>
              <w:top w:val="single" w:sz="36" w:space="0" w:color="8A8B8C"/>
              <w:bottom w:val="single" w:sz="8" w:space="0" w:color="0B6DB7"/>
            </w:tcBorders>
          </w:tcPr>
          <w:p w:rsidR="007F78BD" w:rsidRPr="007F78BD" w:rsidRDefault="007F78BD" w:rsidP="007F78BD">
            <w:pPr>
              <w:spacing w:after="120"/>
              <w:jc w:val="center"/>
              <w:rPr>
                <w:rFonts w:eastAsia="Times New Roman" w:cs="Times New Roman"/>
                <w:color w:val="4C4D4D"/>
                <w:szCs w:val="22"/>
              </w:rPr>
            </w:pPr>
            <w:bookmarkStart w:id="10" w:name="_Hlk34317363"/>
            <w:r w:rsidRPr="007F78BD">
              <w:rPr>
                <w:rFonts w:eastAsia="Times New Roman"/>
                <w:b/>
                <w:bCs/>
                <w:color w:val="000000"/>
              </w:rPr>
              <w:lastRenderedPageBreak/>
              <w:t>External Response Partner Roles</w:t>
            </w:r>
          </w:p>
        </w:tc>
      </w:tr>
      <w:tr w:rsidR="007F78BD" w:rsidRPr="007F78BD" w:rsidTr="007F78BD">
        <w:trPr>
          <w:tblHeader/>
        </w:trPr>
        <w:tc>
          <w:tcPr>
            <w:tcW w:w="1986" w:type="dxa"/>
            <w:tcBorders>
              <w:top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r w:rsidRPr="007F78BD">
              <w:rPr>
                <w:rFonts w:eastAsia="Times New Roman"/>
                <w:b/>
                <w:bCs/>
                <w:color w:val="000000"/>
              </w:rPr>
              <w:t>Name/Title</w:t>
            </w:r>
          </w:p>
        </w:tc>
        <w:tc>
          <w:tcPr>
            <w:tcW w:w="3403" w:type="dxa"/>
            <w:tcBorders>
              <w:top w:val="single" w:sz="8" w:space="0" w:color="0B6DB7"/>
              <w:bottom w:val="single" w:sz="8" w:space="0" w:color="0B6DB7"/>
            </w:tcBorders>
            <w:vAlign w:val="center"/>
          </w:tcPr>
          <w:p w:rsidR="007F78BD" w:rsidRPr="007F78BD" w:rsidRDefault="007F78BD" w:rsidP="007F78BD">
            <w:pPr>
              <w:rPr>
                <w:rFonts w:eastAsia="Times New Roman"/>
                <w:b/>
                <w:bCs/>
                <w:color w:val="000000"/>
              </w:rPr>
            </w:pPr>
            <w:r w:rsidRPr="007F78BD">
              <w:rPr>
                <w:rFonts w:eastAsia="Times New Roman"/>
                <w:b/>
                <w:bCs/>
                <w:color w:val="000000"/>
              </w:rPr>
              <w:t>Organization</w:t>
            </w:r>
          </w:p>
        </w:tc>
        <w:tc>
          <w:tcPr>
            <w:tcW w:w="3971" w:type="dxa"/>
            <w:tcBorders>
              <w:top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r w:rsidRPr="007F78BD">
              <w:rPr>
                <w:rFonts w:eastAsia="Times New Roman"/>
                <w:b/>
                <w:bCs/>
                <w:color w:val="000000"/>
              </w:rPr>
              <w:t>Responsibilities During an Incident</w:t>
            </w:r>
          </w:p>
        </w:tc>
      </w:tr>
      <w:tr w:rsidR="007F78BD" w:rsidRPr="007F78BD" w:rsidTr="007F78BD">
        <w:trPr>
          <w:trHeight w:val="432"/>
          <w:tblHeader/>
        </w:trPr>
        <w:tc>
          <w:tcPr>
            <w:tcW w:w="9360" w:type="dxa"/>
            <w:gridSpan w:val="3"/>
            <w:tcBorders>
              <w:top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r w:rsidRPr="007F78BD">
              <w:rPr>
                <w:rFonts w:eastAsia="Times New Roman" w:cs="Times New Roman"/>
                <w:color w:val="4C4D4D"/>
                <w:szCs w:val="22"/>
              </w:rPr>
              <w:t>Local Partners</w:t>
            </w: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Pr>
                <w:rFonts w:eastAsia="Times New Roman" w:cs="Times New Roman"/>
                <w:i/>
                <w:color w:val="4C4D4D"/>
                <w:szCs w:val="22"/>
              </w:rPr>
              <w:t>Local La</w:t>
            </w:r>
            <w:r w:rsidR="00983CD3">
              <w:rPr>
                <w:rFonts w:eastAsia="Times New Roman" w:cs="Times New Roman"/>
                <w:i/>
                <w:color w:val="4C4D4D"/>
                <w:szCs w:val="22"/>
              </w:rPr>
              <w:t>w</w:t>
            </w:r>
            <w:r>
              <w:rPr>
                <w:rFonts w:eastAsia="Times New Roman" w:cs="Times New Roman"/>
                <w:i/>
                <w:color w:val="4C4D4D"/>
                <w:szCs w:val="22"/>
              </w:rPr>
              <w:t xml:space="preserve"> Enforcement</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Pr>
                <w:rFonts w:eastAsia="Times New Roman" w:cs="Times New Roman"/>
                <w:i/>
                <w:color w:val="4C4D4D"/>
                <w:szCs w:val="22"/>
              </w:rPr>
              <w:t>Fire Department</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Pr>
                <w:rFonts w:eastAsia="Times New Roman" w:cs="Times New Roman"/>
                <w:i/>
                <w:color w:val="4C4D4D"/>
                <w:szCs w:val="22"/>
              </w:rPr>
              <w:t>Ambulance Service</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sidRPr="007F78BD">
              <w:rPr>
                <w:rFonts w:eastAsia="Times New Roman" w:cs="Times New Roman"/>
                <w:i/>
                <w:color w:val="4C4D4D"/>
                <w:szCs w:val="22"/>
              </w:rPr>
              <w:t xml:space="preserve">Health </w:t>
            </w:r>
            <w:r>
              <w:rPr>
                <w:rFonts w:eastAsia="Times New Roman" w:cs="Times New Roman"/>
                <w:i/>
                <w:color w:val="4C4D4D"/>
                <w:szCs w:val="22"/>
              </w:rPr>
              <w:t>D</w:t>
            </w:r>
            <w:r w:rsidRPr="007F78BD">
              <w:rPr>
                <w:rFonts w:eastAsia="Times New Roman" w:cs="Times New Roman"/>
                <w:i/>
                <w:color w:val="4C4D4D"/>
                <w:szCs w:val="22"/>
              </w:rPr>
              <w:t>epartment</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sidRPr="007F78BD">
              <w:rPr>
                <w:rFonts w:eastAsia="Times New Roman" w:cs="Times New Roman"/>
                <w:i/>
                <w:color w:val="4C4D4D"/>
                <w:szCs w:val="22"/>
              </w:rPr>
              <w:t>Neighboring Water utility</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sidRPr="007F78BD">
              <w:rPr>
                <w:rFonts w:eastAsia="Times New Roman" w:cs="Times New Roman"/>
                <w:i/>
                <w:color w:val="4C4D4D"/>
                <w:szCs w:val="22"/>
              </w:rPr>
              <w:t>Power utility</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r w:rsidRPr="007F78BD">
              <w:rPr>
                <w:rFonts w:eastAsia="Times New Roman" w:cs="Times New Roman"/>
                <w:color w:val="4C4D4D"/>
                <w:szCs w:val="22"/>
              </w:rPr>
              <w:t>Other</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432"/>
          <w:tblHeader/>
        </w:trPr>
        <w:tc>
          <w:tcPr>
            <w:tcW w:w="9360" w:type="dxa"/>
            <w:gridSpan w:val="3"/>
            <w:tcBorders>
              <w:top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r w:rsidRPr="007F78BD">
              <w:rPr>
                <w:rFonts w:eastAsia="Times New Roman" w:cs="Times New Roman"/>
                <w:color w:val="4C4D4D"/>
                <w:szCs w:val="22"/>
              </w:rPr>
              <w:t>State Partners</w:t>
            </w: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bookmarkStart w:id="11" w:name="_Hlk34318076"/>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2B3F10" w:rsidP="007F78BD">
            <w:pPr>
              <w:rPr>
                <w:rFonts w:eastAsia="Times New Roman" w:cs="Times New Roman"/>
                <w:i/>
                <w:color w:val="4C4D4D"/>
                <w:szCs w:val="22"/>
              </w:rPr>
            </w:pPr>
            <w:r>
              <w:rPr>
                <w:rFonts w:eastAsia="Times New Roman" w:cs="Times New Roman"/>
                <w:i/>
                <w:color w:val="4C4D4D"/>
                <w:szCs w:val="22"/>
              </w:rPr>
              <w:t>Drinking Water Bureau</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sidRPr="007F78BD">
              <w:rPr>
                <w:rFonts w:eastAsia="Times New Roman" w:cs="Times New Roman"/>
                <w:i/>
                <w:color w:val="4C4D4D"/>
                <w:szCs w:val="22"/>
              </w:rPr>
              <w:t>Health department</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sidRPr="007F78BD">
              <w:rPr>
                <w:rFonts w:eastAsia="Times New Roman" w:cs="Times New Roman"/>
                <w:i/>
                <w:color w:val="4C4D4D"/>
                <w:szCs w:val="22"/>
              </w:rPr>
              <w:t>Police</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sidRPr="007F78BD">
              <w:rPr>
                <w:rFonts w:eastAsia="Times New Roman" w:cs="Times New Roman"/>
                <w:i/>
                <w:color w:val="4C4D4D"/>
                <w:szCs w:val="22"/>
              </w:rPr>
              <w:t>Laboratories</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r w:rsidRPr="007F78BD">
              <w:rPr>
                <w:rFonts w:eastAsia="Times New Roman" w:cs="Times New Roman"/>
                <w:color w:val="4C4D4D"/>
                <w:szCs w:val="22"/>
              </w:rPr>
              <w:t>Other</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bookmarkEnd w:id="11"/>
      <w:tr w:rsidR="007F78BD" w:rsidRPr="007F78BD" w:rsidTr="007F78BD">
        <w:trPr>
          <w:trHeight w:val="432"/>
          <w:tblHeader/>
        </w:trPr>
        <w:tc>
          <w:tcPr>
            <w:tcW w:w="9360" w:type="dxa"/>
            <w:gridSpan w:val="3"/>
            <w:tcBorders>
              <w:top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r w:rsidRPr="007F78BD">
              <w:rPr>
                <w:rFonts w:eastAsia="Times New Roman" w:cs="Times New Roman"/>
                <w:color w:val="4C4D4D"/>
                <w:szCs w:val="22"/>
              </w:rPr>
              <w:t>Federal Partners</w:t>
            </w: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sidRPr="007F78BD">
              <w:rPr>
                <w:rFonts w:eastAsia="Times New Roman" w:cs="Times New Roman"/>
                <w:i/>
                <w:color w:val="4C4D4D"/>
                <w:szCs w:val="22"/>
              </w:rPr>
              <w:t>EPA regional office</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sidRPr="007F78BD">
              <w:rPr>
                <w:rFonts w:eastAsia="Times New Roman" w:cs="Times New Roman"/>
                <w:i/>
                <w:color w:val="4C4D4D"/>
                <w:szCs w:val="22"/>
              </w:rPr>
              <w:t>FBI field office</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i/>
                <w:color w:val="4C4D4D"/>
                <w:szCs w:val="22"/>
              </w:rPr>
            </w:pPr>
            <w:r w:rsidRPr="007F78BD">
              <w:rPr>
                <w:rFonts w:eastAsia="Times New Roman" w:cs="Times New Roman"/>
                <w:i/>
                <w:color w:val="4C4D4D"/>
                <w:szCs w:val="22"/>
              </w:rPr>
              <w:t>CDC</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tr w:rsidR="007F78BD" w:rsidRPr="007F78BD" w:rsidTr="007F78BD">
        <w:trPr>
          <w:trHeight w:val="360"/>
          <w:tblHeader/>
        </w:trPr>
        <w:tc>
          <w:tcPr>
            <w:tcW w:w="1986" w:type="dxa"/>
            <w:tcBorders>
              <w:top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p>
        </w:tc>
        <w:tc>
          <w:tcPr>
            <w:tcW w:w="3403" w:type="dxa"/>
            <w:tcBorders>
              <w:top w:val="single" w:sz="8" w:space="0" w:color="0B6DB7"/>
              <w:left w:val="single" w:sz="8" w:space="0" w:color="0B6DB7"/>
              <w:bottom w:val="single" w:sz="8" w:space="0" w:color="0B6DB7"/>
              <w:right w:val="single" w:sz="8" w:space="0" w:color="0B6DB7"/>
            </w:tcBorders>
            <w:vAlign w:val="center"/>
          </w:tcPr>
          <w:p w:rsidR="007F78BD" w:rsidRPr="007F78BD" w:rsidRDefault="007F78BD" w:rsidP="007F78BD">
            <w:pPr>
              <w:rPr>
                <w:rFonts w:eastAsia="Times New Roman" w:cs="Times New Roman"/>
                <w:color w:val="4C4D4D"/>
                <w:szCs w:val="22"/>
              </w:rPr>
            </w:pPr>
            <w:r w:rsidRPr="007F78BD">
              <w:rPr>
                <w:rFonts w:eastAsia="Times New Roman" w:cs="Times New Roman"/>
                <w:color w:val="4C4D4D"/>
                <w:szCs w:val="22"/>
              </w:rPr>
              <w:t>Other</w:t>
            </w:r>
          </w:p>
        </w:tc>
        <w:tc>
          <w:tcPr>
            <w:tcW w:w="3971" w:type="dxa"/>
            <w:tcBorders>
              <w:top w:val="single" w:sz="8" w:space="0" w:color="0B6DB7"/>
              <w:left w:val="single" w:sz="8" w:space="0" w:color="0B6DB7"/>
              <w:bottom w:val="single" w:sz="8" w:space="0" w:color="0B6DB7"/>
            </w:tcBorders>
            <w:vAlign w:val="center"/>
          </w:tcPr>
          <w:p w:rsidR="007F78BD" w:rsidRPr="007F78BD" w:rsidRDefault="007F78BD" w:rsidP="007F78BD">
            <w:pPr>
              <w:rPr>
                <w:rFonts w:eastAsia="Times New Roman" w:cs="Times New Roman"/>
                <w:color w:val="4C4D4D"/>
                <w:szCs w:val="22"/>
              </w:rPr>
            </w:pPr>
          </w:p>
        </w:tc>
      </w:tr>
      <w:bookmarkEnd w:id="10"/>
    </w:tbl>
    <w:p w:rsidR="00830638" w:rsidRDefault="00830638" w:rsidP="00830638"/>
    <w:p w:rsidR="004100CA" w:rsidRDefault="004100CA" w:rsidP="00830638"/>
    <w:p w:rsidR="004100CA" w:rsidRDefault="004100CA" w:rsidP="00830638"/>
    <w:p w:rsidR="004100CA" w:rsidRDefault="004100CA" w:rsidP="00830638"/>
    <w:p w:rsidR="004100CA" w:rsidRDefault="004100CA" w:rsidP="00830638"/>
    <w:p w:rsidR="004100CA" w:rsidRDefault="004100CA" w:rsidP="00830638"/>
    <w:p w:rsidR="004100CA" w:rsidRDefault="004100CA" w:rsidP="00830638"/>
    <w:p w:rsidR="004100CA" w:rsidRDefault="004100CA" w:rsidP="00830638"/>
    <w:p w:rsidR="004100CA" w:rsidRDefault="004100CA" w:rsidP="00830638"/>
    <w:p w:rsidR="007F78BD" w:rsidRPr="007F78BD" w:rsidRDefault="007F78BD" w:rsidP="007F78BD">
      <w:pPr>
        <w:keepNext/>
        <w:keepLines/>
        <w:spacing w:after="120" w:line="240" w:lineRule="auto"/>
        <w:outlineLvl w:val="1"/>
        <w:rPr>
          <w:rFonts w:ascii="Arial" w:eastAsia="Times New Roman" w:hAnsi="Arial" w:cs="Times New Roman"/>
          <w:b/>
          <w:bCs/>
          <w:iCs w:val="0"/>
          <w:color w:val="0B6DB7"/>
          <w:sz w:val="22"/>
          <w:szCs w:val="26"/>
          <w:lang w:bidi="ar-SA"/>
        </w:rPr>
      </w:pPr>
      <w:r w:rsidRPr="007F78BD">
        <w:rPr>
          <w:rFonts w:ascii="Arial" w:eastAsia="Times New Roman" w:hAnsi="Arial" w:cs="Times New Roman"/>
          <w:b/>
          <w:bCs/>
          <w:iCs w:val="0"/>
          <w:color w:val="0B6DB7"/>
          <w:sz w:val="22"/>
          <w:szCs w:val="26"/>
          <w:lang w:bidi="ar-SA"/>
        </w:rPr>
        <w:lastRenderedPageBreak/>
        <w:t>1.2  Incident Command System (ICS) Roles</w:t>
      </w:r>
    </w:p>
    <w:p w:rsidR="004100CA" w:rsidRPr="007F78BD" w:rsidRDefault="007F78BD" w:rsidP="007F78BD">
      <w:pPr>
        <w:spacing w:line="276" w:lineRule="auto"/>
        <w:rPr>
          <w:rFonts w:ascii="Arial" w:eastAsia="Times New Roman" w:hAnsi="Arial" w:cs="Times New Roman"/>
          <w:iCs w:val="0"/>
          <w:color w:val="4C4D4D"/>
          <w:szCs w:val="22"/>
          <w:lang w:bidi="ar-SA"/>
        </w:rPr>
      </w:pPr>
      <w:r w:rsidRPr="007F78BD">
        <w:rPr>
          <w:rFonts w:ascii="Arial" w:eastAsia="Times New Roman" w:hAnsi="Arial" w:cs="Times New Roman"/>
          <w:iCs w:val="0"/>
          <w:color w:val="4C4D4D"/>
          <w:szCs w:val="22"/>
          <w:lang w:bidi="ar-SA"/>
        </w:rPr>
        <w:t xml:space="preserve">ICS is used to organize both near-term and long-term field-level operations for a broad spectrum of emergencies, from small to complex incidents, both natural and manmade. An ICS Incident Organization Chart (ICS Form 207), available at FEMA’s </w:t>
      </w:r>
      <w:hyperlink r:id="rId8" w:history="1">
        <w:r w:rsidRPr="007F78BD">
          <w:rPr>
            <w:rFonts w:ascii="Arial" w:eastAsia="Times New Roman" w:hAnsi="Arial" w:cs="Times New Roman"/>
            <w:iCs w:val="0"/>
            <w:color w:val="0B6DB7"/>
            <w:szCs w:val="22"/>
            <w:u w:val="single"/>
            <w:lang w:bidi="ar-SA"/>
          </w:rPr>
          <w:t>ICS Resource Center</w:t>
        </w:r>
      </w:hyperlink>
      <w:r w:rsidRPr="007F78BD">
        <w:rPr>
          <w:rFonts w:ascii="Arial" w:eastAsia="Times New Roman" w:hAnsi="Arial" w:cs="Times New Roman"/>
          <w:iCs w:val="0"/>
          <w:color w:val="4C4D4D"/>
          <w:szCs w:val="22"/>
          <w:lang w:bidi="ar-SA"/>
        </w:rPr>
        <w:t>, may be completed for your utility and inserted here or attached to your ERP.</w:t>
      </w:r>
    </w:p>
    <w:p w:rsidR="007F78BD" w:rsidRPr="007F78BD" w:rsidRDefault="007F78BD" w:rsidP="007F78BD">
      <w:pPr>
        <w:keepNext/>
        <w:keepLines/>
        <w:spacing w:after="120" w:line="240" w:lineRule="auto"/>
        <w:outlineLvl w:val="1"/>
        <w:rPr>
          <w:rFonts w:ascii="Arial" w:eastAsia="Times New Roman" w:hAnsi="Arial" w:cs="Times New Roman"/>
          <w:b/>
          <w:bCs/>
          <w:iCs w:val="0"/>
          <w:color w:val="0B6DB7"/>
          <w:sz w:val="22"/>
          <w:szCs w:val="26"/>
          <w:lang w:bidi="ar-SA"/>
        </w:rPr>
      </w:pPr>
      <w:bookmarkStart w:id="12" w:name="_Toc10806464"/>
      <w:r w:rsidRPr="007F78BD">
        <w:rPr>
          <w:rFonts w:ascii="Arial" w:eastAsia="Times New Roman" w:hAnsi="Arial" w:cs="Times New Roman"/>
          <w:b/>
          <w:bCs/>
          <w:iCs w:val="0"/>
          <w:color w:val="0B6DB7"/>
          <w:sz w:val="22"/>
          <w:szCs w:val="26"/>
          <w:lang w:bidi="ar-SA"/>
        </w:rPr>
        <w:t>1.3  Communication</w:t>
      </w:r>
      <w:bookmarkEnd w:id="12"/>
    </w:p>
    <w:p w:rsidR="004100CA" w:rsidRPr="00983CD3" w:rsidRDefault="007F78BD" w:rsidP="00983CD3">
      <w:pPr>
        <w:spacing w:line="276" w:lineRule="auto"/>
        <w:rPr>
          <w:rFonts w:ascii="Arial" w:eastAsia="Times New Roman" w:hAnsi="Arial" w:cs="Times New Roman"/>
          <w:iCs w:val="0"/>
          <w:color w:val="4C4D4D"/>
          <w:szCs w:val="22"/>
          <w:lang w:bidi="ar-SA"/>
        </w:rPr>
      </w:pPr>
      <w:r w:rsidRPr="007F78BD">
        <w:rPr>
          <w:rFonts w:ascii="Arial" w:eastAsia="Times New Roman" w:hAnsi="Arial" w:cs="Times New Roman"/>
          <w:iCs w:val="0"/>
          <w:color w:val="4C4D4D"/>
          <w:szCs w:val="22"/>
          <w:lang w:bidi="ar-SA"/>
        </w:rPr>
        <w:t xml:space="preserve">Communication during an incident is critical to relay information to employees, response partners and critical customers about potential risks to health, infrastructure, and the environment. </w:t>
      </w:r>
    </w:p>
    <w:p w:rsidR="00983CD3" w:rsidRPr="003216C0" w:rsidRDefault="00983CD3" w:rsidP="00983CD3">
      <w:pPr>
        <w:keepNext/>
        <w:keepLines/>
        <w:pBdr>
          <w:top w:val="single" w:sz="8" w:space="4" w:color="B7D433"/>
        </w:pBdr>
        <w:spacing w:before="200" w:after="120" w:line="276" w:lineRule="auto"/>
        <w:outlineLvl w:val="2"/>
        <w:rPr>
          <w:rFonts w:ascii="Arial Bold" w:eastAsia="Times New Roman" w:hAnsi="Arial Bold" w:cs="Times New Roman"/>
          <w:bCs/>
          <w:iCs w:val="0"/>
          <w:color w:val="4C4D4D"/>
          <w:szCs w:val="22"/>
          <w:lang w:bidi="ar-SA"/>
        </w:rPr>
      </w:pPr>
      <w:bookmarkStart w:id="13" w:name="_Toc10806465"/>
      <w:r w:rsidRPr="004100CA">
        <w:rPr>
          <w:rFonts w:ascii="Arial Bold" w:eastAsia="Times New Roman" w:hAnsi="Arial Bold" w:cs="Times New Roman"/>
          <w:b/>
          <w:bCs/>
          <w:iCs w:val="0"/>
          <w:color w:val="4C4D4D"/>
          <w:szCs w:val="22"/>
          <w:lang w:bidi="ar-SA"/>
        </w:rPr>
        <w:t>1.3.1  Internal</w:t>
      </w:r>
      <w:r w:rsidRPr="003216C0">
        <w:rPr>
          <w:rFonts w:ascii="Arial Bold" w:eastAsia="Times New Roman" w:hAnsi="Arial Bold" w:cs="Times New Roman"/>
          <w:bCs/>
          <w:iCs w:val="0"/>
          <w:color w:val="4C4D4D"/>
          <w:szCs w:val="22"/>
          <w:lang w:bidi="ar-SA"/>
        </w:rPr>
        <w:t xml:space="preserve"> </w:t>
      </w:r>
      <w:r w:rsidRPr="004100CA">
        <w:rPr>
          <w:rFonts w:ascii="Arial Bold" w:eastAsia="Times New Roman" w:hAnsi="Arial Bold" w:cs="Times New Roman"/>
          <w:b/>
          <w:bCs/>
          <w:iCs w:val="0"/>
          <w:color w:val="4C4D4D"/>
          <w:szCs w:val="22"/>
          <w:lang w:bidi="ar-SA"/>
        </w:rPr>
        <w:t>Communication</w:t>
      </w:r>
      <w:bookmarkEnd w:id="13"/>
    </w:p>
    <w:p w:rsidR="00983CD3" w:rsidRPr="00983CD3" w:rsidRDefault="00983CD3" w:rsidP="00983CD3">
      <w:pPr>
        <w:spacing w:line="276" w:lineRule="auto"/>
        <w:rPr>
          <w:rFonts w:ascii="Arial" w:eastAsia="Times New Roman" w:hAnsi="Arial" w:cs="Times New Roman"/>
          <w:iCs w:val="0"/>
          <w:color w:val="4C4D4D"/>
          <w:szCs w:val="22"/>
          <w:lang w:bidi="ar-SA"/>
        </w:rPr>
      </w:pPr>
      <w:r w:rsidRPr="00983CD3">
        <w:rPr>
          <w:rFonts w:ascii="Arial" w:eastAsia="Times New Roman" w:hAnsi="Arial" w:cs="Times New Roman"/>
          <w:iCs w:val="0"/>
          <w:color w:val="4C4D4D"/>
          <w:szCs w:val="22"/>
          <w:lang w:bidi="ar-SA"/>
        </w:rPr>
        <w:t xml:space="preserve">List all </w:t>
      </w:r>
      <w:r>
        <w:rPr>
          <w:rFonts w:ascii="Arial" w:eastAsia="Times New Roman" w:hAnsi="Arial" w:cs="Times New Roman"/>
          <w:iCs w:val="0"/>
          <w:color w:val="4C4D4D"/>
          <w:szCs w:val="22"/>
          <w:lang w:bidi="ar-SA"/>
        </w:rPr>
        <w:t>PWS</w:t>
      </w:r>
      <w:r w:rsidRPr="00983CD3">
        <w:rPr>
          <w:rFonts w:ascii="Arial" w:eastAsia="Times New Roman" w:hAnsi="Arial" w:cs="Times New Roman"/>
          <w:iCs w:val="0"/>
          <w:color w:val="4C4D4D"/>
          <w:szCs w:val="22"/>
          <w:lang w:bidi="ar-SA"/>
        </w:rPr>
        <w:t xml:space="preserve"> emergency response team members, their response role, title and contact information.</w:t>
      </w:r>
    </w:p>
    <w:tbl>
      <w:tblPr>
        <w:tblStyle w:val="TableGrid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List"/>
        <w:tblDescription w:val="Contact List"/>
      </w:tblPr>
      <w:tblGrid>
        <w:gridCol w:w="1737"/>
        <w:gridCol w:w="1856"/>
        <w:gridCol w:w="1668"/>
        <w:gridCol w:w="1800"/>
        <w:gridCol w:w="2299"/>
      </w:tblGrid>
      <w:tr w:rsidR="00983CD3" w:rsidRPr="00983CD3" w:rsidTr="00983CD3">
        <w:trPr>
          <w:trHeight w:val="288"/>
          <w:tblHeader/>
        </w:trPr>
        <w:tc>
          <w:tcPr>
            <w:tcW w:w="10800" w:type="dxa"/>
            <w:gridSpan w:val="5"/>
            <w:tcBorders>
              <w:top w:val="single" w:sz="36" w:space="0" w:color="8A8B8C"/>
              <w:bottom w:val="single" w:sz="8" w:space="0" w:color="0B6DB7"/>
            </w:tcBorders>
          </w:tcPr>
          <w:p w:rsidR="00983CD3" w:rsidRPr="00983CD3" w:rsidRDefault="00983CD3" w:rsidP="00983CD3">
            <w:pPr>
              <w:spacing w:after="120"/>
              <w:jc w:val="center"/>
              <w:rPr>
                <w:rFonts w:eastAsia="Times New Roman" w:cs="Times New Roman"/>
                <w:color w:val="4C4D4D"/>
                <w:szCs w:val="22"/>
              </w:rPr>
            </w:pPr>
            <w:r w:rsidRPr="00983CD3">
              <w:rPr>
                <w:rFonts w:eastAsia="Times New Roman"/>
                <w:b/>
                <w:bCs/>
                <w:color w:val="000000"/>
              </w:rPr>
              <w:t>Contact List</w:t>
            </w:r>
          </w:p>
        </w:tc>
      </w:tr>
      <w:tr w:rsidR="00983CD3" w:rsidRPr="00983CD3" w:rsidTr="00983CD3">
        <w:trPr>
          <w:tblHeader/>
        </w:trPr>
        <w:tc>
          <w:tcPr>
            <w:tcW w:w="2028"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Name</w:t>
            </w:r>
          </w:p>
        </w:tc>
        <w:tc>
          <w:tcPr>
            <w:tcW w:w="2077" w:type="dxa"/>
            <w:tcBorders>
              <w:top w:val="single" w:sz="8" w:space="0" w:color="0B6DB7"/>
              <w:bottom w:val="single" w:sz="8" w:space="0" w:color="0B6DB7"/>
            </w:tcBorders>
            <w:vAlign w:val="center"/>
          </w:tcPr>
          <w:p w:rsidR="00983CD3" w:rsidRPr="00983CD3" w:rsidRDefault="00983CD3" w:rsidP="00983CD3">
            <w:pPr>
              <w:rPr>
                <w:rFonts w:eastAsia="Times New Roman"/>
                <w:b/>
                <w:bCs/>
                <w:color w:val="000000"/>
              </w:rPr>
            </w:pPr>
            <w:r w:rsidRPr="00983CD3">
              <w:rPr>
                <w:rFonts w:eastAsia="Times New Roman"/>
                <w:b/>
                <w:bCs/>
                <w:color w:val="000000"/>
              </w:rPr>
              <w:t>Role/Title</w:t>
            </w:r>
          </w:p>
        </w:tc>
        <w:tc>
          <w:tcPr>
            <w:tcW w:w="1919"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Phone</w:t>
            </w:r>
          </w:p>
        </w:tc>
        <w:tc>
          <w:tcPr>
            <w:tcW w:w="2014" w:type="dxa"/>
            <w:tcBorders>
              <w:top w:val="single" w:sz="8" w:space="0" w:color="0B6DB7"/>
              <w:bottom w:val="single" w:sz="8" w:space="0" w:color="0B6DB7"/>
            </w:tcBorders>
            <w:vAlign w:val="center"/>
          </w:tcPr>
          <w:p w:rsidR="00983CD3" w:rsidRPr="00983CD3" w:rsidRDefault="00983CD3" w:rsidP="00983CD3">
            <w:pPr>
              <w:rPr>
                <w:rFonts w:eastAsia="Times New Roman"/>
                <w:b/>
                <w:bCs/>
                <w:color w:val="000000"/>
              </w:rPr>
            </w:pPr>
            <w:r w:rsidRPr="00983CD3">
              <w:rPr>
                <w:rFonts w:eastAsia="Times New Roman"/>
                <w:b/>
                <w:bCs/>
                <w:color w:val="000000"/>
              </w:rPr>
              <w:t>Alternate Phone</w:t>
            </w:r>
          </w:p>
        </w:tc>
        <w:tc>
          <w:tcPr>
            <w:tcW w:w="2762"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Email</w:t>
            </w: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i/>
                <w:color w:val="4C4D4D"/>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i/>
                <w:color w:val="4C4D4D"/>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i/>
                <w:color w:val="4C4D4D"/>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i/>
                <w:color w:val="4C4D4D"/>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i/>
                <w:color w:val="4C4D4D"/>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028"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077"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19"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14"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76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bl>
    <w:p w:rsidR="00983CD3" w:rsidRPr="00983CD3" w:rsidRDefault="00983CD3" w:rsidP="00983CD3">
      <w:pPr>
        <w:spacing w:line="276" w:lineRule="auto"/>
        <w:rPr>
          <w:rFonts w:ascii="Arial" w:eastAsia="Times New Roman" w:hAnsi="Arial" w:cs="Times New Roman"/>
          <w:iCs w:val="0"/>
          <w:color w:val="4C4D4D"/>
          <w:szCs w:val="22"/>
          <w:lang w:bidi="ar-SA"/>
        </w:rPr>
      </w:pPr>
    </w:p>
    <w:p w:rsidR="00983CD3" w:rsidRPr="00983CD3" w:rsidRDefault="00983CD3" w:rsidP="00983CD3">
      <w:pPr>
        <w:spacing w:line="276" w:lineRule="auto"/>
        <w:rPr>
          <w:rFonts w:ascii="Arial" w:eastAsia="Times New Roman" w:hAnsi="Arial" w:cs="Times New Roman"/>
          <w:b/>
          <w:bCs/>
          <w:iCs w:val="0"/>
          <w:color w:val="0B6DB7"/>
          <w:sz w:val="22"/>
          <w:szCs w:val="26"/>
          <w:lang w:bidi="ar-SA"/>
        </w:rPr>
      </w:pPr>
      <w:r w:rsidRPr="00983CD3">
        <w:rPr>
          <w:rFonts w:ascii="Arial" w:eastAsia="Times New Roman" w:hAnsi="Arial" w:cs="Times New Roman"/>
          <w:iCs w:val="0"/>
          <w:color w:val="4C4D4D"/>
          <w:szCs w:val="22"/>
          <w:lang w:bidi="ar-SA"/>
        </w:rPr>
        <w:br w:type="page"/>
      </w:r>
    </w:p>
    <w:p w:rsidR="00983CD3" w:rsidRPr="00983CD3" w:rsidRDefault="00983CD3" w:rsidP="00983CD3">
      <w:pPr>
        <w:keepNext/>
        <w:keepLines/>
        <w:pBdr>
          <w:top w:val="single" w:sz="8" w:space="4" w:color="B7D433"/>
        </w:pBdr>
        <w:spacing w:before="200" w:after="120" w:line="276" w:lineRule="auto"/>
        <w:outlineLvl w:val="2"/>
        <w:rPr>
          <w:rFonts w:ascii="Arial Bold" w:eastAsia="Times New Roman" w:hAnsi="Arial Bold" w:cs="Times New Roman"/>
          <w:b/>
          <w:bCs/>
          <w:iCs w:val="0"/>
          <w:color w:val="4C4D4D"/>
          <w:szCs w:val="22"/>
          <w:lang w:bidi="ar-SA"/>
        </w:rPr>
      </w:pPr>
      <w:bookmarkStart w:id="14" w:name="_Toc10806466"/>
      <w:r w:rsidRPr="00983CD3">
        <w:rPr>
          <w:rFonts w:ascii="Arial Bold" w:eastAsia="Times New Roman" w:hAnsi="Arial Bold" w:cs="Times New Roman"/>
          <w:b/>
          <w:bCs/>
          <w:iCs w:val="0"/>
          <w:color w:val="4C4D4D"/>
          <w:szCs w:val="22"/>
          <w:lang w:bidi="ar-SA"/>
        </w:rPr>
        <w:lastRenderedPageBreak/>
        <w:t xml:space="preserve">1.3.2  External </w:t>
      </w:r>
      <w:r w:rsidRPr="00983CD3">
        <w:rPr>
          <w:rFonts w:ascii="Arial Bold" w:eastAsia="Times New Roman" w:hAnsi="Arial Bold" w:cs="Times New Roman"/>
          <w:iCs w:val="0"/>
          <w:color w:val="4C4D4D"/>
          <w:szCs w:val="22"/>
          <w:lang w:bidi="ar-SA"/>
        </w:rPr>
        <w:t>Response Partner Communication</w:t>
      </w:r>
      <w:bookmarkEnd w:id="14"/>
    </w:p>
    <w:p w:rsidR="00983CD3" w:rsidRPr="00983CD3" w:rsidRDefault="00983CD3" w:rsidP="00983CD3">
      <w:pPr>
        <w:spacing w:line="276" w:lineRule="auto"/>
        <w:rPr>
          <w:rFonts w:ascii="Arial" w:eastAsia="Times New Roman" w:hAnsi="Arial" w:cs="Times New Roman"/>
          <w:iCs w:val="0"/>
          <w:color w:val="4C4D4D"/>
          <w:szCs w:val="22"/>
          <w:lang w:bidi="ar-SA"/>
        </w:rPr>
      </w:pPr>
      <w:r w:rsidRPr="00983CD3">
        <w:rPr>
          <w:rFonts w:ascii="Arial" w:eastAsia="Times New Roman" w:hAnsi="Arial" w:cs="Times New Roman"/>
          <w:iCs w:val="0"/>
          <w:color w:val="4C4D4D"/>
          <w:szCs w:val="22"/>
          <w:lang w:bidi="ar-SA"/>
        </w:rPr>
        <w:t xml:space="preserve">List all external response partners, their response role or position as well as contact information. </w:t>
      </w:r>
    </w:p>
    <w:tbl>
      <w:tblPr>
        <w:tblStyle w:val="TableGrid60"/>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ternal Response Partner Contact List"/>
        <w:tblDescription w:val="External Response Partner Contact List"/>
      </w:tblPr>
      <w:tblGrid>
        <w:gridCol w:w="1677"/>
        <w:gridCol w:w="1628"/>
        <w:gridCol w:w="1517"/>
        <w:gridCol w:w="1595"/>
        <w:gridCol w:w="2972"/>
      </w:tblGrid>
      <w:tr w:rsidR="00983CD3" w:rsidRPr="00983CD3" w:rsidTr="003117AA">
        <w:trPr>
          <w:trHeight w:val="257"/>
          <w:tblHeader/>
        </w:trPr>
        <w:tc>
          <w:tcPr>
            <w:tcW w:w="9389" w:type="dxa"/>
            <w:gridSpan w:val="5"/>
            <w:tcBorders>
              <w:top w:val="single" w:sz="36" w:space="0" w:color="8A8B8C"/>
              <w:bottom w:val="single" w:sz="8" w:space="0" w:color="0B6DB7"/>
            </w:tcBorders>
          </w:tcPr>
          <w:p w:rsidR="00983CD3" w:rsidRPr="00983CD3" w:rsidRDefault="00983CD3" w:rsidP="00983CD3">
            <w:pPr>
              <w:spacing w:after="120"/>
              <w:jc w:val="center"/>
              <w:rPr>
                <w:rFonts w:eastAsia="Times New Roman" w:cs="Times New Roman"/>
                <w:color w:val="4C4D4D"/>
                <w:szCs w:val="22"/>
              </w:rPr>
            </w:pPr>
            <w:r w:rsidRPr="00983CD3">
              <w:rPr>
                <w:rFonts w:eastAsia="Times New Roman"/>
                <w:b/>
                <w:bCs/>
                <w:color w:val="000000"/>
              </w:rPr>
              <w:t>External Response Partner Contact List</w:t>
            </w:r>
          </w:p>
        </w:tc>
      </w:tr>
      <w:tr w:rsidR="00983CD3" w:rsidRPr="00983CD3" w:rsidTr="003117AA">
        <w:trPr>
          <w:trHeight w:val="404"/>
          <w:tblHeader/>
        </w:trPr>
        <w:tc>
          <w:tcPr>
            <w:tcW w:w="1677"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Organization or Department</w:t>
            </w:r>
          </w:p>
        </w:tc>
        <w:tc>
          <w:tcPr>
            <w:tcW w:w="1628" w:type="dxa"/>
            <w:tcBorders>
              <w:top w:val="single" w:sz="8" w:space="0" w:color="0B6DB7"/>
              <w:bottom w:val="single" w:sz="8" w:space="0" w:color="0B6DB7"/>
            </w:tcBorders>
            <w:vAlign w:val="center"/>
          </w:tcPr>
          <w:p w:rsidR="00983CD3" w:rsidRPr="00983CD3" w:rsidRDefault="00983CD3" w:rsidP="00983CD3">
            <w:pPr>
              <w:rPr>
                <w:rFonts w:eastAsia="Times New Roman"/>
                <w:b/>
                <w:bCs/>
                <w:color w:val="000000"/>
              </w:rPr>
            </w:pPr>
            <w:r w:rsidRPr="00983CD3">
              <w:rPr>
                <w:rFonts w:eastAsia="Times New Roman"/>
                <w:b/>
                <w:bCs/>
                <w:color w:val="000000"/>
              </w:rPr>
              <w:t>Point Person Name or Position</w:t>
            </w:r>
          </w:p>
        </w:tc>
        <w:tc>
          <w:tcPr>
            <w:tcW w:w="1517"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Phone</w:t>
            </w:r>
          </w:p>
        </w:tc>
        <w:tc>
          <w:tcPr>
            <w:tcW w:w="1595" w:type="dxa"/>
            <w:tcBorders>
              <w:top w:val="single" w:sz="8" w:space="0" w:color="0B6DB7"/>
              <w:bottom w:val="single" w:sz="8" w:space="0" w:color="0B6DB7"/>
            </w:tcBorders>
            <w:vAlign w:val="center"/>
          </w:tcPr>
          <w:p w:rsidR="00983CD3" w:rsidRPr="00983CD3" w:rsidRDefault="00983CD3" w:rsidP="00983CD3">
            <w:pPr>
              <w:rPr>
                <w:rFonts w:eastAsia="Times New Roman"/>
                <w:b/>
                <w:bCs/>
                <w:color w:val="000000"/>
              </w:rPr>
            </w:pPr>
            <w:r w:rsidRPr="00983CD3">
              <w:rPr>
                <w:rFonts w:eastAsia="Times New Roman"/>
                <w:b/>
                <w:bCs/>
                <w:color w:val="000000"/>
              </w:rPr>
              <w:t>Alternate Phone</w:t>
            </w:r>
          </w:p>
        </w:tc>
        <w:tc>
          <w:tcPr>
            <w:tcW w:w="2970"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Email or Website</w:t>
            </w:r>
          </w:p>
        </w:tc>
      </w:tr>
      <w:tr w:rsidR="00983CD3" w:rsidRPr="00983CD3" w:rsidTr="003117AA">
        <w:trPr>
          <w:trHeight w:val="386"/>
        </w:trPr>
        <w:tc>
          <w:tcPr>
            <w:tcW w:w="9389" w:type="dxa"/>
            <w:gridSpan w:val="5"/>
            <w:tcBorders>
              <w:top w:val="single" w:sz="8" w:space="0" w:color="0B6DB7"/>
              <w:bottom w:val="single" w:sz="8" w:space="0" w:color="0B6DB7"/>
            </w:tcBorders>
            <w:shd w:val="clear" w:color="auto" w:fill="auto"/>
            <w:vAlign w:val="center"/>
          </w:tcPr>
          <w:p w:rsidR="00983CD3" w:rsidRPr="00983CD3" w:rsidRDefault="00983CD3" w:rsidP="00983CD3">
            <w:pPr>
              <w:rPr>
                <w:rFonts w:eastAsia="Times New Roman"/>
                <w:b/>
                <w:bCs/>
                <w:color w:val="4C4D4D"/>
              </w:rPr>
            </w:pPr>
            <w:r w:rsidRPr="00983CD3">
              <w:rPr>
                <w:rFonts w:eastAsia="Times New Roman" w:cs="Times New Roman"/>
                <w:b/>
                <w:bCs/>
                <w:color w:val="4C4D4D"/>
                <w:szCs w:val="22"/>
              </w:rPr>
              <w:t>Local Partners</w:t>
            </w: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7F78BD" w:rsidRDefault="00983CD3" w:rsidP="00983CD3">
            <w:pPr>
              <w:rPr>
                <w:rFonts w:eastAsia="Times New Roman" w:cs="Times New Roman"/>
                <w:i/>
                <w:color w:val="4C4D4D"/>
                <w:szCs w:val="22"/>
              </w:rPr>
            </w:pPr>
            <w:r>
              <w:rPr>
                <w:rFonts w:eastAsia="Times New Roman" w:cs="Times New Roman"/>
                <w:i/>
                <w:color w:val="4C4D4D"/>
                <w:szCs w:val="22"/>
              </w:rPr>
              <w:t>Local Law Enforcement</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7F78BD" w:rsidRDefault="00983CD3" w:rsidP="00983CD3">
            <w:pPr>
              <w:rPr>
                <w:rFonts w:eastAsia="Times New Roman" w:cs="Times New Roman"/>
                <w:i/>
                <w:color w:val="4C4D4D"/>
                <w:szCs w:val="22"/>
              </w:rPr>
            </w:pPr>
            <w:r>
              <w:rPr>
                <w:rFonts w:eastAsia="Times New Roman" w:cs="Times New Roman"/>
                <w:i/>
                <w:color w:val="4C4D4D"/>
                <w:szCs w:val="22"/>
              </w:rPr>
              <w:t>Fire Department</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7F78BD" w:rsidRDefault="00983CD3" w:rsidP="00983CD3">
            <w:pPr>
              <w:rPr>
                <w:rFonts w:eastAsia="Times New Roman" w:cs="Times New Roman"/>
                <w:i/>
                <w:color w:val="4C4D4D"/>
                <w:szCs w:val="22"/>
              </w:rPr>
            </w:pPr>
            <w:r>
              <w:rPr>
                <w:rFonts w:eastAsia="Times New Roman" w:cs="Times New Roman"/>
                <w:i/>
                <w:color w:val="4C4D4D"/>
                <w:szCs w:val="22"/>
              </w:rPr>
              <w:t>Ambulance Service</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7F78BD" w:rsidRDefault="00983CD3" w:rsidP="00983CD3">
            <w:pPr>
              <w:rPr>
                <w:rFonts w:eastAsia="Times New Roman" w:cs="Times New Roman"/>
                <w:i/>
                <w:color w:val="4C4D4D"/>
                <w:szCs w:val="22"/>
              </w:rPr>
            </w:pPr>
            <w:r w:rsidRPr="007F78BD">
              <w:rPr>
                <w:rFonts w:eastAsia="Times New Roman" w:cs="Times New Roman"/>
                <w:i/>
                <w:color w:val="4C4D4D"/>
                <w:szCs w:val="22"/>
              </w:rPr>
              <w:t xml:space="preserve">Health </w:t>
            </w:r>
            <w:r>
              <w:rPr>
                <w:rFonts w:eastAsia="Times New Roman" w:cs="Times New Roman"/>
                <w:i/>
                <w:color w:val="4C4D4D"/>
                <w:szCs w:val="22"/>
              </w:rPr>
              <w:t>D</w:t>
            </w:r>
            <w:r w:rsidRPr="007F78BD">
              <w:rPr>
                <w:rFonts w:eastAsia="Times New Roman" w:cs="Times New Roman"/>
                <w:i/>
                <w:color w:val="4C4D4D"/>
                <w:szCs w:val="22"/>
              </w:rPr>
              <w:t>epartment</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7F78BD" w:rsidRDefault="00983CD3" w:rsidP="00983CD3">
            <w:pPr>
              <w:rPr>
                <w:rFonts w:eastAsia="Times New Roman" w:cs="Times New Roman"/>
                <w:i/>
                <w:color w:val="4C4D4D"/>
                <w:szCs w:val="22"/>
              </w:rPr>
            </w:pPr>
            <w:r w:rsidRPr="007F78BD">
              <w:rPr>
                <w:rFonts w:eastAsia="Times New Roman" w:cs="Times New Roman"/>
                <w:i/>
                <w:color w:val="4C4D4D"/>
                <w:szCs w:val="22"/>
              </w:rPr>
              <w:t>Neighboring Water utility</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7F78BD" w:rsidRDefault="00983CD3" w:rsidP="00983CD3">
            <w:pPr>
              <w:rPr>
                <w:rFonts w:eastAsia="Times New Roman" w:cs="Times New Roman"/>
                <w:i/>
                <w:color w:val="4C4D4D"/>
                <w:szCs w:val="22"/>
              </w:rPr>
            </w:pPr>
            <w:r w:rsidRPr="007F78BD">
              <w:rPr>
                <w:rFonts w:eastAsia="Times New Roman" w:cs="Times New Roman"/>
                <w:i/>
                <w:color w:val="4C4D4D"/>
                <w:szCs w:val="22"/>
              </w:rPr>
              <w:t>Power utility</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86"/>
        </w:trPr>
        <w:tc>
          <w:tcPr>
            <w:tcW w:w="9389" w:type="dxa"/>
            <w:gridSpan w:val="5"/>
            <w:tcBorders>
              <w:top w:val="single" w:sz="8" w:space="0" w:color="0B6DB7"/>
              <w:bottom w:val="single" w:sz="8" w:space="0" w:color="0B6DB7"/>
            </w:tcBorders>
            <w:shd w:val="clear" w:color="auto" w:fill="auto"/>
            <w:vAlign w:val="center"/>
          </w:tcPr>
          <w:p w:rsidR="00983CD3" w:rsidRPr="00B53404" w:rsidRDefault="00983CD3" w:rsidP="00983CD3">
            <w:pPr>
              <w:rPr>
                <w:rFonts w:eastAsia="Times New Roman" w:cs="Times New Roman"/>
                <w:b/>
                <w:color w:val="4C4D4D"/>
                <w:szCs w:val="22"/>
              </w:rPr>
            </w:pPr>
            <w:r w:rsidRPr="00B53404">
              <w:rPr>
                <w:rFonts w:eastAsia="Times New Roman" w:cs="Times New Roman"/>
                <w:b/>
                <w:color w:val="4C4D4D"/>
                <w:szCs w:val="22"/>
              </w:rPr>
              <w:t>Other</w:t>
            </w: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Pr>
                <w:rFonts w:eastAsia="Times New Roman" w:cs="Times New Roman"/>
                <w:i/>
                <w:color w:val="4C4D4D"/>
                <w:szCs w:val="22"/>
              </w:rPr>
              <w:t>Drinking Water Bureau</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7F78BD" w:rsidRDefault="00983CD3" w:rsidP="00983CD3">
            <w:pPr>
              <w:rPr>
                <w:rFonts w:eastAsia="Times New Roman" w:cs="Times New Roman"/>
                <w:i/>
                <w:color w:val="4C4D4D"/>
                <w:szCs w:val="22"/>
              </w:rPr>
            </w:pPr>
            <w:r w:rsidRPr="007F78BD">
              <w:rPr>
                <w:rFonts w:eastAsia="Times New Roman" w:cs="Times New Roman"/>
                <w:i/>
                <w:color w:val="4C4D4D"/>
                <w:szCs w:val="22"/>
              </w:rPr>
              <w:t>Health department</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3117AA" w:rsidRPr="007F78BD" w:rsidRDefault="00983CD3" w:rsidP="00983CD3">
            <w:pPr>
              <w:rPr>
                <w:rFonts w:eastAsia="Times New Roman" w:cs="Times New Roman"/>
                <w:i/>
                <w:color w:val="4C4D4D"/>
                <w:szCs w:val="22"/>
              </w:rPr>
            </w:pPr>
            <w:r w:rsidRPr="007F78BD">
              <w:rPr>
                <w:rFonts w:eastAsia="Times New Roman" w:cs="Times New Roman"/>
                <w:i/>
                <w:color w:val="4C4D4D"/>
                <w:szCs w:val="22"/>
              </w:rPr>
              <w:t>Police</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3117AA"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3117AA" w:rsidRPr="007F78BD" w:rsidRDefault="003117AA" w:rsidP="00983CD3">
            <w:pPr>
              <w:rPr>
                <w:rFonts w:eastAsia="Times New Roman" w:cs="Times New Roman"/>
                <w:i/>
                <w:color w:val="4C4D4D"/>
                <w:szCs w:val="22"/>
              </w:rPr>
            </w:pPr>
            <w:r>
              <w:rPr>
                <w:rFonts w:eastAsia="Times New Roman" w:cs="Times New Roman"/>
                <w:i/>
                <w:color w:val="4C4D4D"/>
                <w:szCs w:val="22"/>
              </w:rPr>
              <w:t>NM WARN</w:t>
            </w:r>
          </w:p>
        </w:tc>
        <w:tc>
          <w:tcPr>
            <w:tcW w:w="1628" w:type="dxa"/>
            <w:tcBorders>
              <w:top w:val="single" w:sz="8" w:space="0" w:color="0B6DB7"/>
              <w:left w:val="single" w:sz="8" w:space="0" w:color="0B6DB7"/>
              <w:bottom w:val="single" w:sz="8" w:space="0" w:color="0B6DB7"/>
              <w:right w:val="single" w:sz="8" w:space="0" w:color="0B6DB7"/>
            </w:tcBorders>
            <w:vAlign w:val="center"/>
          </w:tcPr>
          <w:p w:rsidR="003117AA" w:rsidRPr="00983CD3" w:rsidRDefault="003117AA"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3117AA" w:rsidRPr="00983CD3" w:rsidRDefault="003117AA"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3117AA" w:rsidRPr="00983CD3" w:rsidRDefault="003117AA"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3117AA" w:rsidRPr="00983CD3" w:rsidRDefault="003117AA"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7F78BD" w:rsidRDefault="00983CD3" w:rsidP="00983CD3">
            <w:pPr>
              <w:rPr>
                <w:rFonts w:eastAsia="Times New Roman" w:cs="Times New Roman"/>
                <w:i/>
                <w:color w:val="4C4D4D"/>
                <w:szCs w:val="22"/>
              </w:rPr>
            </w:pPr>
            <w:r w:rsidRPr="007F78BD">
              <w:rPr>
                <w:rFonts w:eastAsia="Times New Roman" w:cs="Times New Roman"/>
                <w:i/>
                <w:color w:val="4C4D4D"/>
                <w:szCs w:val="22"/>
              </w:rPr>
              <w:t>Laboratories</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7F78BD" w:rsidRDefault="00983CD3" w:rsidP="00983CD3">
            <w:pPr>
              <w:rPr>
                <w:rFonts w:eastAsia="Times New Roman" w:cs="Times New Roman"/>
                <w:color w:val="4C4D4D"/>
                <w:szCs w:val="22"/>
              </w:rPr>
            </w:pPr>
            <w:r w:rsidRPr="007F78BD">
              <w:rPr>
                <w:rFonts w:eastAsia="Times New Roman" w:cs="Times New Roman"/>
                <w:color w:val="4C4D4D"/>
                <w:szCs w:val="22"/>
              </w:rPr>
              <w:t>Other</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86"/>
        </w:trPr>
        <w:tc>
          <w:tcPr>
            <w:tcW w:w="9389" w:type="dxa"/>
            <w:gridSpan w:val="5"/>
            <w:tcBorders>
              <w:top w:val="single" w:sz="8" w:space="0" w:color="0B6DB7"/>
              <w:bottom w:val="single" w:sz="8" w:space="0" w:color="0B6DB7"/>
            </w:tcBorders>
            <w:shd w:val="clear" w:color="auto" w:fill="auto"/>
            <w:vAlign w:val="center"/>
          </w:tcPr>
          <w:p w:rsidR="00983CD3" w:rsidRPr="00983CD3" w:rsidRDefault="00983CD3" w:rsidP="00983CD3">
            <w:pPr>
              <w:rPr>
                <w:rFonts w:eastAsia="Times New Roman" w:cs="Times New Roman"/>
                <w:b/>
                <w:bCs/>
                <w:color w:val="4C4D4D"/>
                <w:szCs w:val="22"/>
              </w:rPr>
            </w:pPr>
            <w:r w:rsidRPr="00983CD3">
              <w:rPr>
                <w:rFonts w:eastAsia="Times New Roman" w:cs="Times New Roman"/>
                <w:b/>
                <w:bCs/>
                <w:color w:val="4C4D4D"/>
                <w:szCs w:val="22"/>
              </w:rPr>
              <w:t>Federal Partners</w:t>
            </w: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EPA regional office</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FBI field office</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CDC</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3117AA">
        <w:trPr>
          <w:trHeight w:val="322"/>
        </w:trPr>
        <w:tc>
          <w:tcPr>
            <w:tcW w:w="1677"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cs="Times New Roman"/>
                <w:color w:val="4C4D4D"/>
                <w:szCs w:val="22"/>
              </w:rPr>
              <w:t>Other</w:t>
            </w:r>
          </w:p>
        </w:tc>
        <w:tc>
          <w:tcPr>
            <w:tcW w:w="1628"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517"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595"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2970"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bl>
    <w:p w:rsidR="00983CD3" w:rsidRPr="00983CD3" w:rsidRDefault="00983CD3" w:rsidP="00983CD3">
      <w:pPr>
        <w:spacing w:after="0" w:line="276" w:lineRule="auto"/>
        <w:rPr>
          <w:rFonts w:ascii="Arial" w:eastAsia="Times New Roman" w:hAnsi="Arial" w:cs="Times New Roman"/>
          <w:iCs w:val="0"/>
          <w:color w:val="4C4D4D"/>
          <w:szCs w:val="22"/>
          <w:lang w:bidi="ar-SA"/>
        </w:rPr>
      </w:pPr>
    </w:p>
    <w:p w:rsidR="00983CD3" w:rsidRPr="00983CD3" w:rsidRDefault="00983CD3" w:rsidP="00983CD3">
      <w:pPr>
        <w:keepNext/>
        <w:keepLines/>
        <w:pBdr>
          <w:top w:val="single" w:sz="8" w:space="4" w:color="B7D433"/>
        </w:pBdr>
        <w:spacing w:before="200" w:after="120" w:line="276" w:lineRule="auto"/>
        <w:outlineLvl w:val="2"/>
        <w:rPr>
          <w:rFonts w:ascii="Arial Bold" w:eastAsia="Times New Roman" w:hAnsi="Arial Bold" w:cs="Times New Roman"/>
          <w:b/>
          <w:bCs/>
          <w:iCs w:val="0"/>
          <w:color w:val="4C4D4D"/>
          <w:szCs w:val="22"/>
          <w:lang w:bidi="ar-SA"/>
        </w:rPr>
      </w:pPr>
      <w:bookmarkStart w:id="15" w:name="_Toc10806467"/>
      <w:r w:rsidRPr="00983CD3">
        <w:rPr>
          <w:rFonts w:ascii="Arial Bold" w:eastAsia="Times New Roman" w:hAnsi="Arial Bold" w:cs="Times New Roman"/>
          <w:b/>
          <w:bCs/>
          <w:iCs w:val="0"/>
          <w:color w:val="4C4D4D"/>
          <w:szCs w:val="22"/>
          <w:lang w:bidi="ar-SA"/>
        </w:rPr>
        <w:lastRenderedPageBreak/>
        <w:t>1.3.3  Critical Customer Communication</w:t>
      </w:r>
      <w:bookmarkEnd w:id="15"/>
    </w:p>
    <w:p w:rsidR="00983CD3" w:rsidRPr="00983CD3" w:rsidRDefault="00983CD3" w:rsidP="00983CD3">
      <w:pPr>
        <w:keepNext/>
        <w:spacing w:line="276" w:lineRule="auto"/>
        <w:rPr>
          <w:rFonts w:ascii="Arial" w:eastAsia="Times New Roman" w:hAnsi="Arial" w:cs="Times New Roman"/>
          <w:iCs w:val="0"/>
          <w:color w:val="4C4D4D"/>
          <w:szCs w:val="22"/>
          <w:lang w:bidi="ar-SA"/>
        </w:rPr>
      </w:pPr>
      <w:r w:rsidRPr="00983CD3">
        <w:rPr>
          <w:rFonts w:ascii="Arial" w:eastAsia="Times New Roman" w:hAnsi="Arial" w:cs="Times New Roman"/>
          <w:iCs w:val="0"/>
          <w:color w:val="4C4D4D"/>
          <w:szCs w:val="22"/>
          <w:lang w:bidi="ar-SA"/>
        </w:rPr>
        <w:t>List critical customers below who should be given priority notification due to their reliance on the water supply either for medical reasons, based on usage, public health mission or because they may serve customers considered to be sensitive sub-populations.</w:t>
      </w:r>
    </w:p>
    <w:tbl>
      <w:tblPr>
        <w:tblStyle w:val="TableGrid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ritical Customer Contact List"/>
        <w:tblDescription w:val="Critical Customer Contact List"/>
      </w:tblPr>
      <w:tblGrid>
        <w:gridCol w:w="1719"/>
        <w:gridCol w:w="1447"/>
        <w:gridCol w:w="1704"/>
        <w:gridCol w:w="1422"/>
        <w:gridCol w:w="1498"/>
        <w:gridCol w:w="1570"/>
      </w:tblGrid>
      <w:tr w:rsidR="00983CD3" w:rsidRPr="00983CD3" w:rsidTr="00983CD3">
        <w:trPr>
          <w:trHeight w:val="288"/>
          <w:tblHeader/>
        </w:trPr>
        <w:tc>
          <w:tcPr>
            <w:tcW w:w="10800" w:type="dxa"/>
            <w:gridSpan w:val="6"/>
            <w:tcBorders>
              <w:top w:val="single" w:sz="36" w:space="0" w:color="8A8B8C"/>
              <w:bottom w:val="single" w:sz="8" w:space="0" w:color="0B6DB7"/>
            </w:tcBorders>
          </w:tcPr>
          <w:p w:rsidR="00983CD3" w:rsidRPr="00983CD3" w:rsidRDefault="00983CD3" w:rsidP="00983CD3">
            <w:pPr>
              <w:spacing w:after="120"/>
              <w:jc w:val="center"/>
              <w:rPr>
                <w:rFonts w:eastAsia="Times New Roman" w:cs="Times New Roman"/>
                <w:color w:val="4C4D4D"/>
                <w:szCs w:val="22"/>
              </w:rPr>
            </w:pPr>
            <w:r w:rsidRPr="00983CD3">
              <w:rPr>
                <w:rFonts w:eastAsia="Times New Roman"/>
                <w:b/>
                <w:bCs/>
                <w:color w:val="000000"/>
              </w:rPr>
              <w:t>Critical Customer Contact List</w:t>
            </w:r>
          </w:p>
        </w:tc>
      </w:tr>
      <w:tr w:rsidR="00983CD3" w:rsidRPr="00983CD3" w:rsidTr="00983CD3">
        <w:trPr>
          <w:tblHeader/>
        </w:trPr>
        <w:tc>
          <w:tcPr>
            <w:tcW w:w="1839"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Organization or Department</w:t>
            </w:r>
          </w:p>
        </w:tc>
        <w:tc>
          <w:tcPr>
            <w:tcW w:w="1692" w:type="dxa"/>
            <w:tcBorders>
              <w:top w:val="single" w:sz="8" w:space="0" w:color="0B6DB7"/>
              <w:bottom w:val="single" w:sz="8" w:space="0" w:color="0B6DB7"/>
            </w:tcBorders>
            <w:vAlign w:val="center"/>
          </w:tcPr>
          <w:p w:rsidR="00983CD3" w:rsidRPr="00983CD3" w:rsidRDefault="00983CD3" w:rsidP="00983CD3">
            <w:pPr>
              <w:rPr>
                <w:rFonts w:eastAsia="Times New Roman"/>
                <w:b/>
                <w:bCs/>
                <w:color w:val="000000"/>
              </w:rPr>
            </w:pPr>
            <w:r w:rsidRPr="00983CD3">
              <w:rPr>
                <w:rFonts w:eastAsia="Times New Roman"/>
                <w:b/>
                <w:bCs/>
                <w:color w:val="000000"/>
              </w:rPr>
              <w:t>Point Person Name or Position</w:t>
            </w:r>
          </w:p>
        </w:tc>
        <w:tc>
          <w:tcPr>
            <w:tcW w:w="1894"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Contact Instructions</w:t>
            </w:r>
          </w:p>
        </w:tc>
        <w:tc>
          <w:tcPr>
            <w:tcW w:w="1751" w:type="dxa"/>
            <w:tcBorders>
              <w:top w:val="single" w:sz="8" w:space="0" w:color="0B6DB7"/>
              <w:bottom w:val="single" w:sz="8" w:space="0" w:color="0B6DB7"/>
            </w:tcBorders>
            <w:vAlign w:val="center"/>
          </w:tcPr>
          <w:p w:rsidR="00983CD3" w:rsidRPr="00983CD3" w:rsidRDefault="00983CD3" w:rsidP="00983CD3">
            <w:pPr>
              <w:rPr>
                <w:rFonts w:eastAsia="Times New Roman"/>
                <w:b/>
                <w:bCs/>
                <w:color w:val="000000"/>
              </w:rPr>
            </w:pPr>
            <w:r w:rsidRPr="00983CD3">
              <w:rPr>
                <w:rFonts w:eastAsia="Times New Roman"/>
                <w:b/>
                <w:bCs/>
                <w:color w:val="000000"/>
              </w:rPr>
              <w:t>Phone</w:t>
            </w:r>
          </w:p>
        </w:tc>
        <w:tc>
          <w:tcPr>
            <w:tcW w:w="1728"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Alternate Phone</w:t>
            </w:r>
          </w:p>
        </w:tc>
        <w:tc>
          <w:tcPr>
            <w:tcW w:w="1896" w:type="dxa"/>
            <w:tcBorders>
              <w:top w:val="single" w:sz="8" w:space="0" w:color="0B6DB7"/>
              <w:bottom w:val="single" w:sz="8" w:space="0" w:color="0B6DB7"/>
            </w:tcBorders>
            <w:vAlign w:val="center"/>
          </w:tcPr>
          <w:p w:rsidR="00983CD3" w:rsidRPr="00983CD3" w:rsidRDefault="00983CD3" w:rsidP="00983CD3">
            <w:pPr>
              <w:rPr>
                <w:rFonts w:eastAsia="Times New Roman"/>
                <w:b/>
                <w:bCs/>
                <w:color w:val="000000"/>
              </w:rPr>
            </w:pPr>
            <w:r w:rsidRPr="00983CD3">
              <w:rPr>
                <w:rFonts w:eastAsia="Times New Roman"/>
                <w:b/>
                <w:bCs/>
                <w:color w:val="000000"/>
              </w:rPr>
              <w:t>Email or Website</w:t>
            </w: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Wholesale customer</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i/>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i/>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i/>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i/>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Senior living center</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i/>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i/>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i/>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i/>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Nursing home</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Hospital</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Dialysis clinic</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Hotel</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Transportation center</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School</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University</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Daycare center</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Factory</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Government building</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BD0619"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i/>
                <w:color w:val="4C4D4D"/>
                <w:szCs w:val="22"/>
              </w:rPr>
            </w:pPr>
            <w:r w:rsidRPr="00983CD3">
              <w:rPr>
                <w:rFonts w:eastAsia="Times New Roman" w:cs="Times New Roman"/>
                <w:i/>
                <w:color w:val="4C4D4D"/>
                <w:szCs w:val="22"/>
              </w:rPr>
              <w:t>Large water user</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r w:rsidR="00983CD3" w:rsidRPr="00983CD3" w:rsidTr="00983CD3">
        <w:trPr>
          <w:trHeight w:val="389"/>
        </w:trPr>
        <w:tc>
          <w:tcPr>
            <w:tcW w:w="1839" w:type="dxa"/>
            <w:tcBorders>
              <w:top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cs="Times New Roman"/>
                <w:color w:val="4C4D4D"/>
                <w:szCs w:val="22"/>
              </w:rPr>
              <w:t>Other</w:t>
            </w:r>
          </w:p>
        </w:tc>
        <w:tc>
          <w:tcPr>
            <w:tcW w:w="1692"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rPr>
                <w:rFonts w:eastAsia="Times New Roman" w:cs="Times New Roman"/>
                <w:color w:val="4C4D4D"/>
                <w:szCs w:val="22"/>
              </w:rPr>
            </w:pPr>
          </w:p>
        </w:tc>
        <w:tc>
          <w:tcPr>
            <w:tcW w:w="1894" w:type="dxa"/>
            <w:tcBorders>
              <w:top w:val="single" w:sz="8" w:space="0" w:color="0B6DB7"/>
              <w:left w:val="single" w:sz="8" w:space="0" w:color="0B6DB7"/>
              <w:bottom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51" w:type="dxa"/>
            <w:tcBorders>
              <w:top w:val="single" w:sz="8" w:space="0" w:color="0B6DB7"/>
              <w:left w:val="single" w:sz="8" w:space="0" w:color="0B6DB7"/>
              <w:bottom w:val="single" w:sz="8" w:space="0" w:color="0B6DB7"/>
              <w:right w:val="single" w:sz="8" w:space="0" w:color="0B6DB7"/>
            </w:tcBorders>
            <w:vAlign w:val="center"/>
          </w:tcPr>
          <w:p w:rsidR="00983CD3" w:rsidRPr="00983CD3" w:rsidRDefault="00983CD3" w:rsidP="00983CD3">
            <w:pPr>
              <w:jc w:val="center"/>
              <w:rPr>
                <w:rFonts w:eastAsia="Times New Roman" w:cs="Times New Roman"/>
                <w:color w:val="4C4D4D"/>
                <w:szCs w:val="22"/>
              </w:rPr>
            </w:pPr>
          </w:p>
        </w:tc>
        <w:tc>
          <w:tcPr>
            <w:tcW w:w="1728"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c>
          <w:tcPr>
            <w:tcW w:w="1896" w:type="dxa"/>
            <w:tcBorders>
              <w:top w:val="single" w:sz="8" w:space="0" w:color="0B6DB7"/>
              <w:left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p>
        </w:tc>
      </w:tr>
    </w:tbl>
    <w:p w:rsidR="00983CD3" w:rsidRPr="00983CD3" w:rsidRDefault="00983CD3" w:rsidP="00983CD3">
      <w:pPr>
        <w:keepNext/>
        <w:spacing w:after="0" w:line="276" w:lineRule="auto"/>
        <w:rPr>
          <w:rFonts w:ascii="Arial" w:eastAsia="Times New Roman" w:hAnsi="Arial" w:cs="Times New Roman"/>
          <w:iCs w:val="0"/>
          <w:color w:val="4C4D4D"/>
          <w:szCs w:val="22"/>
          <w:lang w:bidi="ar-SA"/>
        </w:rPr>
      </w:pPr>
    </w:p>
    <w:p w:rsidR="00983CD3" w:rsidRPr="00983CD3" w:rsidRDefault="00983CD3" w:rsidP="00983CD3">
      <w:pPr>
        <w:keepNext/>
        <w:keepLines/>
        <w:pBdr>
          <w:top w:val="single" w:sz="8" w:space="4" w:color="B7D433"/>
        </w:pBdr>
        <w:spacing w:before="200" w:after="120" w:line="276" w:lineRule="auto"/>
        <w:outlineLvl w:val="2"/>
        <w:rPr>
          <w:rFonts w:ascii="Arial Bold" w:eastAsia="Times New Roman" w:hAnsi="Arial Bold" w:cs="Times New Roman"/>
          <w:b/>
          <w:bCs/>
          <w:iCs w:val="0"/>
          <w:color w:val="4C4D4D"/>
          <w:szCs w:val="22"/>
          <w:lang w:bidi="ar-SA"/>
        </w:rPr>
      </w:pPr>
      <w:bookmarkStart w:id="16" w:name="_Toc10806468"/>
      <w:r w:rsidRPr="00983CD3">
        <w:rPr>
          <w:rFonts w:ascii="Arial Bold" w:eastAsia="Times New Roman" w:hAnsi="Arial Bold" w:cs="Times New Roman"/>
          <w:b/>
          <w:bCs/>
          <w:iCs w:val="0"/>
          <w:color w:val="4C4D4D"/>
          <w:szCs w:val="22"/>
          <w:lang w:bidi="ar-SA"/>
        </w:rPr>
        <w:t>1.3.4  Communication Equipment Inventory</w:t>
      </w:r>
      <w:bookmarkEnd w:id="16"/>
    </w:p>
    <w:p w:rsidR="00983CD3" w:rsidRPr="00983CD3" w:rsidRDefault="00983CD3" w:rsidP="00983CD3">
      <w:pPr>
        <w:spacing w:line="276" w:lineRule="auto"/>
        <w:rPr>
          <w:rFonts w:ascii="Arial" w:eastAsia="Times New Roman" w:hAnsi="Arial" w:cs="Times New Roman"/>
          <w:iCs w:val="0"/>
          <w:color w:val="4C4D4D"/>
          <w:szCs w:val="22"/>
          <w:lang w:bidi="ar-SA"/>
        </w:rPr>
      </w:pPr>
      <w:r w:rsidRPr="00983CD3">
        <w:rPr>
          <w:rFonts w:ascii="Arial" w:eastAsia="Times New Roman" w:hAnsi="Arial" w:cs="Times New Roman"/>
          <w:iCs w:val="0"/>
          <w:color w:val="4C4D4D"/>
          <w:szCs w:val="22"/>
          <w:lang w:bidi="ar-SA"/>
        </w:rPr>
        <w:t xml:space="preserve">Inventory your utility’s communication equipment below. </w:t>
      </w:r>
    </w:p>
    <w:tbl>
      <w:tblPr>
        <w:tblStyle w:val="TableGrid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cation Equipment"/>
        <w:tblDescription w:val="Communication Equipment"/>
      </w:tblPr>
      <w:tblGrid>
        <w:gridCol w:w="1709"/>
        <w:gridCol w:w="2080"/>
        <w:gridCol w:w="2430"/>
        <w:gridCol w:w="3141"/>
      </w:tblGrid>
      <w:tr w:rsidR="00983CD3" w:rsidRPr="00983CD3" w:rsidTr="00983CD3">
        <w:trPr>
          <w:trHeight w:val="288"/>
          <w:tblHeader/>
        </w:trPr>
        <w:tc>
          <w:tcPr>
            <w:tcW w:w="10800" w:type="dxa"/>
            <w:gridSpan w:val="4"/>
            <w:tcBorders>
              <w:top w:val="single" w:sz="36" w:space="0" w:color="8A8B8C"/>
              <w:bottom w:val="single" w:sz="8" w:space="0" w:color="0B6DB7"/>
            </w:tcBorders>
          </w:tcPr>
          <w:p w:rsidR="00983CD3" w:rsidRPr="00983CD3" w:rsidRDefault="00983CD3" w:rsidP="00983CD3">
            <w:pPr>
              <w:spacing w:after="120"/>
              <w:jc w:val="center"/>
              <w:rPr>
                <w:rFonts w:eastAsia="Times New Roman" w:cs="Times New Roman"/>
                <w:color w:val="4C4D4D"/>
                <w:szCs w:val="22"/>
              </w:rPr>
            </w:pPr>
            <w:r w:rsidRPr="00983CD3">
              <w:rPr>
                <w:rFonts w:eastAsia="Times New Roman"/>
                <w:b/>
                <w:bCs/>
                <w:color w:val="000000"/>
              </w:rPr>
              <w:t>Communication Equipment</w:t>
            </w:r>
          </w:p>
        </w:tc>
      </w:tr>
      <w:tr w:rsidR="00983CD3" w:rsidRPr="00983CD3" w:rsidTr="00983CD3">
        <w:trPr>
          <w:tblHeader/>
        </w:trPr>
        <w:tc>
          <w:tcPr>
            <w:tcW w:w="2116"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Type</w:t>
            </w:r>
          </w:p>
        </w:tc>
        <w:tc>
          <w:tcPr>
            <w:tcW w:w="2463" w:type="dxa"/>
            <w:tcBorders>
              <w:top w:val="single" w:sz="8" w:space="0" w:color="0B6DB7"/>
              <w:bottom w:val="single" w:sz="8" w:space="0" w:color="0B6DB7"/>
            </w:tcBorders>
            <w:vAlign w:val="center"/>
          </w:tcPr>
          <w:p w:rsidR="00983CD3" w:rsidRPr="00983CD3" w:rsidRDefault="00983CD3" w:rsidP="00983CD3">
            <w:pPr>
              <w:rPr>
                <w:rFonts w:eastAsia="Times New Roman"/>
                <w:b/>
                <w:bCs/>
                <w:color w:val="000000"/>
              </w:rPr>
            </w:pPr>
            <w:r w:rsidRPr="00983CD3">
              <w:rPr>
                <w:rFonts w:eastAsia="Times New Roman"/>
                <w:b/>
                <w:bCs/>
                <w:color w:val="000000"/>
              </w:rPr>
              <w:t>Assigned to</w:t>
            </w:r>
          </w:p>
        </w:tc>
        <w:tc>
          <w:tcPr>
            <w:tcW w:w="2978"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Location</w:t>
            </w:r>
          </w:p>
        </w:tc>
        <w:tc>
          <w:tcPr>
            <w:tcW w:w="3243" w:type="dxa"/>
            <w:tcBorders>
              <w:top w:val="single" w:sz="8" w:space="0" w:color="0B6DB7"/>
              <w:bottom w:val="single" w:sz="8" w:space="0" w:color="0B6DB7"/>
            </w:tcBorders>
            <w:vAlign w:val="center"/>
          </w:tcPr>
          <w:p w:rsidR="00983CD3" w:rsidRPr="00983CD3" w:rsidRDefault="00983CD3" w:rsidP="00983CD3">
            <w:pPr>
              <w:rPr>
                <w:rFonts w:eastAsia="Times New Roman" w:cs="Times New Roman"/>
                <w:color w:val="4C4D4D"/>
                <w:szCs w:val="22"/>
              </w:rPr>
            </w:pPr>
            <w:r w:rsidRPr="00983CD3">
              <w:rPr>
                <w:rFonts w:eastAsia="Times New Roman"/>
                <w:b/>
                <w:bCs/>
                <w:color w:val="000000"/>
              </w:rPr>
              <w:t>Number/Frequency/Channel</w:t>
            </w:r>
          </w:p>
        </w:tc>
      </w:tr>
      <w:tr w:rsidR="00983CD3" w:rsidRPr="00983CD3" w:rsidTr="00983CD3">
        <w:trPr>
          <w:trHeight w:val="432"/>
        </w:trPr>
        <w:tc>
          <w:tcPr>
            <w:tcW w:w="2116"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i/>
                <w:color w:val="4C4D4D"/>
              </w:rPr>
            </w:pPr>
          </w:p>
        </w:tc>
        <w:tc>
          <w:tcPr>
            <w:tcW w:w="2463"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i/>
                <w:color w:val="4C4D4D"/>
              </w:rPr>
            </w:pPr>
          </w:p>
        </w:tc>
        <w:tc>
          <w:tcPr>
            <w:tcW w:w="2978"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i/>
                <w:color w:val="4C4D4D"/>
              </w:rPr>
            </w:pPr>
          </w:p>
        </w:tc>
        <w:tc>
          <w:tcPr>
            <w:tcW w:w="3243"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i/>
                <w:color w:val="4C4D4D"/>
              </w:rPr>
            </w:pPr>
          </w:p>
        </w:tc>
      </w:tr>
      <w:tr w:rsidR="00983CD3" w:rsidRPr="00983CD3" w:rsidTr="00983CD3">
        <w:trPr>
          <w:trHeight w:val="432"/>
        </w:trPr>
        <w:tc>
          <w:tcPr>
            <w:tcW w:w="2116"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463"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978"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3243"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r w:rsidR="00983CD3" w:rsidRPr="00983CD3" w:rsidTr="00983CD3">
        <w:trPr>
          <w:trHeight w:val="432"/>
        </w:trPr>
        <w:tc>
          <w:tcPr>
            <w:tcW w:w="2116"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463"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978"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3243"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bl>
    <w:p w:rsidR="00BD0619" w:rsidRPr="00983CD3" w:rsidRDefault="00BD0619" w:rsidP="00983CD3">
      <w:pPr>
        <w:spacing w:line="276" w:lineRule="auto"/>
        <w:rPr>
          <w:rFonts w:ascii="Arial" w:eastAsia="Times New Roman" w:hAnsi="Arial" w:cs="Times New Roman"/>
          <w:b/>
          <w:bCs/>
          <w:iCs w:val="0"/>
          <w:color w:val="0B6DB7"/>
          <w:sz w:val="22"/>
          <w:szCs w:val="26"/>
          <w:lang w:bidi="ar-SA"/>
        </w:rPr>
      </w:pPr>
    </w:p>
    <w:p w:rsidR="00983CD3" w:rsidRPr="000C501F" w:rsidRDefault="00983CD3" w:rsidP="00983CD3">
      <w:pPr>
        <w:keepNext/>
        <w:keepLines/>
        <w:spacing w:after="120" w:line="240" w:lineRule="auto"/>
        <w:outlineLvl w:val="1"/>
        <w:rPr>
          <w:rFonts w:ascii="Arial" w:eastAsia="Times New Roman" w:hAnsi="Arial" w:cs="Times New Roman"/>
          <w:b/>
          <w:bCs/>
          <w:iCs w:val="0"/>
          <w:color w:val="0B6DB7"/>
          <w:sz w:val="22"/>
          <w:szCs w:val="26"/>
          <w:lang w:bidi="ar-SA"/>
        </w:rPr>
      </w:pPr>
      <w:bookmarkStart w:id="17" w:name="_Toc10806469"/>
      <w:r w:rsidRPr="000C501F">
        <w:rPr>
          <w:rFonts w:ascii="Arial" w:eastAsia="Times New Roman" w:hAnsi="Arial" w:cs="Times New Roman"/>
          <w:b/>
          <w:bCs/>
          <w:iCs w:val="0"/>
          <w:color w:val="0B6DB7"/>
          <w:sz w:val="22"/>
          <w:szCs w:val="26"/>
          <w:lang w:bidi="ar-SA"/>
        </w:rPr>
        <w:lastRenderedPageBreak/>
        <w:t>1.4  Media Outreach</w:t>
      </w:r>
      <w:bookmarkEnd w:id="17"/>
    </w:p>
    <w:p w:rsidR="00983CD3" w:rsidRPr="000C501F" w:rsidRDefault="00983CD3" w:rsidP="00983CD3">
      <w:pPr>
        <w:spacing w:line="276" w:lineRule="auto"/>
        <w:rPr>
          <w:rFonts w:ascii="Arial" w:eastAsia="Times New Roman" w:hAnsi="Arial" w:cs="Times New Roman"/>
          <w:iCs w:val="0"/>
          <w:color w:val="4C4D4D"/>
          <w:szCs w:val="22"/>
          <w:lang w:bidi="ar-SA"/>
        </w:rPr>
      </w:pPr>
      <w:r w:rsidRPr="000C501F">
        <w:rPr>
          <w:rFonts w:ascii="Arial" w:eastAsia="Times New Roman" w:hAnsi="Arial" w:cs="Times New Roman"/>
          <w:iCs w:val="0"/>
          <w:color w:val="4C4D4D"/>
          <w:szCs w:val="22"/>
          <w:lang w:bidi="ar-SA"/>
        </w:rPr>
        <w:t>List contact information for all media outlets that your utility may coordinate with during notification efforts. Additionally, include existing risk communication procedures, such as composing and delivering messages (e.g. message mapping), or reference an existing Risk Communication Plan.</w:t>
      </w:r>
    </w:p>
    <w:tbl>
      <w:tblPr>
        <w:tblStyle w:val="TableGrid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List"/>
        <w:tblDescription w:val="Contact List"/>
      </w:tblPr>
      <w:tblGrid>
        <w:gridCol w:w="1912"/>
        <w:gridCol w:w="1781"/>
        <w:gridCol w:w="1622"/>
        <w:gridCol w:w="1761"/>
        <w:gridCol w:w="2284"/>
      </w:tblGrid>
      <w:tr w:rsidR="00983CD3" w:rsidRPr="000C501F" w:rsidTr="00983CD3">
        <w:trPr>
          <w:trHeight w:val="288"/>
          <w:tblHeader/>
        </w:trPr>
        <w:tc>
          <w:tcPr>
            <w:tcW w:w="11016" w:type="dxa"/>
            <w:gridSpan w:val="5"/>
            <w:tcBorders>
              <w:top w:val="single" w:sz="36" w:space="0" w:color="8A8B8C"/>
              <w:bottom w:val="single" w:sz="8" w:space="0" w:color="0B6DB7"/>
            </w:tcBorders>
          </w:tcPr>
          <w:p w:rsidR="00983CD3" w:rsidRPr="000C501F" w:rsidRDefault="00983CD3" w:rsidP="00983CD3">
            <w:pPr>
              <w:spacing w:after="120"/>
              <w:jc w:val="center"/>
              <w:rPr>
                <w:rFonts w:eastAsia="Times New Roman" w:cs="Times New Roman"/>
                <w:color w:val="4C4D4D"/>
                <w:szCs w:val="22"/>
              </w:rPr>
            </w:pPr>
            <w:r w:rsidRPr="000C501F">
              <w:rPr>
                <w:rFonts w:eastAsia="Times New Roman"/>
                <w:b/>
                <w:bCs/>
                <w:color w:val="000000"/>
              </w:rPr>
              <w:t>Contact List</w:t>
            </w:r>
          </w:p>
        </w:tc>
      </w:tr>
      <w:tr w:rsidR="00983CD3" w:rsidRPr="000C501F" w:rsidTr="00983CD3">
        <w:trPr>
          <w:tblHeader/>
        </w:trPr>
        <w:tc>
          <w:tcPr>
            <w:tcW w:w="2073" w:type="dxa"/>
            <w:tcBorders>
              <w:top w:val="single" w:sz="8" w:space="0" w:color="0B6DB7"/>
              <w:bottom w:val="single" w:sz="8" w:space="0" w:color="0B6DB7"/>
            </w:tcBorders>
            <w:vAlign w:val="center"/>
          </w:tcPr>
          <w:p w:rsidR="00983CD3" w:rsidRPr="000C501F" w:rsidRDefault="00983CD3" w:rsidP="00983CD3">
            <w:pPr>
              <w:rPr>
                <w:rFonts w:eastAsia="Times New Roman" w:cs="Times New Roman"/>
                <w:color w:val="4C4D4D"/>
                <w:szCs w:val="22"/>
              </w:rPr>
            </w:pPr>
            <w:r w:rsidRPr="000C501F">
              <w:rPr>
                <w:rFonts w:eastAsia="Times New Roman"/>
                <w:b/>
                <w:bCs/>
                <w:color w:val="000000"/>
              </w:rPr>
              <w:t>Organization or Department</w:t>
            </w:r>
          </w:p>
        </w:tc>
        <w:tc>
          <w:tcPr>
            <w:tcW w:w="2108" w:type="dxa"/>
            <w:tcBorders>
              <w:top w:val="single" w:sz="8" w:space="0" w:color="0B6DB7"/>
              <w:bottom w:val="single" w:sz="8" w:space="0" w:color="0B6DB7"/>
            </w:tcBorders>
            <w:vAlign w:val="center"/>
          </w:tcPr>
          <w:p w:rsidR="00983CD3" w:rsidRPr="000C501F" w:rsidRDefault="00983CD3" w:rsidP="00983CD3">
            <w:pPr>
              <w:rPr>
                <w:rFonts w:eastAsia="Times New Roman"/>
                <w:b/>
                <w:bCs/>
                <w:color w:val="000000"/>
              </w:rPr>
            </w:pPr>
            <w:r w:rsidRPr="000C501F">
              <w:rPr>
                <w:rFonts w:eastAsia="Times New Roman"/>
                <w:b/>
                <w:bCs/>
                <w:color w:val="000000"/>
              </w:rPr>
              <w:t>Point Person Name &amp; Position</w:t>
            </w:r>
          </w:p>
        </w:tc>
        <w:tc>
          <w:tcPr>
            <w:tcW w:w="1957" w:type="dxa"/>
            <w:tcBorders>
              <w:top w:val="single" w:sz="8" w:space="0" w:color="0B6DB7"/>
              <w:bottom w:val="single" w:sz="8" w:space="0" w:color="0B6DB7"/>
            </w:tcBorders>
            <w:vAlign w:val="center"/>
          </w:tcPr>
          <w:p w:rsidR="00983CD3" w:rsidRPr="000C501F" w:rsidRDefault="00983CD3" w:rsidP="00983CD3">
            <w:pPr>
              <w:rPr>
                <w:rFonts w:eastAsia="Times New Roman" w:cs="Times New Roman"/>
                <w:color w:val="4C4D4D"/>
                <w:szCs w:val="22"/>
              </w:rPr>
            </w:pPr>
            <w:r w:rsidRPr="000C501F">
              <w:rPr>
                <w:rFonts w:eastAsia="Times New Roman"/>
                <w:b/>
                <w:bCs/>
                <w:color w:val="000000"/>
              </w:rPr>
              <w:t>Phone</w:t>
            </w:r>
          </w:p>
        </w:tc>
        <w:tc>
          <w:tcPr>
            <w:tcW w:w="2046" w:type="dxa"/>
            <w:tcBorders>
              <w:top w:val="single" w:sz="8" w:space="0" w:color="0B6DB7"/>
              <w:bottom w:val="single" w:sz="8" w:space="0" w:color="0B6DB7"/>
            </w:tcBorders>
            <w:vAlign w:val="center"/>
          </w:tcPr>
          <w:p w:rsidR="00983CD3" w:rsidRPr="000C501F" w:rsidRDefault="00983CD3" w:rsidP="00983CD3">
            <w:pPr>
              <w:rPr>
                <w:rFonts w:eastAsia="Times New Roman"/>
                <w:b/>
                <w:bCs/>
                <w:color w:val="000000"/>
              </w:rPr>
            </w:pPr>
            <w:r w:rsidRPr="000C501F">
              <w:rPr>
                <w:rFonts w:eastAsia="Times New Roman"/>
                <w:b/>
                <w:bCs/>
                <w:color w:val="000000"/>
              </w:rPr>
              <w:t>Alternate phone</w:t>
            </w:r>
          </w:p>
        </w:tc>
        <w:tc>
          <w:tcPr>
            <w:tcW w:w="2832" w:type="dxa"/>
            <w:tcBorders>
              <w:top w:val="single" w:sz="8" w:space="0" w:color="0B6DB7"/>
              <w:bottom w:val="single" w:sz="8" w:space="0" w:color="0B6DB7"/>
            </w:tcBorders>
            <w:vAlign w:val="center"/>
          </w:tcPr>
          <w:p w:rsidR="00983CD3" w:rsidRPr="000C501F" w:rsidRDefault="00983CD3" w:rsidP="00983CD3">
            <w:pPr>
              <w:rPr>
                <w:rFonts w:eastAsia="Times New Roman" w:cs="Times New Roman"/>
                <w:color w:val="4C4D4D"/>
                <w:szCs w:val="22"/>
              </w:rPr>
            </w:pPr>
            <w:r w:rsidRPr="000C501F">
              <w:rPr>
                <w:rFonts w:eastAsia="Times New Roman"/>
                <w:b/>
                <w:bCs/>
                <w:color w:val="000000"/>
              </w:rPr>
              <w:t>Email or Website</w:t>
            </w:r>
          </w:p>
        </w:tc>
      </w:tr>
      <w:tr w:rsidR="00983CD3" w:rsidRPr="000C501F" w:rsidTr="00983CD3">
        <w:trPr>
          <w:trHeight w:val="432"/>
        </w:trPr>
        <w:tc>
          <w:tcPr>
            <w:tcW w:w="2073" w:type="dxa"/>
            <w:tcBorders>
              <w:top w:val="single" w:sz="8" w:space="0" w:color="0B6DB7"/>
              <w:bottom w:val="single" w:sz="8" w:space="0" w:color="0B6DB7"/>
              <w:right w:val="single" w:sz="8" w:space="0" w:color="0B6DB7"/>
            </w:tcBorders>
          </w:tcPr>
          <w:p w:rsidR="00983CD3" w:rsidRPr="000C501F" w:rsidRDefault="00983CD3" w:rsidP="00983CD3">
            <w:pPr>
              <w:rPr>
                <w:rFonts w:eastAsia="Times New Roman"/>
                <w:i/>
                <w:color w:val="4C4D4D"/>
              </w:rPr>
            </w:pPr>
            <w:r w:rsidRPr="000C501F">
              <w:rPr>
                <w:rFonts w:eastAsia="Times New Roman"/>
                <w:i/>
                <w:color w:val="4C4D4D"/>
              </w:rPr>
              <w:t>Utility social media coordinator</w:t>
            </w:r>
          </w:p>
        </w:tc>
        <w:tc>
          <w:tcPr>
            <w:tcW w:w="2108"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i/>
                <w:color w:val="4C4D4D"/>
              </w:rPr>
            </w:pPr>
          </w:p>
        </w:tc>
        <w:tc>
          <w:tcPr>
            <w:tcW w:w="1957"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i/>
                <w:color w:val="4C4D4D"/>
              </w:rPr>
            </w:pPr>
          </w:p>
        </w:tc>
        <w:tc>
          <w:tcPr>
            <w:tcW w:w="2046"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i/>
                <w:color w:val="4C4D4D"/>
              </w:rPr>
            </w:pPr>
          </w:p>
        </w:tc>
        <w:tc>
          <w:tcPr>
            <w:tcW w:w="2832"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i/>
                <w:color w:val="4C4D4D"/>
              </w:rPr>
            </w:pPr>
          </w:p>
        </w:tc>
      </w:tr>
      <w:tr w:rsidR="00983CD3" w:rsidRPr="000C501F" w:rsidTr="00983CD3">
        <w:trPr>
          <w:trHeight w:val="432"/>
        </w:trPr>
        <w:tc>
          <w:tcPr>
            <w:tcW w:w="2073" w:type="dxa"/>
            <w:tcBorders>
              <w:top w:val="single" w:sz="8" w:space="0" w:color="0B6DB7"/>
              <w:bottom w:val="single" w:sz="8" w:space="0" w:color="0B6DB7"/>
              <w:right w:val="single" w:sz="8" w:space="0" w:color="0B6DB7"/>
            </w:tcBorders>
          </w:tcPr>
          <w:p w:rsidR="00983CD3" w:rsidRPr="000C501F" w:rsidRDefault="00983CD3" w:rsidP="00983CD3">
            <w:pPr>
              <w:rPr>
                <w:rFonts w:eastAsia="Times New Roman" w:cs="Times New Roman"/>
                <w:i/>
                <w:color w:val="4C4D4D"/>
                <w:szCs w:val="22"/>
              </w:rPr>
            </w:pPr>
            <w:r w:rsidRPr="000C501F">
              <w:rPr>
                <w:rFonts w:eastAsia="Times New Roman" w:cs="Times New Roman"/>
                <w:i/>
                <w:color w:val="4C4D4D"/>
                <w:szCs w:val="22"/>
              </w:rPr>
              <w:t>Newspaper - Local</w:t>
            </w:r>
          </w:p>
        </w:tc>
        <w:tc>
          <w:tcPr>
            <w:tcW w:w="2108"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1957"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c>
          <w:tcPr>
            <w:tcW w:w="2046"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2832"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r>
      <w:tr w:rsidR="00983CD3" w:rsidRPr="000C501F" w:rsidTr="00983CD3">
        <w:trPr>
          <w:trHeight w:val="432"/>
        </w:trPr>
        <w:tc>
          <w:tcPr>
            <w:tcW w:w="2073" w:type="dxa"/>
            <w:tcBorders>
              <w:top w:val="single" w:sz="8" w:space="0" w:color="0B6DB7"/>
              <w:bottom w:val="single" w:sz="8" w:space="0" w:color="0B6DB7"/>
              <w:right w:val="single" w:sz="8" w:space="0" w:color="0B6DB7"/>
            </w:tcBorders>
          </w:tcPr>
          <w:p w:rsidR="00983CD3" w:rsidRPr="000C501F" w:rsidRDefault="00983CD3" w:rsidP="00983CD3">
            <w:pPr>
              <w:rPr>
                <w:rFonts w:eastAsia="Times New Roman" w:cs="Times New Roman"/>
                <w:i/>
                <w:color w:val="4C4D4D"/>
                <w:szCs w:val="22"/>
              </w:rPr>
            </w:pPr>
            <w:r w:rsidRPr="000C501F">
              <w:rPr>
                <w:rFonts w:eastAsia="Times New Roman" w:cs="Times New Roman"/>
                <w:i/>
                <w:color w:val="4C4D4D"/>
                <w:szCs w:val="22"/>
              </w:rPr>
              <w:t>Newspaper – Regional/State</w:t>
            </w:r>
          </w:p>
        </w:tc>
        <w:tc>
          <w:tcPr>
            <w:tcW w:w="2108"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1957"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c>
          <w:tcPr>
            <w:tcW w:w="2046"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2832"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r>
      <w:tr w:rsidR="00983CD3" w:rsidRPr="000C501F" w:rsidTr="00983CD3">
        <w:trPr>
          <w:trHeight w:val="432"/>
        </w:trPr>
        <w:tc>
          <w:tcPr>
            <w:tcW w:w="2073" w:type="dxa"/>
            <w:tcBorders>
              <w:top w:val="single" w:sz="8" w:space="0" w:color="0B6DB7"/>
              <w:bottom w:val="single" w:sz="8" w:space="0" w:color="0B6DB7"/>
              <w:right w:val="single" w:sz="8" w:space="0" w:color="0B6DB7"/>
            </w:tcBorders>
          </w:tcPr>
          <w:p w:rsidR="00983CD3" w:rsidRPr="000C501F" w:rsidRDefault="00983CD3" w:rsidP="00983CD3">
            <w:pPr>
              <w:rPr>
                <w:rFonts w:eastAsia="Times New Roman" w:cs="Times New Roman"/>
                <w:i/>
                <w:color w:val="4C4D4D"/>
                <w:szCs w:val="22"/>
              </w:rPr>
            </w:pPr>
            <w:r w:rsidRPr="000C501F">
              <w:rPr>
                <w:rFonts w:eastAsia="Times New Roman" w:cs="Times New Roman"/>
                <w:i/>
                <w:color w:val="4C4D4D"/>
                <w:szCs w:val="22"/>
              </w:rPr>
              <w:t>Radio station</w:t>
            </w:r>
          </w:p>
        </w:tc>
        <w:tc>
          <w:tcPr>
            <w:tcW w:w="2108"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1957"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c>
          <w:tcPr>
            <w:tcW w:w="2046"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2832"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r>
      <w:tr w:rsidR="00983CD3" w:rsidRPr="000C501F" w:rsidTr="00983CD3">
        <w:trPr>
          <w:trHeight w:val="432"/>
        </w:trPr>
        <w:tc>
          <w:tcPr>
            <w:tcW w:w="2073" w:type="dxa"/>
            <w:tcBorders>
              <w:top w:val="single" w:sz="8" w:space="0" w:color="0B6DB7"/>
              <w:bottom w:val="single" w:sz="8" w:space="0" w:color="0B6DB7"/>
              <w:right w:val="single" w:sz="8" w:space="0" w:color="0B6DB7"/>
            </w:tcBorders>
          </w:tcPr>
          <w:p w:rsidR="00983CD3" w:rsidRPr="000C501F" w:rsidRDefault="00983CD3" w:rsidP="00983CD3">
            <w:pPr>
              <w:rPr>
                <w:rFonts w:eastAsia="Times New Roman" w:cs="Times New Roman"/>
                <w:i/>
                <w:color w:val="4C4D4D"/>
                <w:szCs w:val="22"/>
              </w:rPr>
            </w:pPr>
            <w:r w:rsidRPr="000C501F">
              <w:rPr>
                <w:rFonts w:eastAsia="Times New Roman" w:cs="Times New Roman"/>
                <w:i/>
                <w:color w:val="4C4D4D"/>
                <w:szCs w:val="22"/>
              </w:rPr>
              <w:t>TV station</w:t>
            </w:r>
          </w:p>
        </w:tc>
        <w:tc>
          <w:tcPr>
            <w:tcW w:w="2108"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1957"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c>
          <w:tcPr>
            <w:tcW w:w="2046"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2832"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r>
      <w:tr w:rsidR="00983CD3" w:rsidRPr="000C501F" w:rsidTr="00983CD3">
        <w:trPr>
          <w:trHeight w:val="432"/>
        </w:trPr>
        <w:tc>
          <w:tcPr>
            <w:tcW w:w="2073" w:type="dxa"/>
            <w:tcBorders>
              <w:top w:val="single" w:sz="8" w:space="0" w:color="0B6DB7"/>
              <w:bottom w:val="single" w:sz="8" w:space="0" w:color="0B6DB7"/>
              <w:right w:val="single" w:sz="8" w:space="0" w:color="0B6DB7"/>
            </w:tcBorders>
          </w:tcPr>
          <w:p w:rsidR="00983CD3" w:rsidRPr="000C501F" w:rsidRDefault="00983CD3" w:rsidP="00983CD3">
            <w:pPr>
              <w:rPr>
                <w:rFonts w:eastAsia="Times New Roman" w:cs="Times New Roman"/>
                <w:i/>
                <w:color w:val="4C4D4D"/>
                <w:szCs w:val="22"/>
              </w:rPr>
            </w:pPr>
            <w:r w:rsidRPr="000C501F">
              <w:rPr>
                <w:rFonts w:eastAsia="Times New Roman" w:cs="Times New Roman"/>
                <w:i/>
                <w:color w:val="4C4D4D"/>
                <w:szCs w:val="22"/>
              </w:rPr>
              <w:t>Advertising agency</w:t>
            </w:r>
          </w:p>
        </w:tc>
        <w:tc>
          <w:tcPr>
            <w:tcW w:w="2108"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1957"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c>
          <w:tcPr>
            <w:tcW w:w="2046"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2832"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r>
      <w:tr w:rsidR="00983CD3" w:rsidRPr="000C501F" w:rsidTr="00983CD3">
        <w:trPr>
          <w:trHeight w:val="432"/>
        </w:trPr>
        <w:tc>
          <w:tcPr>
            <w:tcW w:w="2073" w:type="dxa"/>
            <w:tcBorders>
              <w:top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r w:rsidRPr="000C501F">
              <w:rPr>
                <w:rFonts w:eastAsia="Times New Roman" w:cs="Times New Roman"/>
                <w:color w:val="4C4D4D"/>
                <w:szCs w:val="22"/>
              </w:rPr>
              <w:t>Other</w:t>
            </w:r>
          </w:p>
        </w:tc>
        <w:tc>
          <w:tcPr>
            <w:tcW w:w="2108"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1957"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c>
          <w:tcPr>
            <w:tcW w:w="2046" w:type="dxa"/>
            <w:tcBorders>
              <w:top w:val="single" w:sz="8" w:space="0" w:color="0B6DB7"/>
              <w:left w:val="single" w:sz="8" w:space="0" w:color="0B6DB7"/>
              <w:bottom w:val="single" w:sz="8" w:space="0" w:color="0B6DB7"/>
              <w:right w:val="single" w:sz="8" w:space="0" w:color="0B6DB7"/>
            </w:tcBorders>
          </w:tcPr>
          <w:p w:rsidR="00983CD3" w:rsidRPr="000C501F" w:rsidRDefault="00983CD3" w:rsidP="00983CD3">
            <w:pPr>
              <w:rPr>
                <w:rFonts w:eastAsia="Times New Roman" w:cs="Times New Roman"/>
                <w:color w:val="4C4D4D"/>
                <w:szCs w:val="22"/>
              </w:rPr>
            </w:pPr>
          </w:p>
        </w:tc>
        <w:tc>
          <w:tcPr>
            <w:tcW w:w="2832" w:type="dxa"/>
            <w:tcBorders>
              <w:top w:val="single" w:sz="8" w:space="0" w:color="0B6DB7"/>
              <w:left w:val="single" w:sz="8" w:space="0" w:color="0B6DB7"/>
              <w:bottom w:val="single" w:sz="8" w:space="0" w:color="0B6DB7"/>
            </w:tcBorders>
          </w:tcPr>
          <w:p w:rsidR="00983CD3" w:rsidRPr="000C501F" w:rsidRDefault="00983CD3" w:rsidP="00983CD3">
            <w:pPr>
              <w:rPr>
                <w:rFonts w:eastAsia="Times New Roman" w:cs="Times New Roman"/>
                <w:color w:val="4C4D4D"/>
                <w:szCs w:val="22"/>
              </w:rPr>
            </w:pPr>
          </w:p>
        </w:tc>
      </w:tr>
      <w:tr w:rsidR="00983CD3" w:rsidRPr="00983CD3" w:rsidTr="00983CD3">
        <w:trPr>
          <w:trHeight w:val="432"/>
        </w:trPr>
        <w:tc>
          <w:tcPr>
            <w:tcW w:w="2073" w:type="dxa"/>
            <w:tcBorders>
              <w:top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r w:rsidRPr="000C501F">
              <w:rPr>
                <w:rFonts w:eastAsia="Times New Roman" w:cs="Times New Roman"/>
                <w:color w:val="4C4D4D"/>
                <w:szCs w:val="22"/>
              </w:rPr>
              <w:t>Other</w:t>
            </w:r>
          </w:p>
        </w:tc>
        <w:tc>
          <w:tcPr>
            <w:tcW w:w="2108"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1957"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c>
          <w:tcPr>
            <w:tcW w:w="2046" w:type="dxa"/>
            <w:tcBorders>
              <w:top w:val="single" w:sz="8" w:space="0" w:color="0B6DB7"/>
              <w:left w:val="single" w:sz="8" w:space="0" w:color="0B6DB7"/>
              <w:bottom w:val="single" w:sz="8" w:space="0" w:color="0B6DB7"/>
              <w:right w:val="single" w:sz="8" w:space="0" w:color="0B6DB7"/>
            </w:tcBorders>
          </w:tcPr>
          <w:p w:rsidR="00983CD3" w:rsidRPr="00983CD3" w:rsidRDefault="00983CD3" w:rsidP="00983CD3">
            <w:pPr>
              <w:rPr>
                <w:rFonts w:eastAsia="Times New Roman" w:cs="Times New Roman"/>
                <w:color w:val="4C4D4D"/>
                <w:szCs w:val="22"/>
              </w:rPr>
            </w:pPr>
          </w:p>
        </w:tc>
        <w:tc>
          <w:tcPr>
            <w:tcW w:w="2832" w:type="dxa"/>
            <w:tcBorders>
              <w:top w:val="single" w:sz="8" w:space="0" w:color="0B6DB7"/>
              <w:left w:val="single" w:sz="8" w:space="0" w:color="0B6DB7"/>
              <w:bottom w:val="single" w:sz="8" w:space="0" w:color="0B6DB7"/>
            </w:tcBorders>
          </w:tcPr>
          <w:p w:rsidR="00983CD3" w:rsidRPr="00983CD3" w:rsidRDefault="00983CD3" w:rsidP="00983CD3">
            <w:pPr>
              <w:rPr>
                <w:rFonts w:eastAsia="Times New Roman" w:cs="Times New Roman"/>
                <w:color w:val="4C4D4D"/>
                <w:szCs w:val="22"/>
              </w:rPr>
            </w:pPr>
          </w:p>
        </w:tc>
      </w:tr>
    </w:tbl>
    <w:p w:rsidR="00BA0DD7" w:rsidRDefault="00BA0DD7" w:rsidP="00BA0DD7">
      <w:pPr>
        <w:rPr>
          <w:rFonts w:ascii="Verdana" w:hAnsi="Verdana"/>
        </w:rPr>
      </w:pPr>
    </w:p>
    <w:p w:rsidR="00180638" w:rsidRDefault="00180638" w:rsidP="00180638">
      <w:pPr>
        <w:pStyle w:val="Heading2"/>
      </w:pPr>
      <w:bookmarkStart w:id="18" w:name="_Toc10806470"/>
      <w:r>
        <w:t>1.5  Public Notification Templates</w:t>
      </w:r>
      <w:bookmarkEnd w:id="18"/>
    </w:p>
    <w:p w:rsidR="00180638" w:rsidRDefault="00180638" w:rsidP="00180638">
      <w:r>
        <w:t>Insert your templates for public notifications here, or reference where they may be found. E</w:t>
      </w:r>
      <w:r w:rsidRPr="00E90E67">
        <w:t xml:space="preserve">nsure </w:t>
      </w:r>
      <w:r>
        <w:t xml:space="preserve">that your templates are </w:t>
      </w:r>
      <w:r w:rsidRPr="00E90E67">
        <w:t xml:space="preserve">consistent with the regulatory requirements for public notification </w:t>
      </w:r>
      <w:r>
        <w:t xml:space="preserve">contained in the Public Notification Rule </w:t>
      </w:r>
      <w:r w:rsidRPr="00E90E67">
        <w:t>(see 40 CFR 141, Subpart Q) and all relevant state regulations.</w:t>
      </w:r>
    </w:p>
    <w:p w:rsidR="00475176" w:rsidRDefault="00475176" w:rsidP="00BA0DD7">
      <w:pPr>
        <w:rPr>
          <w:rFonts w:ascii="Verdana" w:hAnsi="Verdana"/>
        </w:rPr>
      </w:pPr>
    </w:p>
    <w:p w:rsidR="00180638" w:rsidRDefault="00180638" w:rsidP="00BA0DD7">
      <w:pPr>
        <w:rPr>
          <w:rFonts w:ascii="Verdana" w:hAnsi="Verdana"/>
        </w:rPr>
      </w:pPr>
    </w:p>
    <w:p w:rsidR="00180638" w:rsidRDefault="00180638" w:rsidP="00BA0DD7">
      <w:pPr>
        <w:rPr>
          <w:rFonts w:ascii="Verdana" w:hAnsi="Verdana"/>
        </w:rPr>
      </w:pPr>
    </w:p>
    <w:p w:rsidR="00180638" w:rsidRDefault="00180638" w:rsidP="00BA0DD7">
      <w:pPr>
        <w:rPr>
          <w:rFonts w:ascii="Verdana" w:hAnsi="Verdana"/>
        </w:rPr>
      </w:pPr>
    </w:p>
    <w:p w:rsidR="00180638" w:rsidRDefault="00180638" w:rsidP="00BA0DD7">
      <w:pPr>
        <w:rPr>
          <w:rFonts w:ascii="Verdana" w:hAnsi="Verdana"/>
        </w:rPr>
      </w:pPr>
    </w:p>
    <w:p w:rsidR="00180638" w:rsidRDefault="00180638" w:rsidP="00BA0DD7">
      <w:pPr>
        <w:rPr>
          <w:rFonts w:ascii="Verdana" w:hAnsi="Verdana"/>
        </w:rPr>
      </w:pPr>
    </w:p>
    <w:p w:rsidR="00180638" w:rsidRDefault="00180638" w:rsidP="00BA0DD7">
      <w:pPr>
        <w:rPr>
          <w:rFonts w:ascii="Verdana" w:hAnsi="Verdana"/>
        </w:rPr>
      </w:pPr>
    </w:p>
    <w:p w:rsidR="00180638" w:rsidRDefault="00180638" w:rsidP="00BA0DD7">
      <w:pPr>
        <w:rPr>
          <w:rFonts w:ascii="Verdana" w:hAnsi="Verdana"/>
        </w:rPr>
      </w:pPr>
    </w:p>
    <w:p w:rsidR="00180638" w:rsidRDefault="00180638" w:rsidP="00BA0DD7">
      <w:pPr>
        <w:rPr>
          <w:rFonts w:ascii="Verdana" w:hAnsi="Verdana"/>
        </w:rPr>
      </w:pPr>
    </w:p>
    <w:p w:rsidR="00180638" w:rsidRDefault="00180638" w:rsidP="00BA0DD7">
      <w:pPr>
        <w:rPr>
          <w:rFonts w:ascii="Verdana" w:hAnsi="Verdana"/>
        </w:rPr>
      </w:pPr>
    </w:p>
    <w:p w:rsidR="00754C7D" w:rsidRPr="00754C7D" w:rsidRDefault="00754C7D" w:rsidP="00754C7D">
      <w:pPr>
        <w:pStyle w:val="Heading1"/>
        <w:spacing w:before="240"/>
      </w:pPr>
      <w:bookmarkStart w:id="19" w:name="_Toc10806471"/>
      <w:r w:rsidRPr="00754C7D">
        <w:lastRenderedPageBreak/>
        <w:t>2  EMERGENCY PLANS AND PROCEDURES</w:t>
      </w:r>
      <w:bookmarkEnd w:id="19"/>
    </w:p>
    <w:p w:rsidR="00754C7D" w:rsidRPr="00754C7D" w:rsidRDefault="00754C7D" w:rsidP="00754C7D">
      <w:r w:rsidRPr="00754C7D">
        <w:t>This section contains plans and procedures that can be implemented in the event of a malevolent act or natural hazard that threatens your utility’s ability to deliver safe drinking water.</w:t>
      </w:r>
    </w:p>
    <w:p w:rsidR="00754C7D" w:rsidRPr="00754C7D" w:rsidRDefault="00754C7D" w:rsidP="00754C7D">
      <w:pPr>
        <w:pStyle w:val="Heading2"/>
      </w:pPr>
      <w:bookmarkStart w:id="20" w:name="_Toc10806472"/>
      <w:r w:rsidRPr="00754C7D">
        <w:t>2.1  Core Response Procedures</w:t>
      </w:r>
      <w:bookmarkEnd w:id="20"/>
    </w:p>
    <w:p w:rsidR="00754C7D" w:rsidRPr="00754C7D" w:rsidRDefault="00754C7D" w:rsidP="00754C7D">
      <w:r w:rsidRPr="00754C7D">
        <w:t>Core procedures are the “building blocks” for incident specific response procedures, as they are typically implemented across a broad variety of incidents (e.g., hurricane, earthquake, flood). List all your core procedures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ss"/>
        <w:tblDescription w:val="Access"/>
      </w:tblPr>
      <w:tblGrid>
        <w:gridCol w:w="2468"/>
        <w:gridCol w:w="6892"/>
      </w:tblGrid>
      <w:tr w:rsidR="00754C7D" w:rsidRPr="00754C7D" w:rsidTr="00754C7D">
        <w:trPr>
          <w:tblHeader/>
        </w:trPr>
        <w:tc>
          <w:tcPr>
            <w:tcW w:w="10800" w:type="dxa"/>
            <w:gridSpan w:val="2"/>
            <w:tcBorders>
              <w:top w:val="single" w:sz="36" w:space="0" w:color="7F8FA9" w:themeColor="accent4"/>
              <w:bottom w:val="single" w:sz="8" w:space="0" w:color="ACCBF9" w:themeColor="background2"/>
            </w:tcBorders>
            <w:vAlign w:val="center"/>
          </w:tcPr>
          <w:p w:rsidR="00754C7D" w:rsidRPr="00754C7D" w:rsidRDefault="00754C7D" w:rsidP="00754C7D">
            <w:pPr>
              <w:spacing w:after="120"/>
              <w:jc w:val="center"/>
              <w:rPr>
                <w:rFonts w:eastAsia="Times New Roman" w:cs="Arial"/>
                <w:b/>
                <w:bCs/>
                <w:color w:val="000000"/>
              </w:rPr>
            </w:pPr>
            <w:r w:rsidRPr="00754C7D">
              <w:rPr>
                <w:rFonts w:eastAsia="Times New Roman" w:cs="Arial"/>
                <w:b/>
                <w:bCs/>
                <w:color w:val="000000"/>
              </w:rPr>
              <w:t>Access</w:t>
            </w:r>
          </w:p>
        </w:tc>
      </w:tr>
      <w:tr w:rsidR="00754C7D" w:rsidRPr="00754C7D" w:rsidTr="00754C7D">
        <w:trPr>
          <w:tblHeader/>
        </w:trPr>
        <w:tc>
          <w:tcPr>
            <w:tcW w:w="2718"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Item</w:t>
            </w:r>
          </w:p>
        </w:tc>
        <w:tc>
          <w:tcPr>
            <w:tcW w:w="8082"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Description</w:t>
            </w:r>
          </w:p>
        </w:tc>
      </w:tr>
      <w:tr w:rsidR="00754C7D" w:rsidRPr="006C4816"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i/>
              </w:rPr>
            </w:pPr>
            <w:r w:rsidRPr="00754C7D">
              <w:rPr>
                <w:i/>
              </w:rPr>
              <w:t>Debris clearing</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List or reference here any supplies or equipment your utility owns to help with debris clearing; this includes safety items/personal protective equipment, chainsaws, and debris/earth moving equipment. If you do not have it, list where you will get it from.</w:t>
            </w:r>
          </w:p>
        </w:tc>
      </w:tr>
      <w:tr w:rsidR="00754C7D" w:rsidRPr="00754C7D"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keepNext/>
              <w:rPr>
                <w:rFonts w:cs="Arial"/>
                <w:i/>
              </w:rPr>
            </w:pPr>
            <w:r w:rsidRPr="00754C7D">
              <w:rPr>
                <w:rFonts w:cs="Arial"/>
                <w:i/>
              </w:rPr>
              <w:t>Alternate routes</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List or reference here alternate routes (e.g., if there is a bridge that connects your community, what are your travel options if the bridge becomes impassable?). If the alternate routes are too long, consider staging similar critical equipment and resources in different areas of your community.</w:t>
            </w:r>
          </w:p>
        </w:tc>
      </w:tr>
      <w:tr w:rsidR="00754C7D" w:rsidRPr="00754C7D"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keepNext/>
              <w:rPr>
                <w:rFonts w:cs="Arial"/>
                <w:i/>
              </w:rPr>
            </w:pPr>
            <w:r w:rsidRPr="00754C7D">
              <w:rPr>
                <w:rFonts w:cs="Arial"/>
                <w:i/>
              </w:rPr>
              <w:t>Identification badges</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Provide personnel with an official utility ID for access through police barricades or hazmat contaminated zones. If your jurisdiction has an identification program for first responders, be sure to participate.</w:t>
            </w:r>
          </w:p>
        </w:tc>
      </w:tr>
      <w:tr w:rsidR="00754C7D" w:rsidRPr="00754C7D"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rPr>
            </w:pPr>
            <w:r w:rsidRPr="00754C7D">
              <w:rPr>
                <w:rFonts w:cs="Arial"/>
              </w:rPr>
              <w:t>Other</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tc>
      </w:tr>
    </w:tbl>
    <w:p w:rsidR="00754C7D" w:rsidRPr="00754C7D" w:rsidRDefault="00754C7D" w:rsidP="00754C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hysical Security"/>
        <w:tblDescription w:val="Physical Security"/>
      </w:tblPr>
      <w:tblGrid>
        <w:gridCol w:w="2451"/>
        <w:gridCol w:w="6909"/>
      </w:tblGrid>
      <w:tr w:rsidR="00754C7D" w:rsidRPr="006C4816" w:rsidTr="00754C7D">
        <w:trPr>
          <w:tblHeader/>
        </w:trPr>
        <w:tc>
          <w:tcPr>
            <w:tcW w:w="10800" w:type="dxa"/>
            <w:gridSpan w:val="2"/>
            <w:tcBorders>
              <w:top w:val="single" w:sz="36" w:space="0" w:color="7F8FA9" w:themeColor="accent4"/>
              <w:bottom w:val="single" w:sz="8" w:space="0" w:color="ACCBF9" w:themeColor="background2"/>
            </w:tcBorders>
            <w:vAlign w:val="center"/>
          </w:tcPr>
          <w:p w:rsidR="00754C7D" w:rsidRPr="00754C7D" w:rsidRDefault="00754C7D" w:rsidP="00754C7D">
            <w:pPr>
              <w:spacing w:after="120"/>
              <w:jc w:val="center"/>
              <w:rPr>
                <w:rFonts w:eastAsia="Times New Roman" w:cs="Arial"/>
                <w:b/>
                <w:bCs/>
                <w:color w:val="000000"/>
              </w:rPr>
            </w:pPr>
            <w:r w:rsidRPr="00754C7D">
              <w:rPr>
                <w:rFonts w:eastAsia="Times New Roman" w:cs="Arial"/>
                <w:b/>
                <w:bCs/>
                <w:color w:val="000000"/>
              </w:rPr>
              <w:t>Physical Security</w:t>
            </w:r>
          </w:p>
        </w:tc>
      </w:tr>
      <w:tr w:rsidR="00754C7D" w:rsidRPr="006C4816" w:rsidTr="00754C7D">
        <w:trPr>
          <w:tblHeader/>
        </w:trPr>
        <w:tc>
          <w:tcPr>
            <w:tcW w:w="2718"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Item</w:t>
            </w:r>
          </w:p>
        </w:tc>
        <w:tc>
          <w:tcPr>
            <w:tcW w:w="8082"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Description</w:t>
            </w:r>
          </w:p>
        </w:tc>
      </w:tr>
      <w:tr w:rsidR="00754C7D" w:rsidRPr="006C4816"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i/>
              </w:rPr>
            </w:pPr>
            <w:r w:rsidRPr="00754C7D">
              <w:rPr>
                <w:i/>
              </w:rPr>
              <w:t>Access control procedures</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 xml:space="preserve">List or reference your facility access control procedures here, such as key cards are required to access all buildings. Also, list any lockdown procedures as appropriate as well as the process for establishing a security perimeter following a major incident.  </w:t>
            </w:r>
          </w:p>
        </w:tc>
      </w:tr>
      <w:tr w:rsidR="00754C7D" w:rsidRPr="006C4816"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keepNext/>
              <w:rPr>
                <w:rFonts w:cs="Arial"/>
                <w:i/>
              </w:rPr>
            </w:pPr>
            <w:r w:rsidRPr="00754C7D">
              <w:rPr>
                <w:rFonts w:cs="Arial"/>
                <w:i/>
              </w:rPr>
              <w:t>Restricted areas</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List or reference any restricted areas of your facilities here, such as chemical rooms and electrical closets. Also list who may access those areas.</w:t>
            </w:r>
          </w:p>
        </w:tc>
      </w:tr>
      <w:tr w:rsidR="00754C7D" w:rsidRPr="006C4816"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i/>
              </w:rPr>
            </w:pPr>
            <w:r w:rsidRPr="00754C7D">
              <w:rPr>
                <w:rFonts w:cs="Arial"/>
                <w:i/>
              </w:rPr>
              <w:t>Evidence protection measures</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Describe or reference your procedures for working with law enforcement if an incident is declared a crime scene.</w:t>
            </w:r>
          </w:p>
        </w:tc>
      </w:tr>
      <w:tr w:rsidR="00754C7D" w:rsidRPr="006C4816"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i/>
              </w:rPr>
            </w:pPr>
            <w:r w:rsidRPr="00754C7D">
              <w:rPr>
                <w:rFonts w:cs="Arial"/>
                <w:i/>
              </w:rPr>
              <w:lastRenderedPageBreak/>
              <w:t>Security culture</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Increase organizational attentiveness to security to help reduce vulnerability and enhance preparedness. For example, a “See Something, Say Something” campaign for your utility. List measures your utility implements here.</w:t>
            </w:r>
          </w:p>
        </w:tc>
      </w:tr>
      <w:tr w:rsidR="00754C7D" w:rsidRPr="006C4816"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rPr>
            </w:pPr>
            <w:r w:rsidRPr="00754C7D">
              <w:rPr>
                <w:rFonts w:cs="Arial"/>
              </w:rPr>
              <w:t>Other</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 w:rsidR="00754C7D" w:rsidRPr="00754C7D" w:rsidRDefault="00754C7D" w:rsidP="00754C7D"/>
        </w:tc>
      </w:tr>
    </w:tbl>
    <w:p w:rsidR="00754C7D" w:rsidRPr="006C4816" w:rsidRDefault="00754C7D" w:rsidP="00754C7D">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ybersecurity"/>
        <w:tblDescription w:val="Cybersecurity"/>
      </w:tblPr>
      <w:tblGrid>
        <w:gridCol w:w="2487"/>
        <w:gridCol w:w="6873"/>
      </w:tblGrid>
      <w:tr w:rsidR="00754C7D" w:rsidRPr="00754C7D" w:rsidTr="00754C7D">
        <w:trPr>
          <w:tblHeader/>
        </w:trPr>
        <w:tc>
          <w:tcPr>
            <w:tcW w:w="10800" w:type="dxa"/>
            <w:gridSpan w:val="2"/>
            <w:tcBorders>
              <w:top w:val="single" w:sz="36" w:space="0" w:color="7F8FA9" w:themeColor="accent4"/>
              <w:bottom w:val="single" w:sz="8" w:space="0" w:color="ACCBF9" w:themeColor="background2"/>
            </w:tcBorders>
            <w:vAlign w:val="center"/>
          </w:tcPr>
          <w:p w:rsidR="00754C7D" w:rsidRPr="00754C7D" w:rsidRDefault="00754C7D" w:rsidP="00754C7D">
            <w:pPr>
              <w:spacing w:after="120"/>
              <w:jc w:val="center"/>
              <w:rPr>
                <w:rFonts w:eastAsia="Times New Roman" w:cs="Arial"/>
                <w:b/>
                <w:bCs/>
                <w:color w:val="000000"/>
              </w:rPr>
            </w:pPr>
            <w:r w:rsidRPr="00754C7D">
              <w:rPr>
                <w:rFonts w:eastAsia="Times New Roman" w:cs="Arial"/>
                <w:b/>
                <w:bCs/>
                <w:color w:val="000000"/>
              </w:rPr>
              <w:t>Cybersecurity</w:t>
            </w:r>
          </w:p>
        </w:tc>
      </w:tr>
      <w:tr w:rsidR="00754C7D" w:rsidRPr="00754C7D" w:rsidTr="00754C7D">
        <w:trPr>
          <w:tblHeader/>
        </w:trPr>
        <w:tc>
          <w:tcPr>
            <w:tcW w:w="2718"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Item</w:t>
            </w:r>
          </w:p>
        </w:tc>
        <w:tc>
          <w:tcPr>
            <w:tcW w:w="8082"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Description</w:t>
            </w:r>
          </w:p>
        </w:tc>
      </w:tr>
      <w:tr w:rsidR="00754C7D" w:rsidRPr="00754C7D"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i/>
              </w:rPr>
            </w:pPr>
            <w:r w:rsidRPr="00754C7D">
              <w:rPr>
                <w:rFonts w:cs="Arial"/>
                <w:i/>
              </w:rPr>
              <w:t>Disconnect procedure</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If possible, disconnect compromised computers from the network to isolate breached components and prevent further damage, such as the spreading of malware.</w:t>
            </w:r>
          </w:p>
        </w:tc>
      </w:tr>
      <w:tr w:rsidR="00754C7D" w:rsidRPr="00754C7D"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i/>
              </w:rPr>
            </w:pPr>
            <w:r w:rsidRPr="00754C7D">
              <w:rPr>
                <w:i/>
              </w:rPr>
              <w:t>Notification</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List who should be called in the event of a cyber incident, such as your utility information technology (IT) supervisor or your contracted IT service provider. Also list any external entities that may have remote connections to your network.</w:t>
            </w:r>
            <w:r w:rsidRPr="00754C7D">
              <w:rPr>
                <w:i/>
              </w:rPr>
              <w:br/>
            </w:r>
            <w:r w:rsidRPr="00754C7D">
              <w:rPr>
                <w:i/>
              </w:rPr>
              <w:br/>
              <w:t>Include any state resources that may be available such as State Police, National Guard Cyber Division or mutual aid programs, as well as the Department of Homeland Security National Cybersecurity and Communications Integration Center (NCCIC) (888-282-0870 or NCCIC@hq.dhs.gov).</w:t>
            </w:r>
          </w:p>
        </w:tc>
      </w:tr>
      <w:tr w:rsidR="00754C7D" w:rsidRPr="00754C7D"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i/>
              </w:rPr>
            </w:pPr>
            <w:r w:rsidRPr="00754C7D">
              <w:rPr>
                <w:rFonts w:cs="Arial"/>
                <w:i/>
              </w:rPr>
              <w:t>Assess procedure</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Assess any damage to utility systems and equipment, along with disruptions to utility operations.</w:t>
            </w:r>
          </w:p>
        </w:tc>
      </w:tr>
      <w:tr w:rsidR="00754C7D" w:rsidRPr="00754C7D"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i/>
              </w:rPr>
            </w:pPr>
            <w:r w:rsidRPr="00754C7D">
              <w:rPr>
                <w:rFonts w:cs="Arial"/>
                <w:i/>
              </w:rPr>
              <w:t>Implementation processes</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Implement actions to restore operations of mission critical processes (e.g., switch to manual operation if necessary) and provide public notification (if required).</w:t>
            </w:r>
          </w:p>
          <w:p w:rsidR="00754C7D" w:rsidRPr="00754C7D" w:rsidRDefault="00754C7D" w:rsidP="00754C7D">
            <w:pPr>
              <w:rPr>
                <w:i/>
              </w:rPr>
            </w:pPr>
          </w:p>
        </w:tc>
      </w:tr>
      <w:tr w:rsidR="00754C7D" w:rsidRPr="00754C7D"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i/>
              </w:rPr>
            </w:pPr>
            <w:r w:rsidRPr="00754C7D">
              <w:rPr>
                <w:rFonts w:cs="Arial"/>
                <w:i/>
              </w:rPr>
              <w:t>Documentation</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Include forms to document key information on the incident, including any suspicious calls, emails, or messages before or during the incident, damage to utility systems, and steps taken in response to the incident (including dates and times).</w:t>
            </w:r>
          </w:p>
        </w:tc>
      </w:tr>
      <w:tr w:rsidR="00754C7D" w:rsidRPr="00754C7D" w:rsidTr="00754C7D">
        <w:trPr>
          <w:trHeight w:val="432"/>
        </w:trPr>
        <w:tc>
          <w:tcPr>
            <w:tcW w:w="2718"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rPr>
            </w:pPr>
            <w:r w:rsidRPr="00754C7D">
              <w:rPr>
                <w:rFonts w:cs="Arial"/>
              </w:rPr>
              <w:t>Other</w:t>
            </w:r>
          </w:p>
        </w:tc>
        <w:tc>
          <w:tcPr>
            <w:tcW w:w="8082"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tc>
      </w:tr>
    </w:tbl>
    <w:p w:rsidR="00754C7D" w:rsidRPr="00754C7D" w:rsidRDefault="00754C7D" w:rsidP="00754C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wer Loss"/>
        <w:tblDescription w:val="Power Loss"/>
      </w:tblPr>
      <w:tblGrid>
        <w:gridCol w:w="2475"/>
        <w:gridCol w:w="6885"/>
      </w:tblGrid>
      <w:tr w:rsidR="00754C7D" w:rsidRPr="00754C7D" w:rsidTr="00754C7D">
        <w:trPr>
          <w:tblHeader/>
        </w:trPr>
        <w:tc>
          <w:tcPr>
            <w:tcW w:w="10800" w:type="dxa"/>
            <w:gridSpan w:val="2"/>
            <w:tcBorders>
              <w:top w:val="single" w:sz="36" w:space="0" w:color="7F8FA9" w:themeColor="accent4"/>
              <w:bottom w:val="single" w:sz="8" w:space="0" w:color="ACCBF9" w:themeColor="background2"/>
            </w:tcBorders>
            <w:vAlign w:val="center"/>
          </w:tcPr>
          <w:p w:rsidR="00754C7D" w:rsidRPr="00754C7D" w:rsidRDefault="00754C7D" w:rsidP="00754C7D">
            <w:pPr>
              <w:spacing w:after="120"/>
              <w:jc w:val="center"/>
              <w:rPr>
                <w:rFonts w:eastAsia="Times New Roman" w:cs="Arial"/>
                <w:b/>
                <w:bCs/>
                <w:color w:val="000000"/>
              </w:rPr>
            </w:pPr>
            <w:r w:rsidRPr="00754C7D">
              <w:rPr>
                <w:rFonts w:eastAsia="Times New Roman" w:cs="Arial"/>
                <w:b/>
                <w:bCs/>
                <w:color w:val="000000"/>
              </w:rPr>
              <w:t>Power Loss</w:t>
            </w:r>
          </w:p>
        </w:tc>
      </w:tr>
      <w:tr w:rsidR="00754C7D" w:rsidRPr="00754C7D" w:rsidTr="00754C7D">
        <w:trPr>
          <w:tblHeader/>
        </w:trPr>
        <w:tc>
          <w:tcPr>
            <w:tcW w:w="2725"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Item</w:t>
            </w:r>
          </w:p>
        </w:tc>
        <w:tc>
          <w:tcPr>
            <w:tcW w:w="8075"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Description</w:t>
            </w:r>
          </w:p>
        </w:tc>
      </w:tr>
      <w:tr w:rsidR="00754C7D" w:rsidRPr="00754C7D" w:rsidTr="00754C7D">
        <w:trPr>
          <w:trHeight w:val="432"/>
        </w:trPr>
        <w:tc>
          <w:tcPr>
            <w:tcW w:w="2725"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i/>
              </w:rPr>
            </w:pPr>
            <w:r w:rsidRPr="00754C7D">
              <w:rPr>
                <w:i/>
              </w:rPr>
              <w:t>Backup power systems</w:t>
            </w:r>
          </w:p>
        </w:tc>
        <w:tc>
          <w:tcPr>
            <w:tcW w:w="8075"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List or reference your auxiliary power sources (fixed and portable) if you have not already done so elsewhere in your ERP. Provide a summary of critical facility power requirements, generator siting requirements, and the location and capacity of any existing on-site generators at all critical infrastructure components.</w:t>
            </w:r>
          </w:p>
        </w:tc>
      </w:tr>
      <w:tr w:rsidR="00754C7D" w:rsidRPr="00754C7D" w:rsidTr="00754C7D">
        <w:trPr>
          <w:trHeight w:val="432"/>
        </w:trPr>
        <w:tc>
          <w:tcPr>
            <w:tcW w:w="2725"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keepNext/>
              <w:rPr>
                <w:rFonts w:cs="Arial"/>
                <w:i/>
              </w:rPr>
            </w:pPr>
            <w:r w:rsidRPr="00754C7D">
              <w:rPr>
                <w:rFonts w:cs="Arial"/>
                <w:i/>
              </w:rPr>
              <w:t>Power utility</w:t>
            </w:r>
          </w:p>
        </w:tc>
        <w:tc>
          <w:tcPr>
            <w:tcW w:w="8075"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Coordinate with your power utility for expected restoration priorities and timing. Power utility contact information should be listed in Section 3.2 above.</w:t>
            </w:r>
          </w:p>
        </w:tc>
      </w:tr>
      <w:tr w:rsidR="00754C7D" w:rsidRPr="00754C7D" w:rsidTr="00754C7D">
        <w:trPr>
          <w:trHeight w:val="432"/>
        </w:trPr>
        <w:tc>
          <w:tcPr>
            <w:tcW w:w="2725"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i/>
              </w:rPr>
            </w:pPr>
            <w:r w:rsidRPr="00754C7D">
              <w:rPr>
                <w:rFonts w:cs="Arial"/>
                <w:i/>
              </w:rPr>
              <w:t>Fuel plan</w:t>
            </w:r>
          </w:p>
        </w:tc>
        <w:tc>
          <w:tcPr>
            <w:tcW w:w="8075"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Provide an inventory of on-site fuel supplies and list or reference your procedures to obtain additional fuel from vendors for your backup generators during an incident.</w:t>
            </w:r>
          </w:p>
        </w:tc>
      </w:tr>
      <w:tr w:rsidR="00754C7D" w:rsidRPr="00754C7D" w:rsidTr="00754C7D">
        <w:trPr>
          <w:trHeight w:val="432"/>
        </w:trPr>
        <w:tc>
          <w:tcPr>
            <w:tcW w:w="2725"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i/>
              </w:rPr>
            </w:pPr>
            <w:r w:rsidRPr="00754C7D">
              <w:rPr>
                <w:rFonts w:cs="Arial"/>
                <w:i/>
              </w:rPr>
              <w:t>Maintenance plan</w:t>
            </w:r>
          </w:p>
        </w:tc>
        <w:tc>
          <w:tcPr>
            <w:tcW w:w="8075"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pPr>
              <w:rPr>
                <w:i/>
              </w:rPr>
            </w:pPr>
            <w:r w:rsidRPr="00754C7D">
              <w:rPr>
                <w:i/>
              </w:rPr>
              <w:t>Maintaining generators during extended outages is critical. List your maintenance procedures for each generator, who is responsible for implementation and include lists of on-hand items such as spare parts and filters.</w:t>
            </w:r>
          </w:p>
        </w:tc>
      </w:tr>
      <w:tr w:rsidR="00754C7D" w:rsidRPr="00754C7D" w:rsidTr="00754C7D">
        <w:trPr>
          <w:trHeight w:val="432"/>
        </w:trPr>
        <w:tc>
          <w:tcPr>
            <w:tcW w:w="2725"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rFonts w:cs="Arial"/>
              </w:rPr>
            </w:pPr>
            <w:r w:rsidRPr="00754C7D">
              <w:rPr>
                <w:rFonts w:cs="Arial"/>
              </w:rPr>
              <w:t>Other</w:t>
            </w:r>
          </w:p>
        </w:tc>
        <w:tc>
          <w:tcPr>
            <w:tcW w:w="8075"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tc>
      </w:tr>
    </w:tbl>
    <w:p w:rsidR="00754C7D" w:rsidRPr="00754C7D" w:rsidRDefault="00754C7D" w:rsidP="00754C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ergency Alternate Drinking Water Supplies"/>
        <w:tblDescription w:val="Emergency Alternate Drinking Water Supplies"/>
      </w:tblPr>
      <w:tblGrid>
        <w:gridCol w:w="2425"/>
        <w:gridCol w:w="6935"/>
      </w:tblGrid>
      <w:tr w:rsidR="00754C7D" w:rsidRPr="00754C7D" w:rsidTr="00754C7D">
        <w:tc>
          <w:tcPr>
            <w:tcW w:w="10800" w:type="dxa"/>
            <w:gridSpan w:val="2"/>
            <w:tcBorders>
              <w:top w:val="single" w:sz="36" w:space="0" w:color="7F8FA9" w:themeColor="accent4"/>
              <w:bottom w:val="single" w:sz="8" w:space="0" w:color="ACCBF9" w:themeColor="background2"/>
            </w:tcBorders>
            <w:vAlign w:val="center"/>
          </w:tcPr>
          <w:p w:rsidR="00754C7D" w:rsidRPr="00754C7D" w:rsidRDefault="00754C7D" w:rsidP="00754C7D">
            <w:pPr>
              <w:spacing w:after="120"/>
              <w:jc w:val="center"/>
              <w:rPr>
                <w:rFonts w:eastAsia="Times New Roman" w:cs="Arial"/>
                <w:b/>
                <w:bCs/>
                <w:color w:val="000000"/>
              </w:rPr>
            </w:pPr>
            <w:r w:rsidRPr="00754C7D">
              <w:rPr>
                <w:rFonts w:eastAsia="Times New Roman" w:cs="Arial"/>
                <w:b/>
                <w:bCs/>
                <w:color w:val="000000"/>
              </w:rPr>
              <w:t>Emergency Alternate Drinking Water Supplies*</w:t>
            </w:r>
          </w:p>
        </w:tc>
      </w:tr>
      <w:tr w:rsidR="00754C7D" w:rsidRPr="00754C7D" w:rsidTr="00754C7D">
        <w:tc>
          <w:tcPr>
            <w:tcW w:w="2725"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Item</w:t>
            </w:r>
          </w:p>
        </w:tc>
        <w:tc>
          <w:tcPr>
            <w:tcW w:w="8075" w:type="dxa"/>
            <w:tcBorders>
              <w:top w:val="single" w:sz="8" w:space="0" w:color="ACCBF9" w:themeColor="background2"/>
              <w:bottom w:val="single" w:sz="8" w:space="0" w:color="ACCBF9" w:themeColor="background2"/>
            </w:tcBorders>
            <w:vAlign w:val="center"/>
          </w:tcPr>
          <w:p w:rsidR="00754C7D" w:rsidRPr="00754C7D" w:rsidRDefault="00754C7D" w:rsidP="00754C7D">
            <w:r w:rsidRPr="00754C7D">
              <w:rPr>
                <w:rFonts w:eastAsia="Times New Roman" w:cs="Arial"/>
                <w:b/>
                <w:bCs/>
                <w:color w:val="000000"/>
              </w:rPr>
              <w:t>Description</w:t>
            </w:r>
          </w:p>
        </w:tc>
      </w:tr>
      <w:tr w:rsidR="00754C7D" w:rsidRPr="00754C7D" w:rsidTr="00754C7D">
        <w:trPr>
          <w:trHeight w:val="432"/>
        </w:trPr>
        <w:tc>
          <w:tcPr>
            <w:tcW w:w="2725"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rPr>
                <w:i/>
              </w:rPr>
            </w:pPr>
            <w:r w:rsidRPr="00754C7D">
              <w:rPr>
                <w:i/>
              </w:rPr>
              <w:t>Bottled water</w:t>
            </w:r>
          </w:p>
        </w:tc>
        <w:tc>
          <w:tcPr>
            <w:tcW w:w="8075"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r w:rsidRPr="00754C7D">
              <w:t>Provider name:</w:t>
            </w:r>
          </w:p>
          <w:p w:rsidR="00754C7D" w:rsidRPr="00754C7D" w:rsidRDefault="00754C7D" w:rsidP="00754C7D">
            <w:r w:rsidRPr="00754C7D">
              <w:t>Phone:</w:t>
            </w:r>
          </w:p>
          <w:p w:rsidR="00754C7D" w:rsidRPr="00754C7D" w:rsidRDefault="00754C7D" w:rsidP="00754C7D">
            <w:r w:rsidRPr="00754C7D">
              <w:t>Contract No. (if applicable):</w:t>
            </w:r>
          </w:p>
          <w:p w:rsidR="00754C7D" w:rsidRPr="00754C7D" w:rsidRDefault="00754C7D" w:rsidP="00754C7D">
            <w:r w:rsidRPr="00754C7D">
              <w:t>Available supply:</w:t>
            </w:r>
          </w:p>
          <w:p w:rsidR="00754C7D" w:rsidRPr="00754C7D" w:rsidRDefault="00754C7D" w:rsidP="00754C7D">
            <w:r w:rsidRPr="00754C7D">
              <w:t>Distribution point (notify public of location):</w:t>
            </w:r>
          </w:p>
        </w:tc>
      </w:tr>
      <w:tr w:rsidR="00754C7D" w:rsidTr="00754C7D">
        <w:trPr>
          <w:trHeight w:val="432"/>
        </w:trPr>
        <w:tc>
          <w:tcPr>
            <w:tcW w:w="2725" w:type="dxa"/>
            <w:tcBorders>
              <w:top w:val="single" w:sz="8" w:space="0" w:color="ACCBF9" w:themeColor="background2"/>
              <w:bottom w:val="single" w:sz="8" w:space="0" w:color="ACCBF9" w:themeColor="background2"/>
              <w:right w:val="single" w:sz="8" w:space="0" w:color="ACCBF9" w:themeColor="background2"/>
            </w:tcBorders>
          </w:tcPr>
          <w:p w:rsidR="00754C7D" w:rsidRPr="00754C7D" w:rsidRDefault="00754C7D" w:rsidP="00754C7D">
            <w:pPr>
              <w:keepNext/>
              <w:rPr>
                <w:rFonts w:cs="Arial"/>
                <w:i/>
              </w:rPr>
            </w:pPr>
            <w:r w:rsidRPr="00754C7D">
              <w:rPr>
                <w:rFonts w:cs="Arial"/>
                <w:i/>
              </w:rPr>
              <w:lastRenderedPageBreak/>
              <w:t>Bulk water (</w:t>
            </w:r>
            <w:r w:rsidRPr="00754C7D">
              <w:rPr>
                <w:i/>
              </w:rPr>
              <w:t>check with your state first for licensed water haulers)</w:t>
            </w:r>
          </w:p>
        </w:tc>
        <w:tc>
          <w:tcPr>
            <w:tcW w:w="8075" w:type="dxa"/>
            <w:tcBorders>
              <w:top w:val="single" w:sz="8" w:space="0" w:color="ACCBF9" w:themeColor="background2"/>
              <w:left w:val="single" w:sz="8" w:space="0" w:color="ACCBF9" w:themeColor="background2"/>
              <w:bottom w:val="single" w:sz="8" w:space="0" w:color="ACCBF9" w:themeColor="background2"/>
            </w:tcBorders>
          </w:tcPr>
          <w:p w:rsidR="00754C7D" w:rsidRPr="00754C7D" w:rsidRDefault="00754C7D" w:rsidP="00754C7D">
            <w:r w:rsidRPr="00754C7D">
              <w:t>Provider name:</w:t>
            </w:r>
          </w:p>
          <w:p w:rsidR="00754C7D" w:rsidRPr="00754C7D" w:rsidRDefault="00754C7D" w:rsidP="00754C7D">
            <w:r w:rsidRPr="00754C7D">
              <w:t>Phone:</w:t>
            </w:r>
          </w:p>
          <w:p w:rsidR="00754C7D" w:rsidRPr="00754C7D" w:rsidRDefault="00754C7D" w:rsidP="00754C7D">
            <w:r w:rsidRPr="00754C7D">
              <w:t>Contract No. (if applicable):</w:t>
            </w:r>
          </w:p>
          <w:p w:rsidR="00754C7D" w:rsidRPr="00754C7D" w:rsidRDefault="00754C7D" w:rsidP="00754C7D">
            <w:r w:rsidRPr="00754C7D">
              <w:t>Available supply:</w:t>
            </w:r>
          </w:p>
          <w:p w:rsidR="00754C7D" w:rsidRDefault="00754C7D" w:rsidP="00754C7D">
            <w:r w:rsidRPr="00754C7D">
              <w:t>Distribution point (notify public of location):</w:t>
            </w:r>
          </w:p>
        </w:tc>
      </w:tr>
    </w:tbl>
    <w:p w:rsidR="00754C7D" w:rsidRDefault="00754C7D" w:rsidP="00754C7D">
      <w:pPr>
        <w:spacing w:after="0"/>
      </w:pPr>
      <w:r>
        <w:t>* Interconnections are listed and described in Section 3.1</w:t>
      </w: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p w:rsidR="003117AA" w:rsidRDefault="003117AA" w:rsidP="00754C7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ampling and Analysis"/>
        <w:tblDescription w:val="Sampling and Analysis"/>
      </w:tblPr>
      <w:tblGrid>
        <w:gridCol w:w="1822"/>
        <w:gridCol w:w="639"/>
        <w:gridCol w:w="1108"/>
        <w:gridCol w:w="1928"/>
        <w:gridCol w:w="1643"/>
        <w:gridCol w:w="2220"/>
      </w:tblGrid>
      <w:tr w:rsidR="00D25581" w:rsidTr="00D25581">
        <w:trPr>
          <w:tblHeader/>
        </w:trPr>
        <w:tc>
          <w:tcPr>
            <w:tcW w:w="9360" w:type="dxa"/>
            <w:gridSpan w:val="6"/>
            <w:tcBorders>
              <w:top w:val="single" w:sz="36" w:space="0" w:color="7F8FA9" w:themeColor="accent4"/>
              <w:bottom w:val="single" w:sz="8" w:space="0" w:color="ACCBF9" w:themeColor="background2"/>
            </w:tcBorders>
          </w:tcPr>
          <w:p w:rsidR="00D25581" w:rsidRPr="00545B45" w:rsidRDefault="00D25581" w:rsidP="00D25581">
            <w:pPr>
              <w:jc w:val="center"/>
            </w:pPr>
            <w:r>
              <w:lastRenderedPageBreak/>
              <w:t>Sampling and Analysis</w:t>
            </w:r>
          </w:p>
        </w:tc>
      </w:tr>
      <w:tr w:rsidR="00D25581" w:rsidTr="00D25581">
        <w:trPr>
          <w:tblHeader/>
        </w:trPr>
        <w:tc>
          <w:tcPr>
            <w:tcW w:w="2461" w:type="dxa"/>
            <w:gridSpan w:val="2"/>
            <w:tcBorders>
              <w:top w:val="single" w:sz="8" w:space="0" w:color="ACCBF9" w:themeColor="background2"/>
              <w:bottom w:val="single" w:sz="8" w:space="0" w:color="ACCBF9" w:themeColor="background2"/>
            </w:tcBorders>
          </w:tcPr>
          <w:p w:rsidR="00D25581" w:rsidRPr="003117AA" w:rsidRDefault="00D25581" w:rsidP="00D25581">
            <w:pPr>
              <w:rPr>
                <w:b/>
              </w:rPr>
            </w:pPr>
            <w:r w:rsidRPr="003117AA">
              <w:rPr>
                <w:b/>
              </w:rPr>
              <w:t>Item</w:t>
            </w:r>
          </w:p>
        </w:tc>
        <w:tc>
          <w:tcPr>
            <w:tcW w:w="6899" w:type="dxa"/>
            <w:gridSpan w:val="4"/>
            <w:tcBorders>
              <w:top w:val="single" w:sz="8" w:space="0" w:color="ACCBF9" w:themeColor="background2"/>
              <w:bottom w:val="single" w:sz="8" w:space="0" w:color="ACCBF9" w:themeColor="background2"/>
            </w:tcBorders>
            <w:vAlign w:val="center"/>
          </w:tcPr>
          <w:p w:rsidR="00D25581" w:rsidRDefault="00D25581" w:rsidP="00D25581">
            <w:r>
              <w:rPr>
                <w:rFonts w:eastAsia="Times New Roman" w:cs="Arial"/>
                <w:b/>
                <w:bCs/>
                <w:color w:val="000000"/>
              </w:rPr>
              <w:t>Description</w:t>
            </w:r>
          </w:p>
        </w:tc>
      </w:tr>
      <w:tr w:rsidR="00D25581" w:rsidTr="00D25581">
        <w:trPr>
          <w:trHeight w:val="432"/>
        </w:trPr>
        <w:tc>
          <w:tcPr>
            <w:tcW w:w="2461" w:type="dxa"/>
            <w:gridSpan w:val="2"/>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r w:rsidRPr="00545B45">
              <w:t>Sampling procedures</w:t>
            </w:r>
          </w:p>
        </w:tc>
        <w:tc>
          <w:tcPr>
            <w:tcW w:w="6899" w:type="dxa"/>
            <w:gridSpan w:val="4"/>
            <w:tcBorders>
              <w:top w:val="single" w:sz="8" w:space="0" w:color="ACCBF9" w:themeColor="background2"/>
              <w:left w:val="single" w:sz="8" w:space="0" w:color="ACCBF9" w:themeColor="background2"/>
              <w:bottom w:val="single" w:sz="8" w:space="0" w:color="ACCBF9" w:themeColor="background2"/>
            </w:tcBorders>
          </w:tcPr>
          <w:p w:rsidR="00D25581" w:rsidRPr="00D25B8E" w:rsidRDefault="00D25581" w:rsidP="00D25581">
            <w:pPr>
              <w:rPr>
                <w:i/>
              </w:rPr>
            </w:pPr>
            <w:r w:rsidRPr="00D25B8E">
              <w:rPr>
                <w:i/>
              </w:rPr>
              <w:t xml:space="preserve">Identify proper sampling procedures for different types of contaminants and attach those procedures to your ERP or reference where they can be found. Determine the quantity of required samples.  </w:t>
            </w:r>
          </w:p>
        </w:tc>
      </w:tr>
      <w:tr w:rsidR="00D25581" w:rsidTr="00D25581">
        <w:trPr>
          <w:trHeight w:val="432"/>
        </w:trPr>
        <w:tc>
          <w:tcPr>
            <w:tcW w:w="2461" w:type="dxa"/>
            <w:gridSpan w:val="2"/>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r w:rsidRPr="00545B45">
              <w:t>Pre-identified sampling locations</w:t>
            </w:r>
          </w:p>
        </w:tc>
        <w:tc>
          <w:tcPr>
            <w:tcW w:w="6899" w:type="dxa"/>
            <w:gridSpan w:val="4"/>
            <w:tcBorders>
              <w:top w:val="single" w:sz="8" w:space="0" w:color="ACCBF9" w:themeColor="background2"/>
              <w:left w:val="single" w:sz="8" w:space="0" w:color="ACCBF9" w:themeColor="background2"/>
              <w:bottom w:val="single" w:sz="8" w:space="0" w:color="ACCBF9" w:themeColor="background2"/>
            </w:tcBorders>
          </w:tcPr>
          <w:p w:rsidR="00D25581" w:rsidRPr="004B1016" w:rsidRDefault="00D25581" w:rsidP="00D25581">
            <w:pPr>
              <w:rPr>
                <w:i/>
              </w:rPr>
            </w:pPr>
            <w:r w:rsidRPr="004B1016">
              <w:rPr>
                <w:i/>
              </w:rPr>
              <w:t>While some sampling sites will be dictated by the emergency, you can pre-plan your ideal sampling locations such as tanks and reservoirs or entry and exit points from pressure zones.</w:t>
            </w:r>
          </w:p>
        </w:tc>
      </w:tr>
      <w:tr w:rsidR="00D25581" w:rsidTr="00D25581">
        <w:trPr>
          <w:trHeight w:val="432"/>
        </w:trPr>
        <w:tc>
          <w:tcPr>
            <w:tcW w:w="2461" w:type="dxa"/>
            <w:gridSpan w:val="2"/>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r w:rsidRPr="00545B45">
              <w:t>Sampling containers and preservatives</w:t>
            </w:r>
          </w:p>
        </w:tc>
        <w:tc>
          <w:tcPr>
            <w:tcW w:w="6899" w:type="dxa"/>
            <w:gridSpan w:val="4"/>
            <w:tcBorders>
              <w:top w:val="single" w:sz="8" w:space="0" w:color="ACCBF9" w:themeColor="background2"/>
              <w:left w:val="single" w:sz="8" w:space="0" w:color="ACCBF9" w:themeColor="background2"/>
              <w:bottom w:val="single" w:sz="8" w:space="0" w:color="ACCBF9" w:themeColor="background2"/>
            </w:tcBorders>
          </w:tcPr>
          <w:p w:rsidR="00D25581" w:rsidRPr="004B1016" w:rsidRDefault="00D25581" w:rsidP="00D25581">
            <w:pPr>
              <w:rPr>
                <w:i/>
              </w:rPr>
            </w:pPr>
            <w:r w:rsidRPr="004B1016">
              <w:rPr>
                <w:i/>
              </w:rPr>
              <w:t xml:space="preserve">Obtain and inventory all sample containers and preservatives and list or reference them here.  </w:t>
            </w:r>
          </w:p>
        </w:tc>
      </w:tr>
      <w:tr w:rsidR="00D25581" w:rsidTr="00D25581">
        <w:trPr>
          <w:trHeight w:val="432"/>
        </w:trPr>
        <w:tc>
          <w:tcPr>
            <w:tcW w:w="2461" w:type="dxa"/>
            <w:gridSpan w:val="2"/>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r w:rsidRPr="00545B45">
              <w:t>Sample collection</w:t>
            </w:r>
          </w:p>
        </w:tc>
        <w:tc>
          <w:tcPr>
            <w:tcW w:w="6899" w:type="dxa"/>
            <w:gridSpan w:val="4"/>
            <w:tcBorders>
              <w:top w:val="single" w:sz="8" w:space="0" w:color="ACCBF9" w:themeColor="background2"/>
              <w:left w:val="single" w:sz="8" w:space="0" w:color="ACCBF9" w:themeColor="background2"/>
              <w:bottom w:val="single" w:sz="8" w:space="0" w:color="ACCBF9" w:themeColor="background2"/>
            </w:tcBorders>
          </w:tcPr>
          <w:p w:rsidR="00D25581" w:rsidRPr="004B1016" w:rsidRDefault="00D25581" w:rsidP="00D25581">
            <w:pPr>
              <w:rPr>
                <w:i/>
              </w:rPr>
            </w:pPr>
            <w:r w:rsidRPr="004B1016">
              <w:rPr>
                <w:i/>
              </w:rPr>
              <w:t xml:space="preserve">Confirm who will be responsible for </w:t>
            </w:r>
            <w:r>
              <w:rPr>
                <w:i/>
              </w:rPr>
              <w:t xml:space="preserve">sample </w:t>
            </w:r>
            <w:r w:rsidRPr="004B1016">
              <w:rPr>
                <w:i/>
              </w:rPr>
              <w:t>collection during an emergency and who can take over if that person is not available. List those names here.</w:t>
            </w:r>
          </w:p>
        </w:tc>
      </w:tr>
      <w:tr w:rsidR="00D25581" w:rsidTr="00D25581">
        <w:trPr>
          <w:trHeight w:val="432"/>
        </w:trPr>
        <w:tc>
          <w:tcPr>
            <w:tcW w:w="2461" w:type="dxa"/>
            <w:gridSpan w:val="2"/>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r w:rsidRPr="00545B45">
              <w:t>Sample transportation</w:t>
            </w:r>
          </w:p>
        </w:tc>
        <w:tc>
          <w:tcPr>
            <w:tcW w:w="6899" w:type="dxa"/>
            <w:gridSpan w:val="4"/>
            <w:tcBorders>
              <w:top w:val="single" w:sz="8" w:space="0" w:color="ACCBF9" w:themeColor="background2"/>
              <w:left w:val="single" w:sz="8" w:space="0" w:color="ACCBF9" w:themeColor="background2"/>
              <w:bottom w:val="single" w:sz="8" w:space="0" w:color="ACCBF9" w:themeColor="background2"/>
            </w:tcBorders>
          </w:tcPr>
          <w:p w:rsidR="00D25581" w:rsidRPr="004B1016" w:rsidRDefault="00D25581" w:rsidP="00D25581">
            <w:pPr>
              <w:rPr>
                <w:i/>
              </w:rPr>
            </w:pPr>
            <w:r w:rsidRPr="004B1016">
              <w:rPr>
                <w:i/>
              </w:rPr>
              <w:t>Confirm who will be responsible for transportation during an emergency and who can take over if that person is not available. List those names here.</w:t>
            </w:r>
          </w:p>
        </w:tc>
      </w:tr>
      <w:tr w:rsidR="00D25581" w:rsidTr="00D25581">
        <w:trPr>
          <w:trHeight w:val="432"/>
        </w:trPr>
        <w:tc>
          <w:tcPr>
            <w:tcW w:w="2461" w:type="dxa"/>
            <w:gridSpan w:val="2"/>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r w:rsidRPr="00545B45">
              <w:t>Laboratory capabilities</w:t>
            </w:r>
          </w:p>
        </w:tc>
        <w:tc>
          <w:tcPr>
            <w:tcW w:w="6899" w:type="dxa"/>
            <w:gridSpan w:val="4"/>
            <w:tcBorders>
              <w:top w:val="single" w:sz="8" w:space="0" w:color="ACCBF9" w:themeColor="background2"/>
              <w:left w:val="single" w:sz="8" w:space="0" w:color="ACCBF9" w:themeColor="background2"/>
              <w:bottom w:val="single" w:sz="8" w:space="0" w:color="ACCBF9" w:themeColor="background2"/>
            </w:tcBorders>
          </w:tcPr>
          <w:p w:rsidR="00D25581" w:rsidRPr="004B1016" w:rsidRDefault="00D25581" w:rsidP="00D25581">
            <w:pPr>
              <w:rPr>
                <w:i/>
              </w:rPr>
            </w:pPr>
            <w:r w:rsidRPr="004B1016">
              <w:rPr>
                <w:i/>
              </w:rPr>
              <w:t>Confirm what contaminants can be analyzed and your lab’s surge sampling capacity. It may be helpful to have several backup laboratories in case your utility’s lab or preferred contract lab are overwhelmed with high sample volume. Identify contract laboratories in the following table.</w:t>
            </w:r>
          </w:p>
        </w:tc>
      </w:tr>
      <w:tr w:rsidR="00D25581" w:rsidTr="00D25581">
        <w:trPr>
          <w:trHeight w:val="432"/>
        </w:trPr>
        <w:tc>
          <w:tcPr>
            <w:tcW w:w="2461" w:type="dxa"/>
            <w:gridSpan w:val="2"/>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r w:rsidRPr="00545B45">
              <w:t>Interpreting results</w:t>
            </w:r>
          </w:p>
        </w:tc>
        <w:tc>
          <w:tcPr>
            <w:tcW w:w="6899" w:type="dxa"/>
            <w:gridSpan w:val="4"/>
            <w:tcBorders>
              <w:top w:val="single" w:sz="8" w:space="0" w:color="ACCBF9" w:themeColor="background2"/>
              <w:left w:val="single" w:sz="8" w:space="0" w:color="ACCBF9" w:themeColor="background2"/>
              <w:bottom w:val="single" w:sz="8" w:space="0" w:color="ACCBF9" w:themeColor="background2"/>
            </w:tcBorders>
          </w:tcPr>
          <w:p w:rsidR="00D25581" w:rsidRPr="004B1016" w:rsidRDefault="00D25581" w:rsidP="00D25581">
            <w:pPr>
              <w:rPr>
                <w:i/>
              </w:rPr>
            </w:pPr>
            <w:r w:rsidRPr="004B1016">
              <w:rPr>
                <w:i/>
              </w:rPr>
              <w:t>Work with the appropriate lab, utility and regulatory agency personnel to interpret sample results. List those names here.</w:t>
            </w:r>
          </w:p>
        </w:tc>
      </w:tr>
      <w:tr w:rsidR="00D25581" w:rsidTr="00D25581">
        <w:trPr>
          <w:trHeight w:val="432"/>
        </w:trPr>
        <w:tc>
          <w:tcPr>
            <w:tcW w:w="2461" w:type="dxa"/>
            <w:gridSpan w:val="2"/>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r w:rsidRPr="00545B45">
              <w:t>Other</w:t>
            </w:r>
          </w:p>
        </w:tc>
        <w:tc>
          <w:tcPr>
            <w:tcW w:w="6899" w:type="dxa"/>
            <w:gridSpan w:val="4"/>
            <w:tcBorders>
              <w:top w:val="single" w:sz="8" w:space="0" w:color="ACCBF9" w:themeColor="background2"/>
              <w:left w:val="single" w:sz="8" w:space="0" w:color="ACCBF9" w:themeColor="background2"/>
              <w:bottom w:val="single" w:sz="8" w:space="0" w:color="ACCBF9" w:themeColor="background2"/>
            </w:tcBorders>
          </w:tcPr>
          <w:p w:rsidR="00D25581" w:rsidRDefault="00D25581" w:rsidP="00D25581"/>
        </w:tc>
      </w:tr>
      <w:tr w:rsidR="00D25581" w:rsidRPr="006C4816" w:rsidTr="00D25581">
        <w:trPr>
          <w:trHeight w:val="288"/>
        </w:trPr>
        <w:tc>
          <w:tcPr>
            <w:tcW w:w="9360" w:type="dxa"/>
            <w:gridSpan w:val="6"/>
            <w:tcBorders>
              <w:top w:val="single" w:sz="36" w:space="0" w:color="7F8FA9" w:themeColor="accent4"/>
              <w:bottom w:val="single" w:sz="8" w:space="0" w:color="ACCBF9" w:themeColor="background2"/>
            </w:tcBorders>
          </w:tcPr>
          <w:p w:rsidR="00D25581" w:rsidRPr="00545B45" w:rsidRDefault="00D25581" w:rsidP="00D25581">
            <w:r w:rsidRPr="00545B45">
              <w:t>Local Contract/State/Federal Laboratory Contact List</w:t>
            </w:r>
          </w:p>
        </w:tc>
      </w:tr>
      <w:tr w:rsidR="00D25581" w:rsidRPr="006C4816" w:rsidTr="00D25581">
        <w:tc>
          <w:tcPr>
            <w:tcW w:w="1822" w:type="dxa"/>
            <w:tcBorders>
              <w:top w:val="single" w:sz="8" w:space="0" w:color="ACCBF9" w:themeColor="background2"/>
              <w:bottom w:val="single" w:sz="8" w:space="0" w:color="ACCBF9" w:themeColor="background2"/>
            </w:tcBorders>
          </w:tcPr>
          <w:p w:rsidR="00D25581" w:rsidRPr="00545B45" w:rsidRDefault="00D25581" w:rsidP="00D25581">
            <w:r w:rsidRPr="00545B45">
              <w:t>Name</w:t>
            </w:r>
          </w:p>
        </w:tc>
        <w:tc>
          <w:tcPr>
            <w:tcW w:w="1747" w:type="dxa"/>
            <w:gridSpan w:val="2"/>
            <w:tcBorders>
              <w:top w:val="single" w:sz="8" w:space="0" w:color="ACCBF9" w:themeColor="background2"/>
              <w:bottom w:val="single" w:sz="8" w:space="0" w:color="ACCBF9" w:themeColor="background2"/>
            </w:tcBorders>
            <w:vAlign w:val="center"/>
          </w:tcPr>
          <w:p w:rsidR="00D25581" w:rsidRPr="00754C7D" w:rsidRDefault="00D25581" w:rsidP="00D25581">
            <w:pPr>
              <w:rPr>
                <w:rFonts w:eastAsia="Times New Roman" w:cs="Arial"/>
                <w:b/>
                <w:bCs/>
                <w:color w:val="000000"/>
              </w:rPr>
            </w:pPr>
            <w:r w:rsidRPr="00754C7D">
              <w:rPr>
                <w:rFonts w:eastAsia="Times New Roman" w:cs="Arial"/>
                <w:b/>
                <w:bCs/>
                <w:color w:val="000000"/>
              </w:rPr>
              <w:t>Address</w:t>
            </w:r>
          </w:p>
        </w:tc>
        <w:tc>
          <w:tcPr>
            <w:tcW w:w="1928" w:type="dxa"/>
            <w:tcBorders>
              <w:top w:val="single" w:sz="8" w:space="0" w:color="ACCBF9" w:themeColor="background2"/>
              <w:bottom w:val="single" w:sz="8" w:space="0" w:color="ACCBF9" w:themeColor="background2"/>
            </w:tcBorders>
            <w:vAlign w:val="center"/>
          </w:tcPr>
          <w:p w:rsidR="00D25581" w:rsidRPr="00754C7D" w:rsidRDefault="00D25581" w:rsidP="00D25581">
            <w:r w:rsidRPr="00754C7D">
              <w:rPr>
                <w:rFonts w:eastAsia="Times New Roman" w:cs="Arial"/>
                <w:b/>
                <w:bCs/>
                <w:color w:val="000000"/>
              </w:rPr>
              <w:t>Analytes/Methods</w:t>
            </w:r>
          </w:p>
        </w:tc>
        <w:tc>
          <w:tcPr>
            <w:tcW w:w="1643" w:type="dxa"/>
            <w:tcBorders>
              <w:top w:val="single" w:sz="8" w:space="0" w:color="ACCBF9" w:themeColor="background2"/>
              <w:bottom w:val="single" w:sz="8" w:space="0" w:color="ACCBF9" w:themeColor="background2"/>
            </w:tcBorders>
          </w:tcPr>
          <w:p w:rsidR="00D25581" w:rsidRPr="00754C7D" w:rsidRDefault="00D25581" w:rsidP="00D25581">
            <w:pPr>
              <w:rPr>
                <w:rFonts w:eastAsia="Times New Roman" w:cs="Arial"/>
                <w:b/>
                <w:bCs/>
                <w:color w:val="000000"/>
              </w:rPr>
            </w:pPr>
            <w:r w:rsidRPr="00754C7D">
              <w:rPr>
                <w:rFonts w:eastAsia="Times New Roman" w:cs="Arial"/>
                <w:b/>
                <w:bCs/>
                <w:color w:val="000000"/>
              </w:rPr>
              <w:t>Phone</w:t>
            </w:r>
          </w:p>
        </w:tc>
        <w:tc>
          <w:tcPr>
            <w:tcW w:w="2220" w:type="dxa"/>
            <w:tcBorders>
              <w:top w:val="single" w:sz="8" w:space="0" w:color="ACCBF9" w:themeColor="background2"/>
              <w:bottom w:val="single" w:sz="8" w:space="0" w:color="ACCBF9" w:themeColor="background2"/>
            </w:tcBorders>
            <w:vAlign w:val="center"/>
          </w:tcPr>
          <w:p w:rsidR="00D25581" w:rsidRPr="00754C7D" w:rsidRDefault="00D25581" w:rsidP="00D25581">
            <w:r w:rsidRPr="00754C7D">
              <w:rPr>
                <w:rFonts w:eastAsia="Times New Roman" w:cs="Arial"/>
                <w:b/>
                <w:bCs/>
                <w:color w:val="000000"/>
              </w:rPr>
              <w:t>Email or Website</w:t>
            </w:r>
          </w:p>
        </w:tc>
      </w:tr>
      <w:tr w:rsidR="00D25581" w:rsidRPr="006C4816" w:rsidTr="00D25581">
        <w:trPr>
          <w:trHeight w:val="432"/>
        </w:trPr>
        <w:tc>
          <w:tcPr>
            <w:tcW w:w="1822" w:type="dxa"/>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tc>
        <w:tc>
          <w:tcPr>
            <w:tcW w:w="1747" w:type="dxa"/>
            <w:gridSpan w:val="2"/>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754C7D" w:rsidRDefault="00D25581" w:rsidP="00D25581">
            <w:pPr>
              <w:rPr>
                <w:rFonts w:cs="Arial"/>
                <w:i/>
              </w:rPr>
            </w:pPr>
          </w:p>
        </w:tc>
        <w:tc>
          <w:tcPr>
            <w:tcW w:w="1928" w:type="dxa"/>
            <w:tcBorders>
              <w:top w:val="single" w:sz="8" w:space="0" w:color="ACCBF9" w:themeColor="background2"/>
              <w:left w:val="single" w:sz="8" w:space="0" w:color="ACCBF9" w:themeColor="background2"/>
              <w:bottom w:val="single" w:sz="8" w:space="0" w:color="ACCBF9" w:themeColor="background2"/>
            </w:tcBorders>
          </w:tcPr>
          <w:p w:rsidR="00D25581" w:rsidRPr="00754C7D" w:rsidRDefault="00D25581" w:rsidP="00D25581">
            <w:pPr>
              <w:rPr>
                <w:rFonts w:cs="Arial"/>
                <w:i/>
              </w:rPr>
            </w:pPr>
            <w:r w:rsidRPr="00754C7D">
              <w:rPr>
                <w:rFonts w:cs="Arial"/>
                <w:i/>
              </w:rPr>
              <w:t>Metals, VOCs and SVOCs</w:t>
            </w:r>
          </w:p>
        </w:tc>
        <w:tc>
          <w:tcPr>
            <w:tcW w:w="1643" w:type="dxa"/>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6C4816" w:rsidRDefault="00D25581" w:rsidP="00D25581">
            <w:pPr>
              <w:rPr>
                <w:rFonts w:cs="Arial"/>
                <w:i/>
                <w:highlight w:val="yellow"/>
              </w:rPr>
            </w:pPr>
          </w:p>
        </w:tc>
        <w:tc>
          <w:tcPr>
            <w:tcW w:w="2220" w:type="dxa"/>
            <w:tcBorders>
              <w:top w:val="single" w:sz="8" w:space="0" w:color="ACCBF9" w:themeColor="background2"/>
              <w:left w:val="single" w:sz="8" w:space="0" w:color="ACCBF9" w:themeColor="background2"/>
              <w:bottom w:val="single" w:sz="8" w:space="0" w:color="ACCBF9" w:themeColor="background2"/>
            </w:tcBorders>
          </w:tcPr>
          <w:p w:rsidR="00D25581" w:rsidRPr="006C4816" w:rsidRDefault="00D25581" w:rsidP="00D25581">
            <w:pPr>
              <w:rPr>
                <w:rFonts w:cs="Arial"/>
                <w:i/>
                <w:highlight w:val="yellow"/>
              </w:rPr>
            </w:pPr>
          </w:p>
        </w:tc>
      </w:tr>
      <w:tr w:rsidR="00D25581" w:rsidRPr="006C4816" w:rsidTr="00D25581">
        <w:trPr>
          <w:trHeight w:val="432"/>
        </w:trPr>
        <w:tc>
          <w:tcPr>
            <w:tcW w:w="1822" w:type="dxa"/>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tc>
        <w:tc>
          <w:tcPr>
            <w:tcW w:w="1747" w:type="dxa"/>
            <w:gridSpan w:val="2"/>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754C7D" w:rsidRDefault="00D25581" w:rsidP="00D25581"/>
        </w:tc>
        <w:tc>
          <w:tcPr>
            <w:tcW w:w="1928" w:type="dxa"/>
            <w:tcBorders>
              <w:top w:val="single" w:sz="8" w:space="0" w:color="ACCBF9" w:themeColor="background2"/>
              <w:left w:val="single" w:sz="8" w:space="0" w:color="ACCBF9" w:themeColor="background2"/>
              <w:bottom w:val="single" w:sz="8" w:space="0" w:color="ACCBF9" w:themeColor="background2"/>
            </w:tcBorders>
          </w:tcPr>
          <w:p w:rsidR="00D25581" w:rsidRPr="00754C7D" w:rsidRDefault="00D25581" w:rsidP="00D25581"/>
        </w:tc>
        <w:tc>
          <w:tcPr>
            <w:tcW w:w="1643" w:type="dxa"/>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6C4816" w:rsidRDefault="00D25581" w:rsidP="00D25581">
            <w:pPr>
              <w:rPr>
                <w:highlight w:val="yellow"/>
              </w:rPr>
            </w:pPr>
          </w:p>
        </w:tc>
        <w:tc>
          <w:tcPr>
            <w:tcW w:w="2220" w:type="dxa"/>
            <w:tcBorders>
              <w:top w:val="single" w:sz="8" w:space="0" w:color="ACCBF9" w:themeColor="background2"/>
              <w:left w:val="single" w:sz="8" w:space="0" w:color="ACCBF9" w:themeColor="background2"/>
              <w:bottom w:val="single" w:sz="8" w:space="0" w:color="ACCBF9" w:themeColor="background2"/>
            </w:tcBorders>
          </w:tcPr>
          <w:p w:rsidR="00D25581" w:rsidRPr="006C4816" w:rsidRDefault="00D25581" w:rsidP="00D25581">
            <w:pPr>
              <w:rPr>
                <w:highlight w:val="yellow"/>
              </w:rPr>
            </w:pPr>
          </w:p>
        </w:tc>
      </w:tr>
      <w:tr w:rsidR="00D25581" w:rsidRPr="006C4816" w:rsidTr="00D25581">
        <w:trPr>
          <w:trHeight w:val="432"/>
        </w:trPr>
        <w:tc>
          <w:tcPr>
            <w:tcW w:w="1822" w:type="dxa"/>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tc>
        <w:tc>
          <w:tcPr>
            <w:tcW w:w="1747" w:type="dxa"/>
            <w:gridSpan w:val="2"/>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754C7D" w:rsidRDefault="00D25581" w:rsidP="00D25581"/>
        </w:tc>
        <w:tc>
          <w:tcPr>
            <w:tcW w:w="1928" w:type="dxa"/>
            <w:tcBorders>
              <w:top w:val="single" w:sz="8" w:space="0" w:color="ACCBF9" w:themeColor="background2"/>
              <w:left w:val="single" w:sz="8" w:space="0" w:color="ACCBF9" w:themeColor="background2"/>
              <w:bottom w:val="single" w:sz="8" w:space="0" w:color="ACCBF9" w:themeColor="background2"/>
            </w:tcBorders>
          </w:tcPr>
          <w:p w:rsidR="00D25581" w:rsidRPr="00754C7D" w:rsidRDefault="00D25581" w:rsidP="00D25581"/>
        </w:tc>
        <w:tc>
          <w:tcPr>
            <w:tcW w:w="1643" w:type="dxa"/>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6C4816" w:rsidRDefault="00D25581" w:rsidP="00D25581">
            <w:pPr>
              <w:rPr>
                <w:highlight w:val="yellow"/>
              </w:rPr>
            </w:pPr>
          </w:p>
        </w:tc>
        <w:tc>
          <w:tcPr>
            <w:tcW w:w="2220" w:type="dxa"/>
            <w:tcBorders>
              <w:top w:val="single" w:sz="8" w:space="0" w:color="ACCBF9" w:themeColor="background2"/>
              <w:left w:val="single" w:sz="8" w:space="0" w:color="ACCBF9" w:themeColor="background2"/>
              <w:bottom w:val="single" w:sz="8" w:space="0" w:color="ACCBF9" w:themeColor="background2"/>
            </w:tcBorders>
          </w:tcPr>
          <w:p w:rsidR="00D25581" w:rsidRPr="006C4816" w:rsidRDefault="00D25581" w:rsidP="00D25581">
            <w:pPr>
              <w:rPr>
                <w:highlight w:val="yellow"/>
              </w:rPr>
            </w:pPr>
          </w:p>
        </w:tc>
      </w:tr>
      <w:tr w:rsidR="00D25581" w:rsidRPr="006C4816" w:rsidTr="00D25581">
        <w:trPr>
          <w:trHeight w:val="432"/>
        </w:trPr>
        <w:tc>
          <w:tcPr>
            <w:tcW w:w="1822" w:type="dxa"/>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tc>
        <w:tc>
          <w:tcPr>
            <w:tcW w:w="1747" w:type="dxa"/>
            <w:gridSpan w:val="2"/>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6C4816" w:rsidRDefault="00D25581" w:rsidP="00D25581">
            <w:pPr>
              <w:rPr>
                <w:highlight w:val="yellow"/>
              </w:rPr>
            </w:pPr>
          </w:p>
        </w:tc>
        <w:tc>
          <w:tcPr>
            <w:tcW w:w="1928" w:type="dxa"/>
            <w:tcBorders>
              <w:top w:val="single" w:sz="8" w:space="0" w:color="ACCBF9" w:themeColor="background2"/>
              <w:left w:val="single" w:sz="8" w:space="0" w:color="ACCBF9" w:themeColor="background2"/>
              <w:bottom w:val="single" w:sz="8" w:space="0" w:color="ACCBF9" w:themeColor="background2"/>
            </w:tcBorders>
          </w:tcPr>
          <w:p w:rsidR="00D25581" w:rsidRPr="006C4816" w:rsidRDefault="00D25581" w:rsidP="00D25581">
            <w:pPr>
              <w:rPr>
                <w:highlight w:val="yellow"/>
              </w:rPr>
            </w:pPr>
          </w:p>
        </w:tc>
        <w:tc>
          <w:tcPr>
            <w:tcW w:w="1643" w:type="dxa"/>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6C4816" w:rsidRDefault="00D25581" w:rsidP="00D25581">
            <w:pPr>
              <w:rPr>
                <w:highlight w:val="yellow"/>
              </w:rPr>
            </w:pPr>
          </w:p>
        </w:tc>
        <w:tc>
          <w:tcPr>
            <w:tcW w:w="2220" w:type="dxa"/>
            <w:tcBorders>
              <w:top w:val="single" w:sz="8" w:space="0" w:color="ACCBF9" w:themeColor="background2"/>
              <w:left w:val="single" w:sz="8" w:space="0" w:color="ACCBF9" w:themeColor="background2"/>
              <w:bottom w:val="single" w:sz="8" w:space="0" w:color="ACCBF9" w:themeColor="background2"/>
            </w:tcBorders>
          </w:tcPr>
          <w:p w:rsidR="00D25581" w:rsidRPr="006C4816" w:rsidRDefault="00D25581" w:rsidP="00D25581">
            <w:pPr>
              <w:rPr>
                <w:highlight w:val="yellow"/>
              </w:rPr>
            </w:pPr>
          </w:p>
        </w:tc>
      </w:tr>
      <w:tr w:rsidR="00D25581" w:rsidRPr="006C4816" w:rsidTr="00D25581">
        <w:trPr>
          <w:trHeight w:val="432"/>
        </w:trPr>
        <w:tc>
          <w:tcPr>
            <w:tcW w:w="1822" w:type="dxa"/>
            <w:tcBorders>
              <w:top w:val="single" w:sz="8" w:space="0" w:color="ACCBF9" w:themeColor="background2"/>
              <w:bottom w:val="single" w:sz="8" w:space="0" w:color="ACCBF9" w:themeColor="background2"/>
              <w:right w:val="single" w:sz="8" w:space="0" w:color="ACCBF9" w:themeColor="background2"/>
            </w:tcBorders>
          </w:tcPr>
          <w:p w:rsidR="00D25581" w:rsidRPr="00545B45" w:rsidRDefault="00D25581" w:rsidP="00D25581"/>
        </w:tc>
        <w:tc>
          <w:tcPr>
            <w:tcW w:w="1747" w:type="dxa"/>
            <w:gridSpan w:val="2"/>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6C4816" w:rsidRDefault="00D25581" w:rsidP="00D25581">
            <w:pPr>
              <w:rPr>
                <w:highlight w:val="yellow"/>
              </w:rPr>
            </w:pPr>
          </w:p>
        </w:tc>
        <w:tc>
          <w:tcPr>
            <w:tcW w:w="1928" w:type="dxa"/>
            <w:tcBorders>
              <w:top w:val="single" w:sz="8" w:space="0" w:color="ACCBF9" w:themeColor="background2"/>
              <w:left w:val="single" w:sz="8" w:space="0" w:color="ACCBF9" w:themeColor="background2"/>
              <w:bottom w:val="single" w:sz="8" w:space="0" w:color="ACCBF9" w:themeColor="background2"/>
            </w:tcBorders>
          </w:tcPr>
          <w:p w:rsidR="00D25581" w:rsidRPr="006C4816" w:rsidRDefault="00D25581" w:rsidP="00D25581">
            <w:pPr>
              <w:rPr>
                <w:highlight w:val="yellow"/>
              </w:rPr>
            </w:pPr>
          </w:p>
        </w:tc>
        <w:tc>
          <w:tcPr>
            <w:tcW w:w="1643" w:type="dxa"/>
            <w:tcBorders>
              <w:top w:val="single" w:sz="8" w:space="0" w:color="ACCBF9" w:themeColor="background2"/>
              <w:left w:val="single" w:sz="8" w:space="0" w:color="ACCBF9" w:themeColor="background2"/>
              <w:bottom w:val="single" w:sz="8" w:space="0" w:color="ACCBF9" w:themeColor="background2"/>
              <w:right w:val="single" w:sz="8" w:space="0" w:color="ACCBF9" w:themeColor="background2"/>
            </w:tcBorders>
          </w:tcPr>
          <w:p w:rsidR="00D25581" w:rsidRPr="006C4816" w:rsidRDefault="00D25581" w:rsidP="00D25581">
            <w:pPr>
              <w:rPr>
                <w:highlight w:val="yellow"/>
              </w:rPr>
            </w:pPr>
          </w:p>
        </w:tc>
        <w:tc>
          <w:tcPr>
            <w:tcW w:w="2220" w:type="dxa"/>
            <w:tcBorders>
              <w:top w:val="single" w:sz="8" w:space="0" w:color="ACCBF9" w:themeColor="background2"/>
              <w:left w:val="single" w:sz="8" w:space="0" w:color="ACCBF9" w:themeColor="background2"/>
              <w:bottom w:val="single" w:sz="8" w:space="0" w:color="ACCBF9" w:themeColor="background2"/>
            </w:tcBorders>
          </w:tcPr>
          <w:p w:rsidR="00D25581" w:rsidRPr="006C4816" w:rsidRDefault="00D25581" w:rsidP="00D25581">
            <w:pPr>
              <w:rPr>
                <w:highlight w:val="yellow"/>
              </w:rPr>
            </w:pPr>
          </w:p>
        </w:tc>
      </w:tr>
    </w:tbl>
    <w:p w:rsidR="00754C7D" w:rsidRPr="006C4816" w:rsidRDefault="00754C7D" w:rsidP="00754C7D">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amily and Utility Personnel Well Being"/>
        <w:tblDescription w:val="Family and Utility Personnel Well Being"/>
      </w:tblPr>
      <w:tblGrid>
        <w:gridCol w:w="2475"/>
        <w:gridCol w:w="6885"/>
      </w:tblGrid>
      <w:tr w:rsidR="00754C7D" w:rsidTr="00754C7D">
        <w:tc>
          <w:tcPr>
            <w:tcW w:w="10800" w:type="dxa"/>
            <w:gridSpan w:val="2"/>
            <w:tcBorders>
              <w:top w:val="single" w:sz="36" w:space="0" w:color="7F8FA9" w:themeColor="accent4"/>
              <w:bottom w:val="single" w:sz="8" w:space="0" w:color="ACCBF9" w:themeColor="background2"/>
            </w:tcBorders>
            <w:vAlign w:val="center"/>
          </w:tcPr>
          <w:p w:rsidR="00754C7D" w:rsidRPr="006C4816" w:rsidRDefault="00754C7D" w:rsidP="00754C7D">
            <w:pPr>
              <w:spacing w:after="120" w:line="276" w:lineRule="auto"/>
              <w:jc w:val="center"/>
              <w:rPr>
                <w:rFonts w:eastAsia="Times New Roman" w:cs="Arial"/>
                <w:b/>
                <w:bCs/>
                <w:color w:val="000000"/>
              </w:rPr>
            </w:pPr>
            <w:r w:rsidRPr="006C4816">
              <w:rPr>
                <w:rFonts w:eastAsia="Times New Roman" w:cs="Arial"/>
                <w:b/>
                <w:bCs/>
                <w:color w:val="000000"/>
              </w:rPr>
              <w:lastRenderedPageBreak/>
              <w:t>Family and Utility Personnel Well Being</w:t>
            </w:r>
          </w:p>
        </w:tc>
      </w:tr>
      <w:tr w:rsidR="00754C7D" w:rsidTr="00754C7D">
        <w:tc>
          <w:tcPr>
            <w:tcW w:w="2712" w:type="dxa"/>
            <w:tcBorders>
              <w:top w:val="single" w:sz="8" w:space="0" w:color="ACCBF9" w:themeColor="background2"/>
              <w:bottom w:val="single" w:sz="8" w:space="0" w:color="ACCBF9" w:themeColor="background2"/>
            </w:tcBorders>
            <w:vAlign w:val="center"/>
          </w:tcPr>
          <w:p w:rsidR="00754C7D" w:rsidRPr="006C4816" w:rsidRDefault="00754C7D" w:rsidP="00754C7D">
            <w:r w:rsidRPr="006C4816">
              <w:rPr>
                <w:rFonts w:eastAsia="Times New Roman" w:cs="Arial"/>
                <w:b/>
                <w:bCs/>
                <w:color w:val="000000"/>
              </w:rPr>
              <w:t>Item</w:t>
            </w:r>
          </w:p>
        </w:tc>
        <w:tc>
          <w:tcPr>
            <w:tcW w:w="8088" w:type="dxa"/>
            <w:tcBorders>
              <w:top w:val="single" w:sz="8" w:space="0" w:color="ACCBF9" w:themeColor="background2"/>
              <w:bottom w:val="single" w:sz="8" w:space="0" w:color="ACCBF9" w:themeColor="background2"/>
            </w:tcBorders>
            <w:vAlign w:val="center"/>
          </w:tcPr>
          <w:p w:rsidR="00754C7D" w:rsidRPr="006C4816" w:rsidRDefault="00754C7D" w:rsidP="00754C7D">
            <w:r w:rsidRPr="006C4816">
              <w:rPr>
                <w:rFonts w:eastAsia="Times New Roman" w:cs="Arial"/>
                <w:b/>
                <w:bCs/>
                <w:color w:val="000000"/>
              </w:rPr>
              <w:t>Description</w:t>
            </w:r>
          </w:p>
        </w:tc>
      </w:tr>
      <w:tr w:rsidR="00754C7D" w:rsidTr="00754C7D">
        <w:trPr>
          <w:trHeight w:val="432"/>
        </w:trPr>
        <w:tc>
          <w:tcPr>
            <w:tcW w:w="2712" w:type="dxa"/>
            <w:tcBorders>
              <w:top w:val="single" w:sz="8" w:space="0" w:color="ACCBF9" w:themeColor="background2"/>
              <w:bottom w:val="single" w:sz="8" w:space="0" w:color="ACCBF9" w:themeColor="background2"/>
              <w:right w:val="single" w:sz="8" w:space="0" w:color="ACCBF9" w:themeColor="background2"/>
            </w:tcBorders>
          </w:tcPr>
          <w:p w:rsidR="00754C7D" w:rsidRPr="006C4816" w:rsidRDefault="00754C7D" w:rsidP="00754C7D">
            <w:pPr>
              <w:rPr>
                <w:i/>
              </w:rPr>
            </w:pPr>
            <w:r w:rsidRPr="006C4816">
              <w:rPr>
                <w:i/>
              </w:rPr>
              <w:t>Family disaster plan</w:t>
            </w:r>
          </w:p>
        </w:tc>
        <w:tc>
          <w:tcPr>
            <w:tcW w:w="8088" w:type="dxa"/>
            <w:tcBorders>
              <w:top w:val="single" w:sz="8" w:space="0" w:color="ACCBF9" w:themeColor="background2"/>
              <w:left w:val="single" w:sz="8" w:space="0" w:color="ACCBF9" w:themeColor="background2"/>
              <w:bottom w:val="single" w:sz="8" w:space="0" w:color="ACCBF9" w:themeColor="background2"/>
            </w:tcBorders>
          </w:tcPr>
          <w:p w:rsidR="00754C7D" w:rsidRPr="006C4816" w:rsidRDefault="00754C7D" w:rsidP="00754C7D">
            <w:pPr>
              <w:rPr>
                <w:i/>
              </w:rPr>
            </w:pPr>
            <w:r w:rsidRPr="006C4816">
              <w:rPr>
                <w:i/>
              </w:rPr>
              <w:t>Implement your family plan to ensure their well-being during an incident.</w:t>
            </w:r>
          </w:p>
        </w:tc>
      </w:tr>
      <w:tr w:rsidR="00754C7D" w:rsidTr="00754C7D">
        <w:trPr>
          <w:trHeight w:val="432"/>
        </w:trPr>
        <w:tc>
          <w:tcPr>
            <w:tcW w:w="2712" w:type="dxa"/>
            <w:tcBorders>
              <w:top w:val="single" w:sz="8" w:space="0" w:color="ACCBF9" w:themeColor="background2"/>
              <w:bottom w:val="single" w:sz="8" w:space="0" w:color="ACCBF9" w:themeColor="background2"/>
              <w:right w:val="single" w:sz="8" w:space="0" w:color="ACCBF9" w:themeColor="background2"/>
            </w:tcBorders>
          </w:tcPr>
          <w:p w:rsidR="00754C7D" w:rsidRPr="006C4816" w:rsidRDefault="00754C7D" w:rsidP="00754C7D">
            <w:pPr>
              <w:rPr>
                <w:rFonts w:cs="Arial"/>
                <w:i/>
              </w:rPr>
            </w:pPr>
            <w:r w:rsidRPr="006C4816">
              <w:rPr>
                <w:rFonts w:cs="Arial"/>
                <w:i/>
              </w:rPr>
              <w:t>Assembly area</w:t>
            </w:r>
          </w:p>
        </w:tc>
        <w:tc>
          <w:tcPr>
            <w:tcW w:w="8088" w:type="dxa"/>
            <w:tcBorders>
              <w:top w:val="single" w:sz="8" w:space="0" w:color="ACCBF9" w:themeColor="background2"/>
              <w:left w:val="single" w:sz="8" w:space="0" w:color="ACCBF9" w:themeColor="background2"/>
              <w:bottom w:val="single" w:sz="8" w:space="0" w:color="ACCBF9" w:themeColor="background2"/>
            </w:tcBorders>
          </w:tcPr>
          <w:p w:rsidR="00754C7D" w:rsidRPr="006C4816" w:rsidRDefault="00754C7D" w:rsidP="00754C7D">
            <w:pPr>
              <w:rPr>
                <w:i/>
              </w:rPr>
            </w:pPr>
            <w:r w:rsidRPr="006C4816">
              <w:rPr>
                <w:i/>
              </w:rPr>
              <w:t xml:space="preserve">List all the assembly areas and evacuation procedures for personnel.  </w:t>
            </w:r>
          </w:p>
        </w:tc>
      </w:tr>
      <w:tr w:rsidR="00754C7D" w:rsidTr="00754C7D">
        <w:trPr>
          <w:trHeight w:val="432"/>
        </w:trPr>
        <w:tc>
          <w:tcPr>
            <w:tcW w:w="2712" w:type="dxa"/>
            <w:tcBorders>
              <w:top w:val="single" w:sz="8" w:space="0" w:color="ACCBF9" w:themeColor="background2"/>
              <w:bottom w:val="single" w:sz="8" w:space="0" w:color="ACCBF9" w:themeColor="background2"/>
              <w:right w:val="single" w:sz="8" w:space="0" w:color="ACCBF9" w:themeColor="background2"/>
            </w:tcBorders>
          </w:tcPr>
          <w:p w:rsidR="00754C7D" w:rsidRPr="006C4816" w:rsidRDefault="00754C7D" w:rsidP="00754C7D">
            <w:pPr>
              <w:rPr>
                <w:rFonts w:cs="Arial"/>
                <w:i/>
              </w:rPr>
            </w:pPr>
            <w:r w:rsidRPr="006C4816">
              <w:rPr>
                <w:rFonts w:cs="Arial"/>
                <w:i/>
              </w:rPr>
              <w:t>Supplies</w:t>
            </w:r>
          </w:p>
        </w:tc>
        <w:tc>
          <w:tcPr>
            <w:tcW w:w="8088" w:type="dxa"/>
            <w:tcBorders>
              <w:top w:val="single" w:sz="8" w:space="0" w:color="ACCBF9" w:themeColor="background2"/>
              <w:left w:val="single" w:sz="8" w:space="0" w:color="ACCBF9" w:themeColor="background2"/>
              <w:bottom w:val="single" w:sz="8" w:space="0" w:color="ACCBF9" w:themeColor="background2"/>
            </w:tcBorders>
          </w:tcPr>
          <w:p w:rsidR="00754C7D" w:rsidRPr="006C4816" w:rsidRDefault="00754C7D" w:rsidP="00754C7D">
            <w:pPr>
              <w:rPr>
                <w:i/>
              </w:rPr>
            </w:pPr>
            <w:r w:rsidRPr="006C4816">
              <w:rPr>
                <w:i/>
              </w:rPr>
              <w:t>List the supplies necessary to maintain personnel health and well-being during an incident (e.g., food, potable water, cots, first aid kit, sanitary products).</w:t>
            </w:r>
          </w:p>
        </w:tc>
      </w:tr>
      <w:tr w:rsidR="00754C7D" w:rsidTr="00754C7D">
        <w:trPr>
          <w:trHeight w:val="432"/>
        </w:trPr>
        <w:tc>
          <w:tcPr>
            <w:tcW w:w="2712" w:type="dxa"/>
            <w:tcBorders>
              <w:top w:val="single" w:sz="8" w:space="0" w:color="ACCBF9" w:themeColor="background2"/>
              <w:bottom w:val="single" w:sz="8" w:space="0" w:color="ACCBF9" w:themeColor="background2"/>
              <w:right w:val="single" w:sz="8" w:space="0" w:color="ACCBF9" w:themeColor="background2"/>
            </w:tcBorders>
          </w:tcPr>
          <w:p w:rsidR="00754C7D" w:rsidRPr="006C4816" w:rsidRDefault="00754C7D" w:rsidP="00754C7D">
            <w:pPr>
              <w:rPr>
                <w:rFonts w:cs="Arial"/>
                <w:i/>
              </w:rPr>
            </w:pPr>
            <w:r w:rsidRPr="006C4816">
              <w:rPr>
                <w:rFonts w:cs="Arial"/>
                <w:i/>
              </w:rPr>
              <w:t>Alternate work and shelter locations</w:t>
            </w:r>
          </w:p>
        </w:tc>
        <w:tc>
          <w:tcPr>
            <w:tcW w:w="8088" w:type="dxa"/>
            <w:tcBorders>
              <w:top w:val="single" w:sz="8" w:space="0" w:color="ACCBF9" w:themeColor="background2"/>
              <w:left w:val="single" w:sz="8" w:space="0" w:color="ACCBF9" w:themeColor="background2"/>
              <w:bottom w:val="single" w:sz="8" w:space="0" w:color="ACCBF9" w:themeColor="background2"/>
            </w:tcBorders>
          </w:tcPr>
          <w:p w:rsidR="00754C7D" w:rsidRPr="006C4816" w:rsidRDefault="00754C7D" w:rsidP="00754C7D">
            <w:pPr>
              <w:rPr>
                <w:i/>
              </w:rPr>
            </w:pPr>
            <w:r w:rsidRPr="006C4816">
              <w:rPr>
                <w:i/>
              </w:rPr>
              <w:t>Personnel may need to work from home. Or, they may need to shelter at a hotel or your utility if conditions do not permit travel home. List conditions for which work at home provisions will be triggered and list sheltering locations and procedures here.</w:t>
            </w:r>
          </w:p>
        </w:tc>
      </w:tr>
      <w:tr w:rsidR="00754C7D" w:rsidTr="00754C7D">
        <w:trPr>
          <w:trHeight w:val="432"/>
        </w:trPr>
        <w:tc>
          <w:tcPr>
            <w:tcW w:w="2712" w:type="dxa"/>
            <w:tcBorders>
              <w:top w:val="single" w:sz="8" w:space="0" w:color="ACCBF9" w:themeColor="background2"/>
              <w:bottom w:val="single" w:sz="8" w:space="0" w:color="ACCBF9" w:themeColor="background2"/>
              <w:right w:val="single" w:sz="8" w:space="0" w:color="ACCBF9" w:themeColor="background2"/>
            </w:tcBorders>
          </w:tcPr>
          <w:p w:rsidR="00754C7D" w:rsidRPr="006C4816" w:rsidRDefault="00754C7D" w:rsidP="00754C7D">
            <w:pPr>
              <w:rPr>
                <w:rFonts w:cs="Arial"/>
                <w:i/>
              </w:rPr>
            </w:pPr>
            <w:r w:rsidRPr="006C4816">
              <w:rPr>
                <w:rFonts w:cs="Arial"/>
                <w:i/>
              </w:rPr>
              <w:t>Extreme temperatures</w:t>
            </w:r>
          </w:p>
        </w:tc>
        <w:tc>
          <w:tcPr>
            <w:tcW w:w="8088" w:type="dxa"/>
            <w:tcBorders>
              <w:top w:val="single" w:sz="8" w:space="0" w:color="ACCBF9" w:themeColor="background2"/>
              <w:left w:val="single" w:sz="8" w:space="0" w:color="ACCBF9" w:themeColor="background2"/>
              <w:bottom w:val="single" w:sz="8" w:space="0" w:color="ACCBF9" w:themeColor="background2"/>
            </w:tcBorders>
          </w:tcPr>
          <w:p w:rsidR="00754C7D" w:rsidRPr="006C4816" w:rsidRDefault="00754C7D" w:rsidP="00754C7D">
            <w:pPr>
              <w:rPr>
                <w:i/>
              </w:rPr>
            </w:pPr>
            <w:r w:rsidRPr="006C4816">
              <w:rPr>
                <w:i/>
              </w:rPr>
              <w:t>List or reference here any supplies or equipment your utility owns to mitigate extreme temperatures such as cold weather items (e.g., sand, salt, ice melt, tire chains, snowshoes) and hot weather items (e.g., pop-up shade canopies, water coolers, broad-brimmed hats).</w:t>
            </w:r>
          </w:p>
        </w:tc>
      </w:tr>
      <w:tr w:rsidR="00754C7D" w:rsidTr="00754C7D">
        <w:trPr>
          <w:trHeight w:val="432"/>
        </w:trPr>
        <w:tc>
          <w:tcPr>
            <w:tcW w:w="2712" w:type="dxa"/>
            <w:tcBorders>
              <w:top w:val="single" w:sz="8" w:space="0" w:color="ACCBF9" w:themeColor="background2"/>
              <w:bottom w:val="single" w:sz="8" w:space="0" w:color="ACCBF9" w:themeColor="background2"/>
              <w:right w:val="single" w:sz="8" w:space="0" w:color="ACCBF9" w:themeColor="background2"/>
            </w:tcBorders>
          </w:tcPr>
          <w:p w:rsidR="00754C7D" w:rsidRPr="006C4816" w:rsidRDefault="00754C7D" w:rsidP="00754C7D">
            <w:pPr>
              <w:rPr>
                <w:rFonts w:cs="Arial"/>
              </w:rPr>
            </w:pPr>
            <w:r w:rsidRPr="006C4816">
              <w:rPr>
                <w:rFonts w:cs="Arial"/>
              </w:rPr>
              <w:t>Other</w:t>
            </w:r>
          </w:p>
        </w:tc>
        <w:tc>
          <w:tcPr>
            <w:tcW w:w="8088" w:type="dxa"/>
            <w:tcBorders>
              <w:top w:val="single" w:sz="8" w:space="0" w:color="ACCBF9" w:themeColor="background2"/>
              <w:left w:val="single" w:sz="8" w:space="0" w:color="ACCBF9" w:themeColor="background2"/>
              <w:bottom w:val="single" w:sz="8" w:space="0" w:color="ACCBF9" w:themeColor="background2"/>
            </w:tcBorders>
          </w:tcPr>
          <w:p w:rsidR="00754C7D" w:rsidRPr="006C4816" w:rsidRDefault="00754C7D" w:rsidP="00754C7D"/>
        </w:tc>
      </w:tr>
    </w:tbl>
    <w:p w:rsidR="00754C7D" w:rsidRDefault="00754C7D" w:rsidP="00754C7D">
      <w:pPr>
        <w:spacing w:after="0"/>
      </w:pPr>
    </w:p>
    <w:p w:rsidR="00754C7D" w:rsidRPr="00B8034E" w:rsidRDefault="00754C7D" w:rsidP="00754C7D">
      <w:pPr>
        <w:pStyle w:val="Heading2"/>
      </w:pPr>
      <w:bookmarkStart w:id="21" w:name="_Toc10806473"/>
      <w:r>
        <w:t>2.2  Incident-Specific Response Procedures</w:t>
      </w:r>
      <w:bookmarkEnd w:id="21"/>
    </w:p>
    <w:p w:rsidR="00754C7D" w:rsidRDefault="00754C7D" w:rsidP="00754C7D">
      <w:r>
        <w:t xml:space="preserve">Insert applicable </w:t>
      </w:r>
      <w:r w:rsidRPr="00CA4E58">
        <w:t>Incident-</w:t>
      </w:r>
      <w:r>
        <w:t>S</w:t>
      </w:r>
      <w:r w:rsidRPr="00CA4E58">
        <w:t xml:space="preserve">pecific Response Procedures </w:t>
      </w:r>
      <w:r>
        <w:t>(</w:t>
      </w:r>
      <w:r w:rsidRPr="00CA4E58">
        <w:t>ISRPs</w:t>
      </w:r>
      <w:r>
        <w:t>),</w:t>
      </w:r>
      <w:r w:rsidRPr="00CA4E58">
        <w:t xml:space="preserve"> specialized procedures </w:t>
      </w:r>
      <w:r>
        <w:t xml:space="preserve">tailored to </w:t>
      </w:r>
      <w:r w:rsidRPr="00CA4E58">
        <w:t>a</w:t>
      </w:r>
      <w:r>
        <w:t>n</w:t>
      </w:r>
      <w:r w:rsidRPr="00CA4E58">
        <w:t xml:space="preserve"> incident</w:t>
      </w:r>
      <w:r>
        <w:t xml:space="preserve"> type</w:t>
      </w:r>
      <w:r w:rsidRPr="00CA4E58">
        <w:t>.</w:t>
      </w:r>
      <w:r>
        <w:t xml:space="preserve"> Incidents may include, but are not limited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cident type"/>
        <w:tblDescription w:val="Incident type"/>
      </w:tblPr>
      <w:tblGrid>
        <w:gridCol w:w="4673"/>
        <w:gridCol w:w="4687"/>
      </w:tblGrid>
      <w:tr w:rsidR="00754C7D" w:rsidRPr="004B1016" w:rsidTr="00754C7D">
        <w:trPr>
          <w:tblHeader/>
        </w:trPr>
        <w:tc>
          <w:tcPr>
            <w:tcW w:w="5395" w:type="dxa"/>
          </w:tcPr>
          <w:p w:rsidR="00754C7D" w:rsidRPr="004B1016" w:rsidRDefault="00754C7D" w:rsidP="00754C7D">
            <w:pPr>
              <w:pStyle w:val="ListParagraph"/>
              <w:numPr>
                <w:ilvl w:val="0"/>
                <w:numId w:val="28"/>
              </w:numPr>
              <w:spacing w:after="0" w:line="240" w:lineRule="auto"/>
            </w:pPr>
            <w:r w:rsidRPr="004B1016">
              <w:t>Cybersecurity</w:t>
            </w:r>
          </w:p>
          <w:p w:rsidR="00754C7D" w:rsidRPr="004B1016" w:rsidRDefault="00754C7D" w:rsidP="00754C7D">
            <w:pPr>
              <w:pStyle w:val="ListParagraph"/>
              <w:numPr>
                <w:ilvl w:val="0"/>
                <w:numId w:val="28"/>
              </w:numPr>
              <w:spacing w:after="0" w:line="240" w:lineRule="auto"/>
            </w:pPr>
            <w:r w:rsidRPr="004B1016">
              <w:t>Drought</w:t>
            </w:r>
          </w:p>
          <w:p w:rsidR="00754C7D" w:rsidRPr="004B1016" w:rsidRDefault="00754C7D" w:rsidP="00754C7D">
            <w:pPr>
              <w:pStyle w:val="ListParagraph"/>
              <w:numPr>
                <w:ilvl w:val="0"/>
                <w:numId w:val="28"/>
              </w:numPr>
              <w:spacing w:after="0" w:line="240" w:lineRule="auto"/>
            </w:pPr>
            <w:r w:rsidRPr="004B1016">
              <w:t>Earthquake</w:t>
            </w:r>
          </w:p>
          <w:p w:rsidR="00754C7D" w:rsidRPr="004B1016" w:rsidRDefault="00754C7D" w:rsidP="00754C7D">
            <w:pPr>
              <w:pStyle w:val="ListParagraph"/>
              <w:numPr>
                <w:ilvl w:val="0"/>
                <w:numId w:val="28"/>
              </w:numPr>
              <w:spacing w:after="0" w:line="240" w:lineRule="auto"/>
            </w:pPr>
            <w:r w:rsidRPr="004B1016">
              <w:t>Extreme Cold and Winter Storms</w:t>
            </w:r>
          </w:p>
          <w:p w:rsidR="00754C7D" w:rsidRPr="004B1016" w:rsidRDefault="00754C7D" w:rsidP="00754C7D">
            <w:pPr>
              <w:pStyle w:val="ListParagraph"/>
              <w:numPr>
                <w:ilvl w:val="0"/>
                <w:numId w:val="28"/>
              </w:numPr>
              <w:spacing w:after="0" w:line="240" w:lineRule="auto"/>
            </w:pPr>
            <w:r w:rsidRPr="004B1016">
              <w:t>Extreme Heat</w:t>
            </w:r>
          </w:p>
          <w:p w:rsidR="00754C7D" w:rsidRPr="004B1016" w:rsidRDefault="00754C7D" w:rsidP="00754C7D">
            <w:pPr>
              <w:pStyle w:val="ListParagraph"/>
              <w:numPr>
                <w:ilvl w:val="0"/>
                <w:numId w:val="28"/>
              </w:numPr>
              <w:spacing w:after="0" w:line="240" w:lineRule="auto"/>
            </w:pPr>
            <w:r w:rsidRPr="004B1016">
              <w:t>Flooding</w:t>
            </w:r>
          </w:p>
          <w:p w:rsidR="00754C7D" w:rsidRPr="004B1016" w:rsidRDefault="00754C7D" w:rsidP="00754C7D">
            <w:pPr>
              <w:pStyle w:val="ListParagraph"/>
              <w:numPr>
                <w:ilvl w:val="0"/>
                <w:numId w:val="28"/>
              </w:numPr>
              <w:spacing w:after="0" w:line="240" w:lineRule="auto"/>
            </w:pPr>
            <w:r w:rsidRPr="004B1016">
              <w:t>Harmful Algal Bloom</w:t>
            </w:r>
          </w:p>
          <w:p w:rsidR="00754C7D" w:rsidRPr="004B1016" w:rsidRDefault="00754C7D" w:rsidP="00754C7D"/>
        </w:tc>
        <w:tc>
          <w:tcPr>
            <w:tcW w:w="5395" w:type="dxa"/>
          </w:tcPr>
          <w:p w:rsidR="00754C7D" w:rsidRPr="004B1016" w:rsidRDefault="00754C7D" w:rsidP="00754C7D">
            <w:pPr>
              <w:pStyle w:val="ListParagraph"/>
              <w:numPr>
                <w:ilvl w:val="0"/>
                <w:numId w:val="28"/>
              </w:numPr>
              <w:spacing w:after="0" w:line="240" w:lineRule="auto"/>
            </w:pPr>
            <w:r w:rsidRPr="004B1016">
              <w:t>Hurricane</w:t>
            </w:r>
          </w:p>
          <w:p w:rsidR="00754C7D" w:rsidRPr="004B1016" w:rsidRDefault="00754C7D" w:rsidP="00754C7D">
            <w:pPr>
              <w:pStyle w:val="ListParagraph"/>
              <w:numPr>
                <w:ilvl w:val="0"/>
                <w:numId w:val="28"/>
              </w:numPr>
              <w:spacing w:after="0" w:line="240" w:lineRule="auto"/>
            </w:pPr>
            <w:r w:rsidRPr="004B1016">
              <w:t>Tornado</w:t>
            </w:r>
          </w:p>
          <w:p w:rsidR="00754C7D" w:rsidRPr="004B1016" w:rsidRDefault="00754C7D" w:rsidP="00754C7D">
            <w:pPr>
              <w:pStyle w:val="ListParagraph"/>
              <w:numPr>
                <w:ilvl w:val="0"/>
                <w:numId w:val="28"/>
              </w:numPr>
              <w:spacing w:after="0" w:line="240" w:lineRule="auto"/>
            </w:pPr>
            <w:r w:rsidRPr="004B1016">
              <w:t>Tsunami</w:t>
            </w:r>
          </w:p>
          <w:p w:rsidR="00754C7D" w:rsidRPr="004B1016" w:rsidRDefault="00754C7D" w:rsidP="00754C7D">
            <w:pPr>
              <w:pStyle w:val="ListParagraph"/>
              <w:numPr>
                <w:ilvl w:val="0"/>
                <w:numId w:val="28"/>
              </w:numPr>
              <w:spacing w:after="0" w:line="240" w:lineRule="auto"/>
            </w:pPr>
            <w:r w:rsidRPr="004B1016">
              <w:t>Volcanic Activity</w:t>
            </w:r>
          </w:p>
          <w:p w:rsidR="00754C7D" w:rsidRPr="004B1016" w:rsidRDefault="00754C7D" w:rsidP="00754C7D">
            <w:pPr>
              <w:pStyle w:val="ListParagraph"/>
              <w:numPr>
                <w:ilvl w:val="0"/>
                <w:numId w:val="28"/>
              </w:numPr>
              <w:spacing w:after="0" w:line="240" w:lineRule="auto"/>
            </w:pPr>
            <w:r w:rsidRPr="004B1016">
              <w:t>Wildfire</w:t>
            </w:r>
          </w:p>
          <w:p w:rsidR="00754C7D" w:rsidRPr="004B1016" w:rsidRDefault="00754C7D" w:rsidP="00754C7D">
            <w:pPr>
              <w:pStyle w:val="ListParagraph"/>
              <w:numPr>
                <w:ilvl w:val="0"/>
                <w:numId w:val="28"/>
              </w:numPr>
              <w:spacing w:after="0" w:line="240" w:lineRule="auto"/>
            </w:pPr>
            <w:r w:rsidRPr="004B1016">
              <w:t>Source Water Contamination</w:t>
            </w:r>
          </w:p>
          <w:p w:rsidR="00754C7D" w:rsidRPr="004B1016" w:rsidRDefault="00754C7D" w:rsidP="00754C7D">
            <w:pPr>
              <w:pStyle w:val="ListParagraph"/>
              <w:numPr>
                <w:ilvl w:val="0"/>
                <w:numId w:val="28"/>
              </w:numPr>
              <w:spacing w:after="0" w:line="240" w:lineRule="auto"/>
            </w:pPr>
            <w:r>
              <w:t>Distribution</w:t>
            </w:r>
            <w:r w:rsidRPr="004B1016">
              <w:t xml:space="preserve"> System Contamination</w:t>
            </w:r>
          </w:p>
          <w:p w:rsidR="00754C7D" w:rsidRPr="004B1016" w:rsidRDefault="00754C7D" w:rsidP="00754C7D"/>
        </w:tc>
      </w:tr>
    </w:tbl>
    <w:p w:rsidR="00754C7D" w:rsidRDefault="00754C7D" w:rsidP="00754C7D">
      <w:r w:rsidRPr="004B1016">
        <w:t>EPA</w:t>
      </w:r>
      <w:r>
        <w:t>’s website</w:t>
      </w:r>
      <w:r w:rsidRPr="004B1016">
        <w:t xml:space="preserve"> provides a number of </w:t>
      </w:r>
      <w:hyperlink r:id="rId9" w:history="1">
        <w:r w:rsidRPr="004B1016">
          <w:rPr>
            <w:color w:val="9454C3" w:themeColor="hyperlink"/>
            <w:u w:val="single"/>
          </w:rPr>
          <w:t>incident action checklists</w:t>
        </w:r>
      </w:hyperlink>
      <w:r w:rsidRPr="004B1016">
        <w:t xml:space="preserve"> (IACs) that you can use to help develop your own ISRPs.</w:t>
      </w:r>
      <w:r>
        <w:t xml:space="preserve"> </w:t>
      </w:r>
      <w:r w:rsidRPr="008C0A0D">
        <w:t xml:space="preserve">EPA also published the </w:t>
      </w:r>
      <w:hyperlink r:id="rId10" w:history="1">
        <w:r w:rsidRPr="008C0A0D">
          <w:rPr>
            <w:rStyle w:val="Hyperlink"/>
          </w:rPr>
          <w:t>Prepared for Contamination in Your Distribution System?</w:t>
        </w:r>
      </w:hyperlink>
      <w:r w:rsidRPr="008C0A0D">
        <w:t xml:space="preserve"> guidance that can help you develop a distribution system contamination ISRP.</w:t>
      </w:r>
    </w:p>
    <w:p w:rsidR="00754C7D" w:rsidRDefault="00754C7D" w:rsidP="00754C7D">
      <w:pPr>
        <w:rPr>
          <w:rFonts w:eastAsiaTheme="majorEastAsia" w:cs="Arial"/>
          <w:b/>
          <w:color w:val="ACCBF9" w:themeColor="background2"/>
          <w:spacing w:val="5"/>
          <w:kern w:val="28"/>
          <w:sz w:val="28"/>
          <w:szCs w:val="32"/>
        </w:rPr>
      </w:pPr>
      <w:r>
        <w:br w:type="page"/>
      </w:r>
    </w:p>
    <w:p w:rsidR="005241BC" w:rsidRPr="005241BC" w:rsidRDefault="005241BC" w:rsidP="005241BC">
      <w:pPr>
        <w:spacing w:after="60" w:line="240" w:lineRule="auto"/>
        <w:contextualSpacing/>
        <w:outlineLvl w:val="0"/>
        <w:rPr>
          <w:rFonts w:ascii="Arial" w:eastAsia="Times New Roman" w:hAnsi="Arial" w:cs="Arial"/>
          <w:b/>
          <w:iCs w:val="0"/>
          <w:color w:val="0B6DB7"/>
          <w:spacing w:val="5"/>
          <w:kern w:val="28"/>
          <w:sz w:val="28"/>
          <w:szCs w:val="32"/>
          <w:lang w:bidi="ar-SA"/>
        </w:rPr>
      </w:pPr>
      <w:bookmarkStart w:id="22" w:name="_Toc10806474"/>
      <w:r w:rsidRPr="005241BC">
        <w:rPr>
          <w:rFonts w:ascii="Arial" w:eastAsia="Times New Roman" w:hAnsi="Arial" w:cs="Arial"/>
          <w:b/>
          <w:iCs w:val="0"/>
          <w:color w:val="0B6DB7"/>
          <w:spacing w:val="5"/>
          <w:kern w:val="28"/>
          <w:sz w:val="28"/>
          <w:szCs w:val="32"/>
          <w:lang w:bidi="ar-SA"/>
        </w:rPr>
        <w:lastRenderedPageBreak/>
        <w:t>3  MITIGATION ACTIONS</w:t>
      </w:r>
      <w:bookmarkEnd w:id="22"/>
    </w:p>
    <w:p w:rsidR="005241BC" w:rsidRPr="005241BC" w:rsidRDefault="005241BC" w:rsidP="005241BC">
      <w:pPr>
        <w:spacing w:after="0" w:line="276" w:lineRule="auto"/>
        <w:rPr>
          <w:rFonts w:ascii="Arial" w:eastAsia="Times New Roman" w:hAnsi="Arial" w:cs="Times New Roman"/>
          <w:iCs w:val="0"/>
          <w:color w:val="4C4D4D"/>
          <w:szCs w:val="22"/>
          <w:lang w:bidi="ar-SA"/>
        </w:rPr>
      </w:pPr>
    </w:p>
    <w:p w:rsidR="005241BC" w:rsidRPr="005241BC" w:rsidRDefault="005241BC" w:rsidP="005241BC">
      <w:pPr>
        <w:spacing w:after="0" w:line="276" w:lineRule="auto"/>
        <w:rPr>
          <w:rFonts w:ascii="Arial" w:eastAsia="Times New Roman" w:hAnsi="Arial" w:cs="Times New Roman"/>
          <w:iCs w:val="0"/>
          <w:color w:val="4C4D4D"/>
          <w:szCs w:val="22"/>
          <w:lang w:bidi="ar-SA"/>
        </w:rPr>
      </w:pPr>
      <w:r w:rsidRPr="005241BC">
        <w:rPr>
          <w:rFonts w:ascii="Arial" w:eastAsia="Times New Roman" w:hAnsi="Arial" w:cs="Times New Roman"/>
          <w:iCs w:val="0"/>
          <w:color w:val="4C4D4D"/>
          <w:szCs w:val="22"/>
          <w:lang w:bidi="ar-SA"/>
        </w:rPr>
        <w:t>This section contains actions, procedures, and equipment which can obviate or significantly lessen the impact of a malevolent act or natural hazard on the public health and the safety and supply of drinking water provided to your community and individuals, including the development of alternative source water options, relocation of water intakes, and construction of flood protection barriers.</w:t>
      </w:r>
    </w:p>
    <w:p w:rsidR="005241BC" w:rsidRPr="005241BC" w:rsidRDefault="005241BC" w:rsidP="005241BC">
      <w:pPr>
        <w:spacing w:after="0" w:line="276" w:lineRule="auto"/>
        <w:rPr>
          <w:rFonts w:ascii="Arial" w:eastAsia="Times New Roman" w:hAnsi="Arial" w:cs="Times New Roman"/>
          <w:iCs w:val="0"/>
          <w:color w:val="4C4D4D"/>
          <w:szCs w:val="22"/>
          <w:lang w:bidi="ar-SA"/>
        </w:rPr>
      </w:pPr>
    </w:p>
    <w:p w:rsidR="005241BC" w:rsidRPr="005241BC" w:rsidRDefault="005241BC" w:rsidP="005241BC">
      <w:pPr>
        <w:keepNext/>
        <w:keepLines/>
        <w:spacing w:after="120" w:line="240" w:lineRule="auto"/>
        <w:outlineLvl w:val="1"/>
        <w:rPr>
          <w:rFonts w:ascii="Arial" w:eastAsia="Times New Roman" w:hAnsi="Arial" w:cs="Times New Roman"/>
          <w:b/>
          <w:bCs/>
          <w:iCs w:val="0"/>
          <w:color w:val="0B6DB7"/>
          <w:sz w:val="22"/>
          <w:szCs w:val="26"/>
          <w:lang w:bidi="ar-SA"/>
        </w:rPr>
      </w:pPr>
      <w:bookmarkStart w:id="23" w:name="_Toc10806475"/>
      <w:r w:rsidRPr="005241BC">
        <w:rPr>
          <w:rFonts w:ascii="Arial" w:eastAsia="Times New Roman" w:hAnsi="Arial" w:cs="Times New Roman"/>
          <w:b/>
          <w:bCs/>
          <w:iCs w:val="0"/>
          <w:color w:val="0B6DB7"/>
          <w:sz w:val="22"/>
          <w:szCs w:val="26"/>
          <w:lang w:bidi="ar-SA"/>
        </w:rPr>
        <w:t>3.1  Alternative Source Water Options and Interconnected Utilities</w:t>
      </w:r>
      <w:bookmarkEnd w:id="23"/>
    </w:p>
    <w:p w:rsidR="005241BC" w:rsidRPr="005241BC" w:rsidRDefault="005241BC" w:rsidP="005241BC">
      <w:pPr>
        <w:spacing w:line="276" w:lineRule="auto"/>
        <w:rPr>
          <w:rFonts w:ascii="Arial" w:eastAsia="Times New Roman" w:hAnsi="Arial" w:cs="Times New Roman"/>
          <w:iCs w:val="0"/>
          <w:color w:val="4C4D4D"/>
          <w:szCs w:val="22"/>
          <w:lang w:bidi="ar-SA"/>
        </w:rPr>
      </w:pPr>
      <w:r w:rsidRPr="005241BC">
        <w:rPr>
          <w:rFonts w:ascii="Arial" w:eastAsia="Times New Roman" w:hAnsi="Arial" w:cs="Times New Roman"/>
          <w:iCs w:val="0"/>
          <w:color w:val="4C4D4D"/>
          <w:szCs w:val="22"/>
          <w:lang w:bidi="ar-SA"/>
        </w:rPr>
        <w:t>List information on alternative source water options and interconnected utilities to mitigate impacts during incidents.</w:t>
      </w:r>
    </w:p>
    <w:tbl>
      <w:tblPr>
        <w:tblStyle w:val="TableGrid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ternative Source Water Options"/>
        <w:tblDescription w:val="Alternative Source Water Options"/>
      </w:tblPr>
      <w:tblGrid>
        <w:gridCol w:w="2325"/>
        <w:gridCol w:w="2403"/>
        <w:gridCol w:w="4632"/>
      </w:tblGrid>
      <w:tr w:rsidR="005241BC" w:rsidRPr="005241BC" w:rsidTr="005241BC">
        <w:trPr>
          <w:trHeight w:val="288"/>
          <w:tblHeader/>
        </w:trPr>
        <w:tc>
          <w:tcPr>
            <w:tcW w:w="11016" w:type="dxa"/>
            <w:gridSpan w:val="3"/>
            <w:tcBorders>
              <w:top w:val="single" w:sz="36" w:space="0" w:color="8A8B8C"/>
              <w:bottom w:val="single" w:sz="8" w:space="0" w:color="0B6DB7"/>
            </w:tcBorders>
          </w:tcPr>
          <w:p w:rsidR="005241BC" w:rsidRPr="005241BC" w:rsidRDefault="005241BC" w:rsidP="005241BC">
            <w:pPr>
              <w:spacing w:after="120" w:line="276" w:lineRule="auto"/>
              <w:jc w:val="center"/>
              <w:rPr>
                <w:rFonts w:eastAsia="Times New Roman" w:cs="Times New Roman"/>
                <w:szCs w:val="22"/>
              </w:rPr>
            </w:pPr>
            <w:r w:rsidRPr="005241BC">
              <w:rPr>
                <w:rFonts w:eastAsia="Times New Roman" w:cs="Times New Roman"/>
                <w:b/>
                <w:bCs/>
                <w:szCs w:val="22"/>
              </w:rPr>
              <w:t>Alternative Source Water Options</w:t>
            </w:r>
          </w:p>
        </w:tc>
      </w:tr>
      <w:tr w:rsidR="005241BC" w:rsidRPr="005241BC" w:rsidTr="005241BC">
        <w:trPr>
          <w:tblHeader/>
        </w:trPr>
        <w:tc>
          <w:tcPr>
            <w:tcW w:w="2754"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szCs w:val="22"/>
              </w:rPr>
            </w:pPr>
            <w:r w:rsidRPr="005241BC">
              <w:rPr>
                <w:rFonts w:eastAsia="Times New Roman" w:cs="Times New Roman"/>
                <w:b/>
                <w:bCs/>
                <w:szCs w:val="22"/>
              </w:rPr>
              <w:t>Type</w:t>
            </w:r>
          </w:p>
        </w:tc>
        <w:tc>
          <w:tcPr>
            <w:tcW w:w="2754"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b/>
                <w:bCs/>
                <w:szCs w:val="22"/>
              </w:rPr>
            </w:pPr>
            <w:r w:rsidRPr="005241BC">
              <w:rPr>
                <w:rFonts w:eastAsia="Times New Roman" w:cs="Times New Roman"/>
                <w:b/>
                <w:bCs/>
                <w:szCs w:val="22"/>
              </w:rPr>
              <w:t>Location</w:t>
            </w:r>
          </w:p>
        </w:tc>
        <w:tc>
          <w:tcPr>
            <w:tcW w:w="5508"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szCs w:val="22"/>
              </w:rPr>
            </w:pPr>
            <w:r w:rsidRPr="005241BC">
              <w:rPr>
                <w:rFonts w:eastAsia="Times New Roman" w:cs="Times New Roman"/>
                <w:b/>
                <w:bCs/>
                <w:szCs w:val="22"/>
              </w:rPr>
              <w:t>Comments</w:t>
            </w: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Well</w:t>
            </w:r>
          </w:p>
        </w:tc>
        <w:tc>
          <w:tcPr>
            <w:tcW w:w="275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Municipal golf course</w:t>
            </w:r>
          </w:p>
        </w:tc>
        <w:tc>
          <w:tcPr>
            <w:tcW w:w="5508"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 xml:space="preserve">This irrigation well can be used to supply water under emergency approval from state. Chlorination is needed and the well can produce up to 300 </w:t>
            </w:r>
            <w:proofErr w:type="spellStart"/>
            <w:r w:rsidRPr="005241BC">
              <w:rPr>
                <w:rFonts w:eastAsia="Times New Roman" w:cs="Times New Roman"/>
                <w:i/>
                <w:color w:val="4C4D4D"/>
                <w:szCs w:val="22"/>
              </w:rPr>
              <w:t>gpm</w:t>
            </w:r>
            <w:proofErr w:type="spellEnd"/>
            <w:r w:rsidRPr="005241BC">
              <w:rPr>
                <w:rFonts w:eastAsia="Times New Roman" w:cs="Times New Roman"/>
                <w:i/>
                <w:color w:val="4C4D4D"/>
                <w:szCs w:val="22"/>
              </w:rPr>
              <w:t>.</w:t>
            </w: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275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5508"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r>
    </w:tbl>
    <w:p w:rsidR="005241BC" w:rsidRPr="005241BC" w:rsidRDefault="005241BC" w:rsidP="005241BC">
      <w:pPr>
        <w:spacing w:line="276" w:lineRule="auto"/>
        <w:rPr>
          <w:rFonts w:ascii="Arial" w:eastAsia="Times New Roman" w:hAnsi="Arial" w:cs="Times New Roman"/>
          <w:b/>
          <w:iCs w:val="0"/>
          <w:color w:val="4C4D4D"/>
          <w:szCs w:val="22"/>
          <w:lang w:bidi="ar-SA"/>
        </w:rPr>
      </w:pPr>
    </w:p>
    <w:tbl>
      <w:tblPr>
        <w:tblStyle w:val="TableGrid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erconnected Utilities"/>
        <w:tblDescription w:val="Interconnected Utilities"/>
      </w:tblPr>
      <w:tblGrid>
        <w:gridCol w:w="2258"/>
        <w:gridCol w:w="1990"/>
        <w:gridCol w:w="1949"/>
        <w:gridCol w:w="3163"/>
      </w:tblGrid>
      <w:tr w:rsidR="005241BC" w:rsidRPr="005241BC" w:rsidTr="005241BC">
        <w:trPr>
          <w:trHeight w:val="288"/>
          <w:tblHeader/>
        </w:trPr>
        <w:tc>
          <w:tcPr>
            <w:tcW w:w="11016" w:type="dxa"/>
            <w:gridSpan w:val="4"/>
            <w:tcBorders>
              <w:top w:val="single" w:sz="36" w:space="0" w:color="8A8B8C"/>
              <w:bottom w:val="single" w:sz="8" w:space="0" w:color="0B6DB7"/>
            </w:tcBorders>
          </w:tcPr>
          <w:p w:rsidR="005241BC" w:rsidRPr="005241BC" w:rsidRDefault="005241BC" w:rsidP="005241BC">
            <w:pPr>
              <w:spacing w:after="120" w:line="276" w:lineRule="auto"/>
              <w:jc w:val="center"/>
              <w:rPr>
                <w:rFonts w:eastAsia="Times New Roman" w:cs="Times New Roman"/>
                <w:szCs w:val="22"/>
              </w:rPr>
            </w:pPr>
            <w:r w:rsidRPr="005241BC">
              <w:rPr>
                <w:rFonts w:eastAsia="Times New Roman" w:cs="Times New Roman"/>
                <w:b/>
                <w:bCs/>
                <w:szCs w:val="22"/>
              </w:rPr>
              <w:t>Interconnected Utilities</w:t>
            </w:r>
          </w:p>
        </w:tc>
      </w:tr>
      <w:tr w:rsidR="005241BC" w:rsidRPr="005241BC" w:rsidTr="005241BC">
        <w:trPr>
          <w:tblHeader/>
        </w:trPr>
        <w:tc>
          <w:tcPr>
            <w:tcW w:w="2754"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szCs w:val="22"/>
              </w:rPr>
            </w:pPr>
            <w:r w:rsidRPr="005241BC">
              <w:rPr>
                <w:rFonts w:eastAsia="Times New Roman" w:cs="Times New Roman"/>
                <w:b/>
                <w:bCs/>
                <w:szCs w:val="22"/>
              </w:rPr>
              <w:t>Utility Name</w:t>
            </w:r>
          </w:p>
        </w:tc>
        <w:tc>
          <w:tcPr>
            <w:tcW w:w="2304"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b/>
                <w:bCs/>
                <w:szCs w:val="22"/>
              </w:rPr>
            </w:pPr>
            <w:r w:rsidRPr="005241BC">
              <w:rPr>
                <w:rFonts w:eastAsia="Times New Roman" w:cs="Times New Roman"/>
                <w:b/>
                <w:bCs/>
                <w:szCs w:val="22"/>
              </w:rPr>
              <w:t>Location</w:t>
            </w:r>
          </w:p>
        </w:tc>
        <w:tc>
          <w:tcPr>
            <w:tcW w:w="2160"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szCs w:val="22"/>
              </w:rPr>
            </w:pPr>
            <w:r w:rsidRPr="005241BC">
              <w:rPr>
                <w:rFonts w:eastAsia="Times New Roman" w:cs="Times New Roman"/>
                <w:b/>
                <w:bCs/>
                <w:szCs w:val="22"/>
              </w:rPr>
              <w:t>Contact Information</w:t>
            </w:r>
          </w:p>
        </w:tc>
        <w:tc>
          <w:tcPr>
            <w:tcW w:w="3798"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szCs w:val="22"/>
              </w:rPr>
            </w:pPr>
            <w:r w:rsidRPr="005241BC">
              <w:rPr>
                <w:rFonts w:eastAsia="Times New Roman" w:cs="Times New Roman"/>
                <w:b/>
                <w:bCs/>
                <w:szCs w:val="22"/>
              </w:rPr>
              <w:t>Comments</w:t>
            </w: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ABC Water</w:t>
            </w:r>
          </w:p>
        </w:tc>
        <w:tc>
          <w:tcPr>
            <w:tcW w:w="230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Town next door</w:t>
            </w:r>
          </w:p>
        </w:tc>
        <w:tc>
          <w:tcPr>
            <w:tcW w:w="2160"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Jane Doe: 555-555-1234</w:t>
            </w:r>
          </w:p>
        </w:tc>
        <w:tc>
          <w:tcPr>
            <w:tcW w:w="3798"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Plans on file in engineering to construct emergency connection if needed.</w:t>
            </w: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30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160"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3798"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30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160"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3798"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30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160"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3798"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230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2160"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c>
          <w:tcPr>
            <w:tcW w:w="3798"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r>
      <w:tr w:rsidR="005241BC" w:rsidRPr="005241BC" w:rsidTr="005241BC">
        <w:trPr>
          <w:trHeight w:val="432"/>
        </w:trPr>
        <w:tc>
          <w:tcPr>
            <w:tcW w:w="2754"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2304"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2160"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c>
          <w:tcPr>
            <w:tcW w:w="3798"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r>
    </w:tbl>
    <w:p w:rsidR="005241BC" w:rsidRPr="005241BC" w:rsidRDefault="005241BC" w:rsidP="005241BC">
      <w:pPr>
        <w:keepNext/>
        <w:keepLines/>
        <w:spacing w:after="120" w:line="240" w:lineRule="auto"/>
        <w:outlineLvl w:val="1"/>
        <w:rPr>
          <w:rFonts w:ascii="Arial" w:eastAsia="Times New Roman" w:hAnsi="Arial" w:cs="Times New Roman"/>
          <w:b/>
          <w:bCs/>
          <w:iCs w:val="0"/>
          <w:color w:val="0B6DB7"/>
          <w:sz w:val="22"/>
          <w:szCs w:val="26"/>
          <w:lang w:bidi="ar-SA"/>
        </w:rPr>
      </w:pPr>
    </w:p>
    <w:p w:rsidR="005241BC" w:rsidRPr="005241BC" w:rsidRDefault="005241BC" w:rsidP="005241BC">
      <w:pPr>
        <w:spacing w:line="276" w:lineRule="auto"/>
        <w:rPr>
          <w:rFonts w:ascii="Arial" w:eastAsia="Times New Roman" w:hAnsi="Arial" w:cs="Times New Roman"/>
          <w:b/>
          <w:bCs/>
          <w:iCs w:val="0"/>
          <w:color w:val="0B6DB7"/>
          <w:sz w:val="22"/>
          <w:szCs w:val="26"/>
          <w:lang w:bidi="ar-SA"/>
        </w:rPr>
      </w:pPr>
      <w:r w:rsidRPr="005241BC">
        <w:rPr>
          <w:rFonts w:ascii="Arial" w:eastAsia="Times New Roman" w:hAnsi="Arial" w:cs="Times New Roman"/>
          <w:iCs w:val="0"/>
          <w:color w:val="4C4D4D"/>
          <w:szCs w:val="22"/>
          <w:lang w:bidi="ar-SA"/>
        </w:rPr>
        <w:br w:type="page"/>
      </w:r>
    </w:p>
    <w:p w:rsidR="005241BC" w:rsidRPr="005241BC" w:rsidRDefault="005241BC" w:rsidP="005241BC">
      <w:pPr>
        <w:keepNext/>
        <w:keepLines/>
        <w:spacing w:after="120" w:line="240" w:lineRule="auto"/>
        <w:outlineLvl w:val="1"/>
        <w:rPr>
          <w:rFonts w:ascii="Arial" w:eastAsia="Times New Roman" w:hAnsi="Arial" w:cs="Times New Roman"/>
          <w:b/>
          <w:bCs/>
          <w:iCs w:val="0"/>
          <w:color w:val="0B6DB7"/>
          <w:sz w:val="22"/>
          <w:szCs w:val="26"/>
          <w:lang w:bidi="ar-SA"/>
        </w:rPr>
      </w:pPr>
      <w:r w:rsidRPr="005241BC">
        <w:rPr>
          <w:rFonts w:ascii="Arial" w:eastAsia="Times New Roman" w:hAnsi="Arial" w:cs="Times New Roman"/>
          <w:b/>
          <w:bCs/>
          <w:iCs w:val="0"/>
          <w:color w:val="0B6DB7"/>
          <w:sz w:val="22"/>
          <w:szCs w:val="26"/>
          <w:lang w:bidi="ar-SA"/>
        </w:rPr>
        <w:lastRenderedPageBreak/>
        <w:t>3.2  Other Mitigation Actions</w:t>
      </w:r>
    </w:p>
    <w:p w:rsidR="005241BC" w:rsidRPr="005241BC" w:rsidRDefault="005241BC" w:rsidP="005241BC">
      <w:pPr>
        <w:spacing w:after="120" w:line="276" w:lineRule="auto"/>
        <w:rPr>
          <w:rFonts w:ascii="Arial" w:eastAsia="Times New Roman" w:hAnsi="Arial" w:cs="Times New Roman"/>
          <w:iCs w:val="0"/>
          <w:color w:val="4C4D4D"/>
          <w:szCs w:val="22"/>
          <w:lang w:bidi="ar-SA"/>
        </w:rPr>
      </w:pPr>
      <w:r w:rsidRPr="005241BC">
        <w:rPr>
          <w:rFonts w:ascii="Arial" w:eastAsia="Times New Roman" w:hAnsi="Arial" w:cs="Times New Roman"/>
          <w:iCs w:val="0"/>
          <w:color w:val="4C4D4D"/>
          <w:szCs w:val="22"/>
          <w:lang w:bidi="ar-SA"/>
        </w:rPr>
        <w:t xml:space="preserve">List any mitigation procedures or projects implemented at your utility, such as raising facilities and controls or constructing berms to protect against flood damage. </w:t>
      </w:r>
    </w:p>
    <w:tbl>
      <w:tblPr>
        <w:tblStyle w:val="TableGrid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itigation Actions"/>
        <w:tblDescription w:val="Mitigation Actions"/>
      </w:tblPr>
      <w:tblGrid>
        <w:gridCol w:w="2406"/>
        <w:gridCol w:w="2385"/>
        <w:gridCol w:w="4569"/>
      </w:tblGrid>
      <w:tr w:rsidR="005241BC" w:rsidRPr="005241BC" w:rsidTr="005241BC">
        <w:trPr>
          <w:trHeight w:val="288"/>
          <w:tblHeader/>
        </w:trPr>
        <w:tc>
          <w:tcPr>
            <w:tcW w:w="10800" w:type="dxa"/>
            <w:gridSpan w:val="3"/>
            <w:tcBorders>
              <w:top w:val="single" w:sz="36" w:space="0" w:color="8A8B8C"/>
              <w:bottom w:val="single" w:sz="8" w:space="0" w:color="0B6DB7"/>
            </w:tcBorders>
          </w:tcPr>
          <w:p w:rsidR="005241BC" w:rsidRPr="005241BC" w:rsidRDefault="005241BC" w:rsidP="005241BC">
            <w:pPr>
              <w:spacing w:after="120" w:line="276" w:lineRule="auto"/>
              <w:jc w:val="center"/>
              <w:rPr>
                <w:rFonts w:eastAsia="Times New Roman" w:cs="Times New Roman"/>
                <w:szCs w:val="22"/>
              </w:rPr>
            </w:pPr>
            <w:r w:rsidRPr="005241BC">
              <w:rPr>
                <w:rFonts w:eastAsia="Times New Roman" w:cs="Times New Roman"/>
                <w:b/>
                <w:bCs/>
                <w:szCs w:val="22"/>
              </w:rPr>
              <w:t>Mitigation Actions</w:t>
            </w:r>
          </w:p>
        </w:tc>
      </w:tr>
      <w:tr w:rsidR="005241BC" w:rsidRPr="005241BC" w:rsidTr="005241BC">
        <w:trPr>
          <w:tblHeader/>
        </w:trPr>
        <w:tc>
          <w:tcPr>
            <w:tcW w:w="2706"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szCs w:val="22"/>
              </w:rPr>
            </w:pPr>
            <w:r w:rsidRPr="005241BC">
              <w:rPr>
                <w:rFonts w:eastAsia="Times New Roman" w:cs="Times New Roman"/>
                <w:b/>
                <w:bCs/>
                <w:szCs w:val="22"/>
              </w:rPr>
              <w:t>Type</w:t>
            </w:r>
          </w:p>
        </w:tc>
        <w:tc>
          <w:tcPr>
            <w:tcW w:w="2708"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b/>
                <w:bCs/>
                <w:szCs w:val="22"/>
              </w:rPr>
            </w:pPr>
            <w:r w:rsidRPr="005241BC">
              <w:rPr>
                <w:rFonts w:eastAsia="Times New Roman" w:cs="Times New Roman"/>
                <w:b/>
                <w:bCs/>
                <w:szCs w:val="22"/>
              </w:rPr>
              <w:t>Location</w:t>
            </w:r>
          </w:p>
        </w:tc>
        <w:tc>
          <w:tcPr>
            <w:tcW w:w="5386"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szCs w:val="22"/>
              </w:rPr>
            </w:pPr>
            <w:r w:rsidRPr="005241BC">
              <w:rPr>
                <w:rFonts w:eastAsia="Times New Roman" w:cs="Times New Roman"/>
                <w:b/>
                <w:bCs/>
                <w:szCs w:val="22"/>
              </w:rPr>
              <w:t>Comments</w:t>
            </w:r>
          </w:p>
        </w:tc>
      </w:tr>
      <w:tr w:rsidR="005241BC" w:rsidRPr="005241BC" w:rsidTr="005241BC">
        <w:trPr>
          <w:trHeight w:val="432"/>
        </w:trPr>
        <w:tc>
          <w:tcPr>
            <w:tcW w:w="2706"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Water intake relocation</w:t>
            </w:r>
          </w:p>
        </w:tc>
        <w:tc>
          <w:tcPr>
            <w:tcW w:w="2708"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Intake 1</w:t>
            </w:r>
          </w:p>
        </w:tc>
        <w:tc>
          <w:tcPr>
            <w:tcW w:w="5386"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This intake was moved further offshore and deeper to better avoid surface spills and low river levels during drought</w:t>
            </w:r>
          </w:p>
        </w:tc>
      </w:tr>
      <w:tr w:rsidR="005241BC" w:rsidRPr="005241BC" w:rsidTr="005241BC">
        <w:trPr>
          <w:trHeight w:val="432"/>
        </w:trPr>
        <w:tc>
          <w:tcPr>
            <w:tcW w:w="2706"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Watertight doors</w:t>
            </w:r>
          </w:p>
        </w:tc>
        <w:tc>
          <w:tcPr>
            <w:tcW w:w="2708"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Treatment plant</w:t>
            </w:r>
          </w:p>
        </w:tc>
        <w:tc>
          <w:tcPr>
            <w:tcW w:w="5386"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These doors were installed to help ensure floodwaters cannot enter the treatment building and damage control systems</w:t>
            </w:r>
          </w:p>
        </w:tc>
      </w:tr>
      <w:tr w:rsidR="005241BC" w:rsidRPr="005241BC" w:rsidTr="005241BC">
        <w:trPr>
          <w:trHeight w:val="432"/>
        </w:trPr>
        <w:tc>
          <w:tcPr>
            <w:tcW w:w="2706"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Earthquake</w:t>
            </w:r>
          </w:p>
        </w:tc>
        <w:tc>
          <w:tcPr>
            <w:tcW w:w="2708"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All facilities</w:t>
            </w:r>
          </w:p>
        </w:tc>
        <w:tc>
          <w:tcPr>
            <w:tcW w:w="5386"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Anchored equipment (e.g., computers, bookshelves) as well as laboratory equipment and chemical and fuel tanks</w:t>
            </w:r>
          </w:p>
        </w:tc>
      </w:tr>
      <w:tr w:rsidR="005241BC" w:rsidRPr="005241BC" w:rsidTr="005241BC">
        <w:trPr>
          <w:trHeight w:val="432"/>
        </w:trPr>
        <w:tc>
          <w:tcPr>
            <w:tcW w:w="2706"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2708"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color w:val="4C4D4D"/>
                <w:szCs w:val="22"/>
              </w:rPr>
            </w:pPr>
          </w:p>
        </w:tc>
        <w:tc>
          <w:tcPr>
            <w:tcW w:w="5386"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color w:val="4C4D4D"/>
                <w:szCs w:val="22"/>
              </w:rPr>
            </w:pPr>
          </w:p>
        </w:tc>
      </w:tr>
      <w:tr w:rsidR="005241BC" w:rsidRPr="005241BC" w:rsidTr="005241BC">
        <w:trPr>
          <w:trHeight w:val="432"/>
        </w:trPr>
        <w:tc>
          <w:tcPr>
            <w:tcW w:w="2706"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2708"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5386"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r>
      <w:tr w:rsidR="005241BC" w:rsidRPr="005241BC" w:rsidTr="005241BC">
        <w:trPr>
          <w:trHeight w:val="432"/>
        </w:trPr>
        <w:tc>
          <w:tcPr>
            <w:tcW w:w="2706"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2708"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5386"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r>
      <w:tr w:rsidR="005241BC" w:rsidRPr="005241BC" w:rsidTr="005241BC">
        <w:trPr>
          <w:trHeight w:val="432"/>
        </w:trPr>
        <w:tc>
          <w:tcPr>
            <w:tcW w:w="2706"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2708"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p>
        </w:tc>
        <w:tc>
          <w:tcPr>
            <w:tcW w:w="5386"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r>
    </w:tbl>
    <w:p w:rsidR="005241BC" w:rsidRPr="005241BC" w:rsidRDefault="005241BC" w:rsidP="005241BC">
      <w:pPr>
        <w:spacing w:after="0" w:line="276" w:lineRule="auto"/>
        <w:rPr>
          <w:rFonts w:ascii="Arial" w:eastAsia="Times New Roman" w:hAnsi="Arial" w:cs="Times New Roman"/>
          <w:iCs w:val="0"/>
          <w:color w:val="4C4D4D"/>
          <w:szCs w:val="22"/>
          <w:lang w:bidi="ar-SA"/>
        </w:rPr>
      </w:pPr>
    </w:p>
    <w:p w:rsidR="005241BC" w:rsidRPr="005241BC" w:rsidRDefault="005241BC" w:rsidP="005241BC">
      <w:pPr>
        <w:spacing w:after="0" w:line="276" w:lineRule="auto"/>
        <w:rPr>
          <w:rFonts w:ascii="Arial" w:eastAsia="Times New Roman" w:hAnsi="Arial" w:cs="Times New Roman"/>
          <w:iCs w:val="0"/>
          <w:color w:val="4C4D4D"/>
          <w:szCs w:val="22"/>
          <w:lang w:bidi="ar-SA"/>
        </w:rPr>
      </w:pPr>
    </w:p>
    <w:p w:rsidR="005241BC" w:rsidRPr="005241BC" w:rsidRDefault="005241BC" w:rsidP="005241BC">
      <w:pPr>
        <w:spacing w:after="0" w:line="276" w:lineRule="auto"/>
        <w:rPr>
          <w:rFonts w:ascii="Arial" w:eastAsia="Times New Roman" w:hAnsi="Arial" w:cs="Times New Roman"/>
          <w:iCs w:val="0"/>
          <w:color w:val="4C4D4D"/>
          <w:szCs w:val="22"/>
          <w:lang w:bidi="ar-SA"/>
        </w:rPr>
      </w:pPr>
    </w:p>
    <w:p w:rsidR="005241BC" w:rsidRPr="005241BC" w:rsidRDefault="005241BC" w:rsidP="005241BC">
      <w:pPr>
        <w:spacing w:line="276" w:lineRule="auto"/>
        <w:rPr>
          <w:rFonts w:ascii="Arial" w:eastAsia="Times New Roman" w:hAnsi="Arial" w:cs="Times New Roman"/>
          <w:iCs w:val="0"/>
          <w:color w:val="4C4D4D"/>
          <w:szCs w:val="22"/>
          <w:lang w:bidi="ar-SA"/>
        </w:rPr>
      </w:pPr>
      <w:r w:rsidRPr="005241BC">
        <w:rPr>
          <w:rFonts w:ascii="Arial" w:eastAsia="Times New Roman" w:hAnsi="Arial" w:cs="Times New Roman"/>
          <w:iCs w:val="0"/>
          <w:color w:val="4C4D4D"/>
          <w:szCs w:val="22"/>
          <w:lang w:bidi="ar-SA"/>
        </w:rPr>
        <w:br w:type="page"/>
      </w:r>
    </w:p>
    <w:p w:rsidR="005241BC" w:rsidRPr="005241BC" w:rsidRDefault="005241BC" w:rsidP="005241BC">
      <w:pPr>
        <w:spacing w:after="60" w:line="240" w:lineRule="auto"/>
        <w:contextualSpacing/>
        <w:outlineLvl w:val="0"/>
        <w:rPr>
          <w:rFonts w:ascii="Arial" w:eastAsia="Times New Roman" w:hAnsi="Arial" w:cs="Arial"/>
          <w:b/>
          <w:iCs w:val="0"/>
          <w:color w:val="0B6DB7"/>
          <w:spacing w:val="5"/>
          <w:kern w:val="28"/>
          <w:sz w:val="28"/>
          <w:szCs w:val="32"/>
          <w:lang w:bidi="ar-SA"/>
        </w:rPr>
      </w:pPr>
      <w:r w:rsidRPr="005241BC">
        <w:rPr>
          <w:rFonts w:ascii="Arial" w:eastAsia="Times New Roman" w:hAnsi="Arial" w:cs="Arial"/>
          <w:b/>
          <w:iCs w:val="0"/>
          <w:color w:val="0B6DB7"/>
          <w:spacing w:val="5"/>
          <w:kern w:val="28"/>
          <w:sz w:val="28"/>
          <w:szCs w:val="32"/>
          <w:lang w:bidi="ar-SA"/>
        </w:rPr>
        <w:lastRenderedPageBreak/>
        <w:t>4  DETECTION STRATEGIES</w:t>
      </w:r>
    </w:p>
    <w:p w:rsidR="005241BC" w:rsidRPr="005241BC" w:rsidRDefault="005241BC" w:rsidP="005241BC">
      <w:pPr>
        <w:spacing w:after="0" w:line="276" w:lineRule="auto"/>
        <w:rPr>
          <w:rFonts w:ascii="Arial" w:eastAsia="Times New Roman" w:hAnsi="Arial" w:cs="Times New Roman"/>
          <w:iCs w:val="0"/>
          <w:color w:val="4C4D4D"/>
          <w:szCs w:val="22"/>
          <w:lang w:bidi="ar-SA"/>
        </w:rPr>
      </w:pPr>
      <w:r w:rsidRPr="005241BC">
        <w:rPr>
          <w:rFonts w:ascii="Arial" w:eastAsia="Times New Roman" w:hAnsi="Arial" w:cs="Times New Roman"/>
          <w:iCs w:val="0"/>
          <w:color w:val="4C4D4D"/>
          <w:szCs w:val="22"/>
          <w:lang w:bidi="ar-SA"/>
        </w:rPr>
        <w:t>This section contains strategies that can be used to aid in the detection of malevolent acts or natural hazards that threaten the security or resilience of the system.</w:t>
      </w:r>
    </w:p>
    <w:p w:rsidR="005241BC" w:rsidRPr="005241BC" w:rsidRDefault="005241BC" w:rsidP="005241BC">
      <w:pPr>
        <w:spacing w:after="0" w:line="276" w:lineRule="auto"/>
        <w:rPr>
          <w:rFonts w:ascii="Arial" w:eastAsia="Times New Roman" w:hAnsi="Arial" w:cs="Times New Roman"/>
          <w:iCs w:val="0"/>
          <w:color w:val="4C4D4D"/>
          <w:szCs w:val="22"/>
          <w:lang w:bidi="ar-SA"/>
        </w:rPr>
      </w:pPr>
    </w:p>
    <w:p w:rsidR="005241BC" w:rsidRPr="005241BC" w:rsidRDefault="005241BC" w:rsidP="005241BC">
      <w:pPr>
        <w:spacing w:line="276" w:lineRule="auto"/>
        <w:rPr>
          <w:rFonts w:ascii="Arial" w:eastAsia="Times New Roman" w:hAnsi="Arial" w:cs="Times New Roman"/>
          <w:b/>
          <w:bCs/>
          <w:iCs w:val="0"/>
          <w:color w:val="4C4D4D"/>
          <w:szCs w:val="22"/>
          <w:lang w:bidi="ar-SA"/>
        </w:rPr>
      </w:pPr>
      <w:r w:rsidRPr="005241BC">
        <w:rPr>
          <w:rFonts w:ascii="Arial" w:eastAsia="Times New Roman" w:hAnsi="Arial" w:cs="Times New Roman"/>
          <w:iCs w:val="0"/>
          <w:color w:val="4C4D4D"/>
          <w:szCs w:val="22"/>
          <w:lang w:bidi="ar-SA"/>
        </w:rPr>
        <w:t>List the detection strategies and methods your utility uses to aid in the detection of malevolent acts or natural hazards. Also list the corresponding procedure to be used if the threat is detected.</w:t>
      </w:r>
    </w:p>
    <w:tbl>
      <w:tblPr>
        <w:tblStyle w:val="TableGrid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tection Strategies"/>
        <w:tblDescription w:val="Detection Strategies"/>
      </w:tblPr>
      <w:tblGrid>
        <w:gridCol w:w="2415"/>
        <w:gridCol w:w="3422"/>
        <w:gridCol w:w="3523"/>
      </w:tblGrid>
      <w:tr w:rsidR="005241BC" w:rsidRPr="005241BC" w:rsidTr="00180638">
        <w:trPr>
          <w:trHeight w:val="288"/>
          <w:tblHeader/>
        </w:trPr>
        <w:tc>
          <w:tcPr>
            <w:tcW w:w="9360" w:type="dxa"/>
            <w:gridSpan w:val="3"/>
            <w:tcBorders>
              <w:top w:val="single" w:sz="36" w:space="0" w:color="8A8B8C"/>
              <w:bottom w:val="single" w:sz="8" w:space="0" w:color="0B6DB7"/>
            </w:tcBorders>
          </w:tcPr>
          <w:p w:rsidR="005241BC" w:rsidRPr="005241BC" w:rsidRDefault="005241BC" w:rsidP="005241BC">
            <w:pPr>
              <w:spacing w:after="120" w:line="276" w:lineRule="auto"/>
              <w:jc w:val="center"/>
              <w:rPr>
                <w:rFonts w:eastAsia="Times New Roman" w:cs="Times New Roman"/>
                <w:szCs w:val="22"/>
              </w:rPr>
            </w:pPr>
            <w:r w:rsidRPr="005241BC">
              <w:rPr>
                <w:rFonts w:eastAsia="Times New Roman" w:cs="Times New Roman"/>
                <w:b/>
                <w:bCs/>
                <w:szCs w:val="22"/>
              </w:rPr>
              <w:t>Detection Strategies</w:t>
            </w:r>
          </w:p>
        </w:tc>
      </w:tr>
      <w:tr w:rsidR="005241BC" w:rsidRPr="005241BC" w:rsidTr="00180638">
        <w:trPr>
          <w:tblHeader/>
        </w:trPr>
        <w:tc>
          <w:tcPr>
            <w:tcW w:w="2415"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b/>
                <w:bCs/>
                <w:szCs w:val="22"/>
              </w:rPr>
            </w:pPr>
            <w:r w:rsidRPr="005241BC">
              <w:rPr>
                <w:rFonts w:eastAsia="Times New Roman" w:cs="Times New Roman"/>
                <w:b/>
                <w:bCs/>
                <w:szCs w:val="22"/>
              </w:rPr>
              <w:t>Threat</w:t>
            </w:r>
          </w:p>
        </w:tc>
        <w:tc>
          <w:tcPr>
            <w:tcW w:w="3422"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b/>
                <w:bCs/>
                <w:szCs w:val="22"/>
              </w:rPr>
            </w:pPr>
            <w:r w:rsidRPr="005241BC">
              <w:rPr>
                <w:rFonts w:eastAsia="Times New Roman" w:cs="Times New Roman"/>
                <w:b/>
                <w:bCs/>
                <w:szCs w:val="22"/>
              </w:rPr>
              <w:t>Detection Method</w:t>
            </w:r>
          </w:p>
        </w:tc>
        <w:tc>
          <w:tcPr>
            <w:tcW w:w="3523" w:type="dxa"/>
            <w:tcBorders>
              <w:top w:val="single" w:sz="8" w:space="0" w:color="0B6DB7"/>
              <w:bottom w:val="single" w:sz="8" w:space="0" w:color="0B6DB7"/>
            </w:tcBorders>
            <w:vAlign w:val="center"/>
          </w:tcPr>
          <w:p w:rsidR="005241BC" w:rsidRPr="005241BC" w:rsidRDefault="005241BC" w:rsidP="005241BC">
            <w:pPr>
              <w:spacing w:line="276" w:lineRule="auto"/>
              <w:rPr>
                <w:rFonts w:eastAsia="Times New Roman" w:cs="Times New Roman"/>
                <w:b/>
                <w:szCs w:val="22"/>
              </w:rPr>
            </w:pPr>
            <w:r w:rsidRPr="005241BC">
              <w:rPr>
                <w:rFonts w:eastAsia="Times New Roman" w:cs="Times New Roman"/>
                <w:b/>
                <w:szCs w:val="22"/>
              </w:rPr>
              <w:t>Procedure</w:t>
            </w:r>
          </w:p>
        </w:tc>
      </w:tr>
      <w:tr w:rsidR="005241BC" w:rsidRPr="005241BC" w:rsidTr="00180638">
        <w:trPr>
          <w:trHeight w:val="432"/>
        </w:trPr>
        <w:tc>
          <w:tcPr>
            <w:tcW w:w="2415"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Unauthorized entry</w:t>
            </w:r>
          </w:p>
        </w:tc>
        <w:tc>
          <w:tcPr>
            <w:tcW w:w="3422"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cs="Times New Roman"/>
                <w:i/>
                <w:color w:val="4C4D4D"/>
                <w:szCs w:val="22"/>
              </w:rPr>
              <w:t>Alarm from intrusion detection system</w:t>
            </w:r>
          </w:p>
        </w:tc>
        <w:tc>
          <w:tcPr>
            <w:tcW w:w="3523"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Call 911</w:t>
            </w:r>
          </w:p>
        </w:tc>
      </w:tr>
      <w:tr w:rsidR="005241BC" w:rsidRPr="005241BC" w:rsidTr="00180638">
        <w:trPr>
          <w:trHeight w:val="432"/>
        </w:trPr>
        <w:tc>
          <w:tcPr>
            <w:tcW w:w="2415"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Source water contamination</w:t>
            </w:r>
          </w:p>
        </w:tc>
        <w:tc>
          <w:tcPr>
            <w:tcW w:w="3422"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cs="Times New Roman"/>
                <w:i/>
                <w:color w:val="4C4D4D"/>
                <w:szCs w:val="22"/>
              </w:rPr>
              <w:t>National Response Center notifications</w:t>
            </w:r>
          </w:p>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cs="Times New Roman"/>
                <w:i/>
                <w:color w:val="4C4D4D"/>
                <w:szCs w:val="22"/>
              </w:rPr>
              <w:t>Notification from 911 for releases resulting from transportation accidents</w:t>
            </w:r>
          </w:p>
        </w:tc>
        <w:tc>
          <w:tcPr>
            <w:tcW w:w="3523"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Source Water Contamination Incident Response Plan</w:t>
            </w:r>
          </w:p>
        </w:tc>
      </w:tr>
      <w:tr w:rsidR="005241BC" w:rsidRPr="005241BC" w:rsidTr="00180638">
        <w:trPr>
          <w:trHeight w:val="432"/>
        </w:trPr>
        <w:tc>
          <w:tcPr>
            <w:tcW w:w="2415"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Distribution system contamination</w:t>
            </w:r>
          </w:p>
        </w:tc>
        <w:tc>
          <w:tcPr>
            <w:tcW w:w="3422"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cs="Times New Roman"/>
                <w:i/>
                <w:color w:val="4C4D4D"/>
                <w:szCs w:val="22"/>
              </w:rPr>
              <w:t>Customer complaint surveillance</w:t>
            </w:r>
          </w:p>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cs="Times New Roman"/>
                <w:i/>
                <w:color w:val="4C4D4D"/>
                <w:szCs w:val="22"/>
              </w:rPr>
              <w:t>Public health surveillance</w:t>
            </w:r>
          </w:p>
        </w:tc>
        <w:tc>
          <w:tcPr>
            <w:tcW w:w="3523"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Distribution System Contamination Response Procedure</w:t>
            </w:r>
          </w:p>
        </w:tc>
      </w:tr>
      <w:tr w:rsidR="005241BC" w:rsidRPr="005241BC" w:rsidTr="00180638">
        <w:trPr>
          <w:trHeight w:val="432"/>
        </w:trPr>
        <w:tc>
          <w:tcPr>
            <w:tcW w:w="2415" w:type="dxa"/>
            <w:tcBorders>
              <w:top w:val="single" w:sz="8" w:space="0" w:color="0B6DB7"/>
              <w:bottom w:val="single" w:sz="8" w:space="0" w:color="0B6DB7"/>
              <w:right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Cyber intrusion</w:t>
            </w:r>
          </w:p>
        </w:tc>
        <w:tc>
          <w:tcPr>
            <w:tcW w:w="3422"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cs="Times New Roman"/>
                <w:i/>
                <w:color w:val="4C4D4D"/>
                <w:szCs w:val="22"/>
              </w:rPr>
              <w:t>Automated IT and operation technology (OT) system intrusion detection monitoring</w:t>
            </w:r>
          </w:p>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cs="Times New Roman"/>
                <w:i/>
                <w:color w:val="4C4D4D"/>
                <w:szCs w:val="22"/>
              </w:rPr>
              <w:t>Notification from utility staff</w:t>
            </w:r>
          </w:p>
        </w:tc>
        <w:tc>
          <w:tcPr>
            <w:tcW w:w="3523" w:type="dxa"/>
            <w:tcBorders>
              <w:top w:val="single" w:sz="8" w:space="0" w:color="0B6DB7"/>
              <w:left w:val="single" w:sz="8" w:space="0" w:color="0B6DB7"/>
              <w:bottom w:val="single" w:sz="8" w:space="0" w:color="0B6DB7"/>
            </w:tcBorders>
          </w:tcPr>
          <w:p w:rsidR="005241BC" w:rsidRPr="005241BC" w:rsidRDefault="005241BC" w:rsidP="005241BC">
            <w:pPr>
              <w:spacing w:line="276" w:lineRule="auto"/>
              <w:rPr>
                <w:rFonts w:eastAsia="Times New Roman" w:cs="Times New Roman"/>
                <w:i/>
                <w:color w:val="4C4D4D"/>
                <w:szCs w:val="22"/>
              </w:rPr>
            </w:pPr>
            <w:r w:rsidRPr="005241BC">
              <w:rPr>
                <w:rFonts w:eastAsia="Times New Roman" w:cs="Times New Roman"/>
                <w:i/>
                <w:color w:val="4C4D4D"/>
                <w:szCs w:val="22"/>
              </w:rPr>
              <w:t>Cyber Incident Action Checklist</w:t>
            </w:r>
          </w:p>
        </w:tc>
      </w:tr>
      <w:tr w:rsidR="005241BC" w:rsidRPr="005241BC" w:rsidTr="00180638">
        <w:trPr>
          <w:trHeight w:val="432"/>
        </w:trPr>
        <w:tc>
          <w:tcPr>
            <w:tcW w:w="2415"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i/>
                <w:color w:val="4C4D4D"/>
                <w:szCs w:val="22"/>
              </w:rPr>
            </w:pPr>
            <w:r w:rsidRPr="005241BC">
              <w:rPr>
                <w:rFonts w:eastAsia="Times New Roman" w:cs="Times New Roman"/>
                <w:i/>
                <w:color w:val="4C4D4D"/>
                <w:szCs w:val="22"/>
              </w:rPr>
              <w:t>Hazardous chemical release</w:t>
            </w:r>
          </w:p>
        </w:tc>
        <w:tc>
          <w:tcPr>
            <w:tcW w:w="3422"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cs="Times New Roman"/>
                <w:i/>
                <w:color w:val="4C4D4D"/>
                <w:szCs w:val="22"/>
              </w:rPr>
              <w:t>Chlorine gas in air monitors</w:t>
            </w:r>
          </w:p>
        </w:tc>
        <w:tc>
          <w:tcPr>
            <w:tcW w:w="3523"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i/>
                <w:color w:val="4C4D4D"/>
                <w:szCs w:val="22"/>
              </w:rPr>
            </w:pPr>
            <w:r w:rsidRPr="005241BC">
              <w:rPr>
                <w:rFonts w:eastAsia="Times New Roman" w:cs="Times New Roman"/>
                <w:i/>
                <w:color w:val="4C4D4D"/>
                <w:szCs w:val="22"/>
              </w:rPr>
              <w:t>Call fire department</w:t>
            </w:r>
          </w:p>
        </w:tc>
      </w:tr>
      <w:tr w:rsidR="005241BC" w:rsidRPr="005241BC" w:rsidTr="00180638">
        <w:trPr>
          <w:trHeight w:val="518"/>
        </w:trPr>
        <w:tc>
          <w:tcPr>
            <w:tcW w:w="2415"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i/>
                <w:color w:val="4C4D4D"/>
                <w:szCs w:val="22"/>
              </w:rPr>
            </w:pPr>
            <w:r w:rsidRPr="005241BC">
              <w:rPr>
                <w:rFonts w:eastAsia="Times New Roman" w:cs="Times New Roman"/>
                <w:i/>
                <w:color w:val="4C4D4D"/>
                <w:szCs w:val="22"/>
              </w:rPr>
              <w:t>Flood</w:t>
            </w:r>
          </w:p>
        </w:tc>
        <w:tc>
          <w:tcPr>
            <w:tcW w:w="3422"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i/>
                <w:color w:val="4C4D4D"/>
                <w:szCs w:val="22"/>
              </w:rPr>
              <w:t>Notification from Army Corp</w:t>
            </w:r>
          </w:p>
        </w:tc>
        <w:tc>
          <w:tcPr>
            <w:tcW w:w="3523"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i/>
                <w:color w:val="4C4D4D"/>
                <w:szCs w:val="22"/>
              </w:rPr>
            </w:pPr>
            <w:r w:rsidRPr="005241BC">
              <w:rPr>
                <w:rFonts w:eastAsia="Times New Roman" w:cs="Times New Roman"/>
                <w:i/>
                <w:color w:val="4C4D4D"/>
                <w:szCs w:val="22"/>
              </w:rPr>
              <w:t>Flood Incident Action Checklist</w:t>
            </w:r>
          </w:p>
        </w:tc>
      </w:tr>
      <w:tr w:rsidR="005241BC" w:rsidRPr="005241BC" w:rsidTr="00180638">
        <w:trPr>
          <w:trHeight w:val="432"/>
        </w:trPr>
        <w:tc>
          <w:tcPr>
            <w:tcW w:w="2415"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i/>
                <w:color w:val="4C4D4D"/>
                <w:szCs w:val="22"/>
              </w:rPr>
            </w:pPr>
            <w:r w:rsidRPr="005241BC">
              <w:rPr>
                <w:rFonts w:eastAsia="Times New Roman" w:cs="Times New Roman"/>
                <w:i/>
                <w:color w:val="4C4D4D"/>
                <w:szCs w:val="22"/>
              </w:rPr>
              <w:t>Power outage</w:t>
            </w:r>
          </w:p>
        </w:tc>
        <w:tc>
          <w:tcPr>
            <w:tcW w:w="3422"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numPr>
                <w:ilvl w:val="0"/>
                <w:numId w:val="29"/>
              </w:numPr>
              <w:ind w:left="243" w:hanging="243"/>
              <w:contextualSpacing/>
              <w:rPr>
                <w:rFonts w:eastAsia="Times New Roman"/>
                <w:i/>
                <w:color w:val="4C4D4D"/>
                <w:szCs w:val="22"/>
              </w:rPr>
            </w:pPr>
            <w:r w:rsidRPr="005241BC">
              <w:rPr>
                <w:rFonts w:eastAsia="Times New Roman"/>
                <w:i/>
                <w:color w:val="4C4D4D"/>
                <w:szCs w:val="22"/>
              </w:rPr>
              <w:t>Notification from energy provider</w:t>
            </w:r>
          </w:p>
          <w:p w:rsidR="005241BC" w:rsidRPr="005241BC" w:rsidRDefault="005241BC" w:rsidP="005241BC">
            <w:pPr>
              <w:numPr>
                <w:ilvl w:val="0"/>
                <w:numId w:val="29"/>
              </w:numPr>
              <w:ind w:left="243" w:hanging="243"/>
              <w:contextualSpacing/>
              <w:rPr>
                <w:rFonts w:eastAsia="Times New Roman" w:cs="Times New Roman"/>
                <w:i/>
                <w:color w:val="4C4D4D"/>
                <w:szCs w:val="22"/>
              </w:rPr>
            </w:pPr>
            <w:r w:rsidRPr="005241BC">
              <w:rPr>
                <w:rFonts w:eastAsia="Times New Roman"/>
                <w:i/>
                <w:color w:val="4C4D4D"/>
                <w:szCs w:val="22"/>
              </w:rPr>
              <w:t>Alarm from line power sensor</w:t>
            </w:r>
          </w:p>
        </w:tc>
        <w:tc>
          <w:tcPr>
            <w:tcW w:w="3523"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i/>
                <w:color w:val="4C4D4D"/>
                <w:szCs w:val="22"/>
              </w:rPr>
            </w:pPr>
            <w:r w:rsidRPr="005241BC">
              <w:rPr>
                <w:rFonts w:eastAsia="Times New Roman" w:cs="Times New Roman"/>
                <w:i/>
                <w:color w:val="4C4D4D"/>
                <w:szCs w:val="22"/>
              </w:rPr>
              <w:t>Generator Start-up Checklist</w:t>
            </w:r>
          </w:p>
        </w:tc>
      </w:tr>
      <w:tr w:rsidR="005241BC" w:rsidRPr="005241BC" w:rsidTr="00180638">
        <w:trPr>
          <w:trHeight w:val="432"/>
        </w:trPr>
        <w:tc>
          <w:tcPr>
            <w:tcW w:w="2415"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r w:rsidRPr="005241BC">
              <w:rPr>
                <w:rFonts w:eastAsia="Times New Roman" w:cs="Times New Roman"/>
                <w:color w:val="4C4D4D"/>
                <w:szCs w:val="22"/>
              </w:rPr>
              <w:t>Other</w:t>
            </w:r>
          </w:p>
        </w:tc>
        <w:tc>
          <w:tcPr>
            <w:tcW w:w="3422"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ind w:left="243"/>
              <w:contextualSpacing/>
              <w:rPr>
                <w:rFonts w:eastAsia="Times New Roman"/>
                <w:color w:val="4C4D4D"/>
                <w:szCs w:val="22"/>
              </w:rPr>
            </w:pPr>
          </w:p>
        </w:tc>
        <w:tc>
          <w:tcPr>
            <w:tcW w:w="3523"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r>
      <w:tr w:rsidR="005241BC" w:rsidRPr="005241BC" w:rsidTr="00180638">
        <w:trPr>
          <w:trHeight w:val="432"/>
        </w:trPr>
        <w:tc>
          <w:tcPr>
            <w:tcW w:w="2415" w:type="dxa"/>
            <w:tcBorders>
              <w:top w:val="single" w:sz="8" w:space="0" w:color="0B6DB7"/>
              <w:bottom w:val="single" w:sz="8" w:space="0" w:color="0B6DB7"/>
              <w:right w:val="single" w:sz="8" w:space="0" w:color="0B6DB7"/>
            </w:tcBorders>
          </w:tcPr>
          <w:p w:rsidR="005241BC" w:rsidRPr="005241BC" w:rsidRDefault="005241BC" w:rsidP="005241BC">
            <w:pPr>
              <w:rPr>
                <w:rFonts w:eastAsia="Times New Roman" w:cs="Times New Roman"/>
                <w:color w:val="4C4D4D"/>
                <w:szCs w:val="22"/>
              </w:rPr>
            </w:pPr>
            <w:r w:rsidRPr="005241BC">
              <w:rPr>
                <w:rFonts w:eastAsia="Times New Roman" w:cs="Times New Roman"/>
                <w:color w:val="4C4D4D"/>
                <w:szCs w:val="22"/>
              </w:rPr>
              <w:t>Other</w:t>
            </w:r>
          </w:p>
        </w:tc>
        <w:tc>
          <w:tcPr>
            <w:tcW w:w="3422" w:type="dxa"/>
            <w:tcBorders>
              <w:top w:val="single" w:sz="8" w:space="0" w:color="0B6DB7"/>
              <w:left w:val="single" w:sz="8" w:space="0" w:color="0B6DB7"/>
              <w:bottom w:val="single" w:sz="8" w:space="0" w:color="0B6DB7"/>
              <w:right w:val="single" w:sz="8" w:space="0" w:color="0B6DB7"/>
            </w:tcBorders>
          </w:tcPr>
          <w:p w:rsidR="005241BC" w:rsidRPr="005241BC" w:rsidRDefault="005241BC" w:rsidP="005241BC">
            <w:pPr>
              <w:ind w:left="243"/>
              <w:contextualSpacing/>
              <w:rPr>
                <w:rFonts w:eastAsia="Times New Roman"/>
                <w:color w:val="4C4D4D"/>
                <w:szCs w:val="22"/>
              </w:rPr>
            </w:pPr>
          </w:p>
        </w:tc>
        <w:tc>
          <w:tcPr>
            <w:tcW w:w="3523" w:type="dxa"/>
            <w:tcBorders>
              <w:top w:val="single" w:sz="8" w:space="0" w:color="0B6DB7"/>
              <w:left w:val="single" w:sz="8" w:space="0" w:color="0B6DB7"/>
              <w:bottom w:val="single" w:sz="8" w:space="0" w:color="0B6DB7"/>
            </w:tcBorders>
          </w:tcPr>
          <w:p w:rsidR="005241BC" w:rsidRPr="005241BC" w:rsidRDefault="005241BC" w:rsidP="005241BC">
            <w:pPr>
              <w:rPr>
                <w:rFonts w:eastAsia="Times New Roman" w:cs="Times New Roman"/>
                <w:color w:val="4C4D4D"/>
                <w:szCs w:val="22"/>
              </w:rPr>
            </w:pPr>
          </w:p>
        </w:tc>
      </w:tr>
    </w:tbl>
    <w:p w:rsidR="005241BC" w:rsidRPr="005241BC" w:rsidRDefault="005241BC" w:rsidP="005241BC">
      <w:pPr>
        <w:spacing w:line="276" w:lineRule="auto"/>
        <w:rPr>
          <w:rFonts w:ascii="Arial" w:eastAsia="Times New Roman" w:hAnsi="Arial" w:cs="Times New Roman"/>
          <w:iCs w:val="0"/>
          <w:color w:val="4C4D4D"/>
          <w:szCs w:val="22"/>
          <w:lang w:bidi="ar-SA"/>
        </w:rPr>
      </w:pPr>
    </w:p>
    <w:sectPr w:rsidR="005241BC" w:rsidRPr="005241BC" w:rsidSect="00B144E8">
      <w:headerReference w:type="default" r:id="rId11"/>
      <w:footerReference w:type="default" r:id="rId12"/>
      <w:headerReference w:type="first" r:id="rId13"/>
      <w:footerReference w:type="first" r:id="rId14"/>
      <w:type w:val="continuous"/>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59B" w:rsidRDefault="000F459B" w:rsidP="00971A9B">
      <w:r>
        <w:separator/>
      </w:r>
    </w:p>
  </w:endnote>
  <w:endnote w:type="continuationSeparator" w:id="0">
    <w:p w:rsidR="000F459B" w:rsidRDefault="000F459B" w:rsidP="0097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331105"/>
      <w:docPartObj>
        <w:docPartGallery w:val="Page Numbers (Bottom of Page)"/>
        <w:docPartUnique/>
      </w:docPartObj>
    </w:sdtPr>
    <w:sdtEndPr>
      <w:rPr>
        <w:color w:val="7F7F7F" w:themeColor="background1" w:themeShade="7F"/>
        <w:spacing w:val="60"/>
      </w:rPr>
    </w:sdtEndPr>
    <w:sdtContent>
      <w:p w:rsidR="004100CA" w:rsidRDefault="004100C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4100CA" w:rsidRDefault="00410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200189"/>
      <w:docPartObj>
        <w:docPartGallery w:val="Page Numbers (Bottom of Page)"/>
        <w:docPartUnique/>
      </w:docPartObj>
    </w:sdtPr>
    <w:sdtEndPr>
      <w:rPr>
        <w:color w:val="7F7F7F" w:themeColor="background1" w:themeShade="7F"/>
        <w:spacing w:val="60"/>
      </w:rPr>
    </w:sdtEndPr>
    <w:sdtContent>
      <w:p w:rsidR="008A373F" w:rsidRDefault="008A37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8A373F" w:rsidRDefault="008A3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59B" w:rsidRDefault="000F459B" w:rsidP="00971A9B">
      <w:r>
        <w:separator/>
      </w:r>
    </w:p>
  </w:footnote>
  <w:footnote w:type="continuationSeparator" w:id="0">
    <w:p w:rsidR="000F459B" w:rsidRDefault="000F459B" w:rsidP="0097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59B" w:rsidRDefault="000F459B">
    <w:pPr>
      <w:pStyle w:val="Header"/>
      <w:rPr>
        <w:rFonts w:ascii="Arial" w:hAnsi="Arial" w:cs="Arial"/>
        <w:b/>
        <w:noProof/>
        <w:color w:val="FFFFFF" w:themeColor="background1"/>
      </w:rPr>
    </w:pPr>
  </w:p>
  <w:p w:rsidR="000F459B" w:rsidRDefault="000F459B">
    <w:pPr>
      <w:pStyle w:val="Header"/>
    </w:pPr>
    <w:r>
      <w:rPr>
        <w:rFonts w:ascii="Arial" w:hAnsi="Arial" w:cs="Arial"/>
        <w:b/>
        <w:noProof/>
        <w:color w:val="FFFFFF" w:themeColor="background1"/>
      </w:rPr>
      <w:t xml:space="preserve">                                          [PWS Name] Emergency</w:t>
    </w:r>
    <w:r w:rsidRPr="001636F8">
      <w:rPr>
        <w:rFonts w:ascii="Arial" w:hAnsi="Arial" w:cs="Arial"/>
        <w:b/>
        <w:noProof/>
        <w:color w:val="FFFFFF" w:themeColor="background1"/>
      </w:rPr>
      <w:t xml:space="preserve"> Response Plan </w:t>
    </w:r>
    <w:r w:rsidRPr="001636F8">
      <w:rPr>
        <w:rFonts w:ascii="Arial" w:hAnsi="Arial" w:cs="Arial"/>
        <w:b/>
        <w:noProof/>
        <w:color w:val="FFFFFF" w:themeColor="background1"/>
      </w:rPr>
      <w:drawing>
        <wp:anchor distT="0" distB="0" distL="114300" distR="114300" simplePos="0" relativeHeight="251659264" behindDoc="1" locked="0" layoutInCell="1" allowOverlap="1" wp14:anchorId="678AC6D8" wp14:editId="51FB2A81">
          <wp:simplePos x="0" y="0"/>
          <wp:positionH relativeFrom="page">
            <wp:posOffset>-9525</wp:posOffset>
          </wp:positionH>
          <wp:positionV relativeFrom="page">
            <wp:posOffset>0</wp:posOffset>
          </wp:positionV>
          <wp:extent cx="11072777" cy="1068705"/>
          <wp:effectExtent l="0" t="0" r="0" b="0"/>
          <wp:wrapNone/>
          <wp:docPr id="31" name="Picture 3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lavey\Dropbox (P2 Creative Services)\Creative Services (1)\Marcom Amer\EPA\EA_2664a-16 EPA Drought Resilience Guide 1\EA_2664a-16 EPA Drought Resilience Guide\4-Images\EA_2664a-16 EPA Worksheets Bann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778"/>
                  <a:stretch/>
                </pic:blipFill>
                <pic:spPr bwMode="auto">
                  <a:xfrm>
                    <a:off x="0" y="0"/>
                    <a:ext cx="11080211" cy="10694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59B" w:rsidRDefault="000F459B" w:rsidP="003216C0">
    <w:pPr>
      <w:pStyle w:val="Header"/>
      <w:ind w:right="-1440"/>
    </w:pPr>
    <w:r>
      <w:rPr>
        <w:noProof/>
      </w:rPr>
      <w:drawing>
        <wp:anchor distT="0" distB="0" distL="114300" distR="114300" simplePos="0" relativeHeight="251663360" behindDoc="1" locked="0" layoutInCell="1" allowOverlap="1" wp14:anchorId="359879E7" wp14:editId="358953F5">
          <wp:simplePos x="0" y="0"/>
          <wp:positionH relativeFrom="column">
            <wp:posOffset>-571500</wp:posOffset>
          </wp:positionH>
          <wp:positionV relativeFrom="paragraph">
            <wp:posOffset>876300</wp:posOffset>
          </wp:positionV>
          <wp:extent cx="901065" cy="901065"/>
          <wp:effectExtent l="0" t="0" r="0" b="0"/>
          <wp:wrapNone/>
          <wp:docPr id="3" name="Picture 2" descr="logo_seal7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al72_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anchor>
      </w:drawing>
    </w:r>
    <w:r>
      <w:rPr>
        <w:b/>
        <w:bCs/>
        <w:noProof/>
        <w:sz w:val="24"/>
        <w:szCs w:val="24"/>
      </w:rPr>
      <w:t xml:space="preserve">                                                                                             </w:t>
    </w:r>
    <w:r>
      <w:rPr>
        <w:noProof/>
      </w:rPr>
      <w:t xml:space="preserve">           </w:t>
    </w:r>
    <w:r>
      <w:rPr>
        <w:b/>
        <w:bCs/>
        <w:noProof/>
        <w:sz w:val="24"/>
        <w:szCs w:val="24"/>
      </w:rPr>
      <w:t xml:space="preserve">                                                </w:t>
    </w:r>
    <w:r w:rsidRPr="001636F8">
      <w:rPr>
        <w:rFonts w:ascii="Arial" w:hAnsi="Arial" w:cs="Arial"/>
        <w:b/>
        <w:noProof/>
        <w:color w:val="FFFFFF" w:themeColor="background1"/>
      </w:rPr>
      <w:drawing>
        <wp:anchor distT="0" distB="0" distL="114300" distR="114300" simplePos="0" relativeHeight="251661312" behindDoc="1" locked="0" layoutInCell="1" allowOverlap="1" wp14:anchorId="27939121" wp14:editId="63336C76">
          <wp:simplePos x="0" y="0"/>
          <wp:positionH relativeFrom="page">
            <wp:align>left</wp:align>
          </wp:positionH>
          <wp:positionV relativeFrom="page">
            <wp:align>top</wp:align>
          </wp:positionV>
          <wp:extent cx="11063252" cy="1068705"/>
          <wp:effectExtent l="0" t="0" r="5080" b="0"/>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lavey\Dropbox (P2 Creative Services)\Creative Services (1)\Marcom Amer\EPA\EA_2664a-16 EPA Drought Resilience Guide 1\EA_2664a-16 EPA Drought Resilience Guide\4-Images\EA_2664a-16 EPA Worksheets Banne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2778"/>
                  <a:stretch/>
                </pic:blipFill>
                <pic:spPr bwMode="auto">
                  <a:xfrm>
                    <a:off x="0" y="0"/>
                    <a:ext cx="11063252" cy="1068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rial" w:hAnsi="Arial" w:cs="Arial"/>
        <w:b/>
        <w:noProof/>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9A87C2C"/>
    <w:multiLevelType w:val="hybridMultilevel"/>
    <w:tmpl w:val="2DB857CA"/>
    <w:lvl w:ilvl="0" w:tplc="5C1E6CB0">
      <w:start w:val="1"/>
      <w:numFmt w:val="bullet"/>
      <w:lvlText w:val="□"/>
      <w:lvlJc w:val="left"/>
      <w:pPr>
        <w:ind w:left="72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92EED"/>
    <w:multiLevelType w:val="hybridMultilevel"/>
    <w:tmpl w:val="FADE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90680"/>
    <w:multiLevelType w:val="hybridMultilevel"/>
    <w:tmpl w:val="885A71CC"/>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AC01B0"/>
    <w:multiLevelType w:val="hybridMultilevel"/>
    <w:tmpl w:val="F4A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812AE"/>
    <w:multiLevelType w:val="hybridMultilevel"/>
    <w:tmpl w:val="BF52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357BC"/>
    <w:multiLevelType w:val="hybridMultilevel"/>
    <w:tmpl w:val="4434F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75B90"/>
    <w:multiLevelType w:val="multilevel"/>
    <w:tmpl w:val="9E26B4E8"/>
    <w:numStyleLink w:val="ArticleSection"/>
  </w:abstractNum>
  <w:abstractNum w:abstractNumId="18" w15:restartNumberingAfterBreak="0">
    <w:nsid w:val="59C6414B"/>
    <w:multiLevelType w:val="hybridMultilevel"/>
    <w:tmpl w:val="D220D1F6"/>
    <w:lvl w:ilvl="0" w:tplc="6A44436E">
      <w:start w:val="1"/>
      <w:numFmt w:val="decimal"/>
      <w:pStyle w:val="BulletBody-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CB749F"/>
    <w:multiLevelType w:val="hybridMultilevel"/>
    <w:tmpl w:val="808602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FE2738"/>
    <w:multiLevelType w:val="hybridMultilevel"/>
    <w:tmpl w:val="723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A5103"/>
    <w:multiLevelType w:val="hybridMultilevel"/>
    <w:tmpl w:val="AFB43CB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4A5C3B"/>
    <w:multiLevelType w:val="hybridMultilevel"/>
    <w:tmpl w:val="31947F6E"/>
    <w:lvl w:ilvl="0" w:tplc="50843C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F4B10"/>
    <w:multiLevelType w:val="hybridMultilevel"/>
    <w:tmpl w:val="C130F0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960E42"/>
    <w:multiLevelType w:val="multilevel"/>
    <w:tmpl w:val="9E26B4E8"/>
    <w:numStyleLink w:val="ArticleSection"/>
  </w:abstractNum>
  <w:abstractNum w:abstractNumId="26"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6"/>
  </w:num>
  <w:num w:numId="2">
    <w:abstractNumId w:val="25"/>
  </w:num>
  <w:num w:numId="3">
    <w:abstractNumId w:val="19"/>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23"/>
  </w:num>
  <w:num w:numId="19">
    <w:abstractNumId w:val="13"/>
  </w:num>
  <w:num w:numId="20">
    <w:abstractNumId w:val="22"/>
  </w:num>
  <w:num w:numId="21">
    <w:abstractNumId w:val="20"/>
  </w:num>
  <w:num w:numId="22">
    <w:abstractNumId w:val="24"/>
  </w:num>
  <w:num w:numId="23">
    <w:abstractNumId w:val="16"/>
  </w:num>
  <w:num w:numId="24">
    <w:abstractNumId w:val="18"/>
  </w:num>
  <w:num w:numId="25">
    <w:abstractNumId w:val="18"/>
    <w:lvlOverride w:ilvl="0">
      <w:startOverride w:val="1"/>
    </w:lvlOverride>
  </w:num>
  <w:num w:numId="26">
    <w:abstractNumId w:val="18"/>
    <w:lvlOverride w:ilvl="0">
      <w:startOverride w:val="1"/>
    </w:lvlOverride>
  </w:num>
  <w:num w:numId="27">
    <w:abstractNumId w:val="11"/>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16"/>
    <w:rsid w:val="00010004"/>
    <w:rsid w:val="00022A32"/>
    <w:rsid w:val="000417A7"/>
    <w:rsid w:val="0005604E"/>
    <w:rsid w:val="00056CE1"/>
    <w:rsid w:val="00060F26"/>
    <w:rsid w:val="00091B84"/>
    <w:rsid w:val="000A60E2"/>
    <w:rsid w:val="000C501F"/>
    <w:rsid w:val="000E08F8"/>
    <w:rsid w:val="000F459B"/>
    <w:rsid w:val="00131D69"/>
    <w:rsid w:val="00180638"/>
    <w:rsid w:val="00193CCA"/>
    <w:rsid w:val="00196427"/>
    <w:rsid w:val="001B3B8E"/>
    <w:rsid w:val="001E6442"/>
    <w:rsid w:val="001F1DBC"/>
    <w:rsid w:val="001F32C0"/>
    <w:rsid w:val="001F5C9B"/>
    <w:rsid w:val="001F7B1B"/>
    <w:rsid w:val="002012FE"/>
    <w:rsid w:val="0020371A"/>
    <w:rsid w:val="002140AD"/>
    <w:rsid w:val="00221316"/>
    <w:rsid w:val="00222AD5"/>
    <w:rsid w:val="00231E16"/>
    <w:rsid w:val="002348A2"/>
    <w:rsid w:val="002439C5"/>
    <w:rsid w:val="00252A05"/>
    <w:rsid w:val="00257277"/>
    <w:rsid w:val="0026167C"/>
    <w:rsid w:val="00272F1C"/>
    <w:rsid w:val="00277B66"/>
    <w:rsid w:val="002877DA"/>
    <w:rsid w:val="002946B8"/>
    <w:rsid w:val="002A0FDC"/>
    <w:rsid w:val="002B2879"/>
    <w:rsid w:val="002B3F10"/>
    <w:rsid w:val="002B7301"/>
    <w:rsid w:val="002C3EB1"/>
    <w:rsid w:val="002C74D5"/>
    <w:rsid w:val="002F221B"/>
    <w:rsid w:val="003007FC"/>
    <w:rsid w:val="003117AA"/>
    <w:rsid w:val="00315D7C"/>
    <w:rsid w:val="003216C0"/>
    <w:rsid w:val="003260B8"/>
    <w:rsid w:val="003330EF"/>
    <w:rsid w:val="00342AEC"/>
    <w:rsid w:val="00354553"/>
    <w:rsid w:val="00390424"/>
    <w:rsid w:val="003A225E"/>
    <w:rsid w:val="003A601B"/>
    <w:rsid w:val="003C216F"/>
    <w:rsid w:val="003D0F7B"/>
    <w:rsid w:val="003F3016"/>
    <w:rsid w:val="0040020C"/>
    <w:rsid w:val="0040291F"/>
    <w:rsid w:val="004100CA"/>
    <w:rsid w:val="004165EC"/>
    <w:rsid w:val="004267D2"/>
    <w:rsid w:val="0043432C"/>
    <w:rsid w:val="00436E56"/>
    <w:rsid w:val="004438D5"/>
    <w:rsid w:val="00443C48"/>
    <w:rsid w:val="00444ACF"/>
    <w:rsid w:val="00454FFF"/>
    <w:rsid w:val="00466ECD"/>
    <w:rsid w:val="00474EFA"/>
    <w:rsid w:val="00475176"/>
    <w:rsid w:val="004759EE"/>
    <w:rsid w:val="00481E31"/>
    <w:rsid w:val="0048534B"/>
    <w:rsid w:val="0048739F"/>
    <w:rsid w:val="00490240"/>
    <w:rsid w:val="00493739"/>
    <w:rsid w:val="004C5816"/>
    <w:rsid w:val="004C7005"/>
    <w:rsid w:val="004E6128"/>
    <w:rsid w:val="004F680D"/>
    <w:rsid w:val="0050515F"/>
    <w:rsid w:val="005051D2"/>
    <w:rsid w:val="0050749C"/>
    <w:rsid w:val="00512639"/>
    <w:rsid w:val="00513165"/>
    <w:rsid w:val="005241BC"/>
    <w:rsid w:val="00543D50"/>
    <w:rsid w:val="00544D4B"/>
    <w:rsid w:val="005636BA"/>
    <w:rsid w:val="00584AF7"/>
    <w:rsid w:val="00590CFB"/>
    <w:rsid w:val="005B547E"/>
    <w:rsid w:val="005C21DE"/>
    <w:rsid w:val="005D1878"/>
    <w:rsid w:val="005D2F1B"/>
    <w:rsid w:val="005F1D8A"/>
    <w:rsid w:val="005F1F87"/>
    <w:rsid w:val="005F3B8C"/>
    <w:rsid w:val="006024AE"/>
    <w:rsid w:val="006133B6"/>
    <w:rsid w:val="00616B94"/>
    <w:rsid w:val="006226EA"/>
    <w:rsid w:val="006262CE"/>
    <w:rsid w:val="006432BC"/>
    <w:rsid w:val="00650591"/>
    <w:rsid w:val="00650842"/>
    <w:rsid w:val="00651954"/>
    <w:rsid w:val="00655178"/>
    <w:rsid w:val="00664F56"/>
    <w:rsid w:val="0067240C"/>
    <w:rsid w:val="00695FC7"/>
    <w:rsid w:val="006B1B82"/>
    <w:rsid w:val="006B7BE3"/>
    <w:rsid w:val="006E5660"/>
    <w:rsid w:val="006F4210"/>
    <w:rsid w:val="00703E61"/>
    <w:rsid w:val="00705402"/>
    <w:rsid w:val="00714D1F"/>
    <w:rsid w:val="0073427D"/>
    <w:rsid w:val="00734CFD"/>
    <w:rsid w:val="00735A80"/>
    <w:rsid w:val="00737D49"/>
    <w:rsid w:val="00742140"/>
    <w:rsid w:val="00754C7D"/>
    <w:rsid w:val="007803A4"/>
    <w:rsid w:val="007939B5"/>
    <w:rsid w:val="007A223D"/>
    <w:rsid w:val="007B3A53"/>
    <w:rsid w:val="007C3E1E"/>
    <w:rsid w:val="007C64FD"/>
    <w:rsid w:val="007D18F3"/>
    <w:rsid w:val="007D1FC4"/>
    <w:rsid w:val="007D57C4"/>
    <w:rsid w:val="007D7FB4"/>
    <w:rsid w:val="007F3413"/>
    <w:rsid w:val="007F407C"/>
    <w:rsid w:val="007F5B3C"/>
    <w:rsid w:val="007F78BD"/>
    <w:rsid w:val="00816E54"/>
    <w:rsid w:val="00824B5E"/>
    <w:rsid w:val="00830638"/>
    <w:rsid w:val="008432E5"/>
    <w:rsid w:val="008545E6"/>
    <w:rsid w:val="008600C6"/>
    <w:rsid w:val="00865C86"/>
    <w:rsid w:val="00872A2A"/>
    <w:rsid w:val="00873F2C"/>
    <w:rsid w:val="00874D15"/>
    <w:rsid w:val="008809D7"/>
    <w:rsid w:val="008858DD"/>
    <w:rsid w:val="008A273F"/>
    <w:rsid w:val="008A373F"/>
    <w:rsid w:val="008A4BD8"/>
    <w:rsid w:val="008A57A2"/>
    <w:rsid w:val="008B49A1"/>
    <w:rsid w:val="008C1220"/>
    <w:rsid w:val="008C65F2"/>
    <w:rsid w:val="008D47D5"/>
    <w:rsid w:val="008E45D5"/>
    <w:rsid w:val="008F264E"/>
    <w:rsid w:val="00906C5D"/>
    <w:rsid w:val="00912EC0"/>
    <w:rsid w:val="00914666"/>
    <w:rsid w:val="009160C1"/>
    <w:rsid w:val="00916DE2"/>
    <w:rsid w:val="00923C2C"/>
    <w:rsid w:val="00927B65"/>
    <w:rsid w:val="009517EC"/>
    <w:rsid w:val="009600B2"/>
    <w:rsid w:val="00965A9C"/>
    <w:rsid w:val="00971A9B"/>
    <w:rsid w:val="009741C7"/>
    <w:rsid w:val="00974DB3"/>
    <w:rsid w:val="00983CD3"/>
    <w:rsid w:val="009A0C00"/>
    <w:rsid w:val="009B0CB9"/>
    <w:rsid w:val="009D373C"/>
    <w:rsid w:val="009D42FC"/>
    <w:rsid w:val="009F2708"/>
    <w:rsid w:val="00A00ECE"/>
    <w:rsid w:val="00A04466"/>
    <w:rsid w:val="00A238C8"/>
    <w:rsid w:val="00A24F45"/>
    <w:rsid w:val="00A250E2"/>
    <w:rsid w:val="00A47977"/>
    <w:rsid w:val="00A723C9"/>
    <w:rsid w:val="00A81447"/>
    <w:rsid w:val="00A8587B"/>
    <w:rsid w:val="00A86BC6"/>
    <w:rsid w:val="00A8765B"/>
    <w:rsid w:val="00A9039C"/>
    <w:rsid w:val="00AD3B03"/>
    <w:rsid w:val="00AE1DEF"/>
    <w:rsid w:val="00AE756A"/>
    <w:rsid w:val="00AF23B5"/>
    <w:rsid w:val="00AF2FA3"/>
    <w:rsid w:val="00AF3F60"/>
    <w:rsid w:val="00AF5DDE"/>
    <w:rsid w:val="00AF7927"/>
    <w:rsid w:val="00B104B8"/>
    <w:rsid w:val="00B11EDC"/>
    <w:rsid w:val="00B144E8"/>
    <w:rsid w:val="00B14F8B"/>
    <w:rsid w:val="00B15902"/>
    <w:rsid w:val="00B40C43"/>
    <w:rsid w:val="00B53404"/>
    <w:rsid w:val="00B53619"/>
    <w:rsid w:val="00B7065F"/>
    <w:rsid w:val="00B86C6D"/>
    <w:rsid w:val="00BA0DD7"/>
    <w:rsid w:val="00BA2150"/>
    <w:rsid w:val="00BD0619"/>
    <w:rsid w:val="00BD3EA8"/>
    <w:rsid w:val="00BE6F80"/>
    <w:rsid w:val="00C16B9A"/>
    <w:rsid w:val="00C267B7"/>
    <w:rsid w:val="00C42A83"/>
    <w:rsid w:val="00C47121"/>
    <w:rsid w:val="00C7782D"/>
    <w:rsid w:val="00C97872"/>
    <w:rsid w:val="00CA0C61"/>
    <w:rsid w:val="00CA4CD7"/>
    <w:rsid w:val="00CB1883"/>
    <w:rsid w:val="00CB7C4C"/>
    <w:rsid w:val="00CC236A"/>
    <w:rsid w:val="00CC3C12"/>
    <w:rsid w:val="00CE2CB6"/>
    <w:rsid w:val="00D16609"/>
    <w:rsid w:val="00D25581"/>
    <w:rsid w:val="00D34BEA"/>
    <w:rsid w:val="00D527C8"/>
    <w:rsid w:val="00D61B9F"/>
    <w:rsid w:val="00D71912"/>
    <w:rsid w:val="00D817FC"/>
    <w:rsid w:val="00D84BA9"/>
    <w:rsid w:val="00D86F0B"/>
    <w:rsid w:val="00D96CAD"/>
    <w:rsid w:val="00DA06B3"/>
    <w:rsid w:val="00DB3055"/>
    <w:rsid w:val="00DC6F45"/>
    <w:rsid w:val="00DD4666"/>
    <w:rsid w:val="00DD4E78"/>
    <w:rsid w:val="00DF1942"/>
    <w:rsid w:val="00DF692B"/>
    <w:rsid w:val="00E0136E"/>
    <w:rsid w:val="00E06204"/>
    <w:rsid w:val="00E16277"/>
    <w:rsid w:val="00E208B5"/>
    <w:rsid w:val="00E20D99"/>
    <w:rsid w:val="00E2156E"/>
    <w:rsid w:val="00E259C5"/>
    <w:rsid w:val="00E331E9"/>
    <w:rsid w:val="00E436BC"/>
    <w:rsid w:val="00E478D1"/>
    <w:rsid w:val="00E67749"/>
    <w:rsid w:val="00E776B5"/>
    <w:rsid w:val="00E82A54"/>
    <w:rsid w:val="00E90DF3"/>
    <w:rsid w:val="00EB29BE"/>
    <w:rsid w:val="00EC143B"/>
    <w:rsid w:val="00ED32C7"/>
    <w:rsid w:val="00EF4949"/>
    <w:rsid w:val="00EF7E0F"/>
    <w:rsid w:val="00F16873"/>
    <w:rsid w:val="00F1701D"/>
    <w:rsid w:val="00F276F5"/>
    <w:rsid w:val="00F44929"/>
    <w:rsid w:val="00F44F74"/>
    <w:rsid w:val="00F51B43"/>
    <w:rsid w:val="00F718AC"/>
    <w:rsid w:val="00F718F0"/>
    <w:rsid w:val="00F7438E"/>
    <w:rsid w:val="00F77567"/>
    <w:rsid w:val="00FA0873"/>
    <w:rsid w:val="00FA533C"/>
    <w:rsid w:val="00FA7F2C"/>
    <w:rsid w:val="00FC149A"/>
    <w:rsid w:val="00FC5358"/>
    <w:rsid w:val="00FC7423"/>
    <w:rsid w:val="00FD0C03"/>
    <w:rsid w:val="00FD136B"/>
    <w:rsid w:val="00FD5947"/>
    <w:rsid w:val="00FE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30FB6159-286E-4B82-932B-C968D221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007FC"/>
    <w:rPr>
      <w:iCs/>
      <w:sz w:val="20"/>
      <w:szCs w:val="20"/>
    </w:rPr>
  </w:style>
  <w:style w:type="paragraph" w:styleId="Heading1">
    <w:name w:val="heading 1"/>
    <w:basedOn w:val="Normal"/>
    <w:next w:val="Normal"/>
    <w:link w:val="Heading1Char"/>
    <w:uiPriority w:val="9"/>
    <w:qFormat/>
    <w:rsid w:val="001E6442"/>
    <w:pPr>
      <w:pBdr>
        <w:top w:val="single" w:sz="8" w:space="0" w:color="629DD1" w:themeColor="accent2"/>
        <w:left w:val="single" w:sz="8" w:space="0" w:color="629DD1" w:themeColor="accent2"/>
        <w:bottom w:val="single" w:sz="8" w:space="0" w:color="629DD1" w:themeColor="accent2"/>
        <w:right w:val="single" w:sz="8" w:space="0" w:color="629DD1" w:themeColor="accent2"/>
      </w:pBdr>
      <w:shd w:val="clear" w:color="auto" w:fill="DFEBF5" w:themeFill="accent2" w:themeFillTint="33"/>
      <w:spacing w:before="480" w:after="100" w:line="269" w:lineRule="auto"/>
      <w:contextualSpacing/>
      <w:outlineLvl w:val="0"/>
    </w:pPr>
    <w:rPr>
      <w:rFonts w:asciiTheme="majorHAnsi" w:eastAsiaTheme="majorEastAsia" w:hAnsiTheme="majorHAnsi" w:cstheme="majorBidi"/>
      <w:b/>
      <w:bCs/>
      <w:color w:val="224E76" w:themeColor="accent2" w:themeShade="7F"/>
      <w:sz w:val="22"/>
      <w:szCs w:val="22"/>
    </w:rPr>
  </w:style>
  <w:style w:type="paragraph" w:styleId="Heading2">
    <w:name w:val="heading 2"/>
    <w:basedOn w:val="Normal"/>
    <w:next w:val="Normal"/>
    <w:link w:val="Heading2Char"/>
    <w:uiPriority w:val="9"/>
    <w:unhideWhenUsed/>
    <w:qFormat/>
    <w:rsid w:val="001E6442"/>
    <w:pPr>
      <w:pBdr>
        <w:top w:val="single" w:sz="4" w:space="0" w:color="629DD1" w:themeColor="accent2"/>
        <w:left w:val="single" w:sz="48" w:space="2" w:color="629DD1" w:themeColor="accent2"/>
        <w:bottom w:val="single" w:sz="4" w:space="0" w:color="629DD1" w:themeColor="accent2"/>
        <w:right w:val="single" w:sz="4" w:space="4" w:color="629DD1" w:themeColor="accent2"/>
      </w:pBdr>
      <w:spacing w:before="200" w:after="100" w:line="269" w:lineRule="auto"/>
      <w:ind w:left="144"/>
      <w:contextualSpacing/>
      <w:outlineLvl w:val="1"/>
    </w:pPr>
    <w:rPr>
      <w:rFonts w:asciiTheme="majorHAnsi" w:eastAsiaTheme="majorEastAsia" w:hAnsiTheme="majorHAnsi" w:cstheme="majorBidi"/>
      <w:b/>
      <w:bCs/>
      <w:color w:val="3476B1" w:themeColor="accent2" w:themeShade="BF"/>
      <w:sz w:val="22"/>
      <w:szCs w:val="22"/>
    </w:rPr>
  </w:style>
  <w:style w:type="paragraph" w:styleId="Heading3">
    <w:name w:val="heading 3"/>
    <w:basedOn w:val="Normal"/>
    <w:next w:val="Normal"/>
    <w:link w:val="Heading3Char"/>
    <w:uiPriority w:val="9"/>
    <w:unhideWhenUsed/>
    <w:qFormat/>
    <w:rsid w:val="001E6442"/>
    <w:pPr>
      <w:pBdr>
        <w:left w:val="single" w:sz="48" w:space="2" w:color="629DD1" w:themeColor="accent2"/>
        <w:bottom w:val="single" w:sz="4" w:space="0" w:color="629DD1" w:themeColor="accent2"/>
      </w:pBdr>
      <w:spacing w:before="200" w:after="100" w:line="240" w:lineRule="auto"/>
      <w:ind w:left="144"/>
      <w:contextualSpacing/>
      <w:outlineLvl w:val="2"/>
    </w:pPr>
    <w:rPr>
      <w:rFonts w:asciiTheme="majorHAnsi" w:eastAsiaTheme="majorEastAsia" w:hAnsiTheme="majorHAnsi" w:cstheme="majorBidi"/>
      <w:b/>
      <w:bCs/>
      <w:color w:val="3476B1" w:themeColor="accent2" w:themeShade="BF"/>
      <w:sz w:val="22"/>
      <w:szCs w:val="22"/>
    </w:rPr>
  </w:style>
  <w:style w:type="paragraph" w:styleId="Heading4">
    <w:name w:val="heading 4"/>
    <w:basedOn w:val="Normal"/>
    <w:next w:val="Normal"/>
    <w:link w:val="Heading4Char"/>
    <w:uiPriority w:val="9"/>
    <w:semiHidden/>
    <w:unhideWhenUsed/>
    <w:qFormat/>
    <w:rsid w:val="001E6442"/>
    <w:pPr>
      <w:pBdr>
        <w:left w:val="single" w:sz="4" w:space="2" w:color="629DD1" w:themeColor="accent2"/>
        <w:bottom w:val="single" w:sz="4" w:space="2" w:color="629DD1" w:themeColor="accent2"/>
      </w:pBdr>
      <w:spacing w:before="200" w:after="100" w:line="240" w:lineRule="auto"/>
      <w:ind w:left="86"/>
      <w:contextualSpacing/>
      <w:outlineLvl w:val="3"/>
    </w:pPr>
    <w:rPr>
      <w:rFonts w:asciiTheme="majorHAnsi" w:eastAsiaTheme="majorEastAsia" w:hAnsiTheme="majorHAnsi" w:cstheme="majorBidi"/>
      <w:b/>
      <w:bCs/>
      <w:color w:val="3476B1" w:themeColor="accent2" w:themeShade="BF"/>
      <w:sz w:val="22"/>
      <w:szCs w:val="22"/>
    </w:rPr>
  </w:style>
  <w:style w:type="paragraph" w:styleId="Heading5">
    <w:name w:val="heading 5"/>
    <w:basedOn w:val="Normal"/>
    <w:next w:val="Normal"/>
    <w:link w:val="Heading5Char"/>
    <w:uiPriority w:val="9"/>
    <w:semiHidden/>
    <w:unhideWhenUsed/>
    <w:qFormat/>
    <w:rsid w:val="001E6442"/>
    <w:pPr>
      <w:pBdr>
        <w:left w:val="dotted" w:sz="4" w:space="2" w:color="629DD1" w:themeColor="accent2"/>
        <w:bottom w:val="dotted" w:sz="4" w:space="2" w:color="629DD1" w:themeColor="accent2"/>
      </w:pBdr>
      <w:spacing w:before="200" w:after="100" w:line="240" w:lineRule="auto"/>
      <w:ind w:left="86"/>
      <w:contextualSpacing/>
      <w:outlineLvl w:val="4"/>
    </w:pPr>
    <w:rPr>
      <w:rFonts w:asciiTheme="majorHAnsi" w:eastAsiaTheme="majorEastAsia" w:hAnsiTheme="majorHAnsi" w:cstheme="majorBidi"/>
      <w:b/>
      <w:bCs/>
      <w:color w:val="3476B1" w:themeColor="accent2" w:themeShade="BF"/>
      <w:sz w:val="22"/>
      <w:szCs w:val="22"/>
    </w:rPr>
  </w:style>
  <w:style w:type="paragraph" w:styleId="Heading6">
    <w:name w:val="heading 6"/>
    <w:basedOn w:val="Normal"/>
    <w:next w:val="Normal"/>
    <w:link w:val="Heading6Char"/>
    <w:uiPriority w:val="9"/>
    <w:semiHidden/>
    <w:unhideWhenUsed/>
    <w:qFormat/>
    <w:rsid w:val="001E6442"/>
    <w:pPr>
      <w:pBdr>
        <w:bottom w:val="single" w:sz="4" w:space="2" w:color="C0D7EC" w:themeColor="accent2" w:themeTint="66"/>
      </w:pBdr>
      <w:spacing w:before="200" w:after="100" w:line="240" w:lineRule="auto"/>
      <w:contextualSpacing/>
      <w:outlineLvl w:val="5"/>
    </w:pPr>
    <w:rPr>
      <w:rFonts w:asciiTheme="majorHAnsi" w:eastAsiaTheme="majorEastAsia" w:hAnsiTheme="majorHAnsi" w:cstheme="majorBidi"/>
      <w:color w:val="3476B1" w:themeColor="accent2" w:themeShade="BF"/>
      <w:sz w:val="22"/>
      <w:szCs w:val="22"/>
    </w:rPr>
  </w:style>
  <w:style w:type="paragraph" w:styleId="Heading7">
    <w:name w:val="heading 7"/>
    <w:basedOn w:val="Normal"/>
    <w:next w:val="Normal"/>
    <w:link w:val="Heading7Char"/>
    <w:uiPriority w:val="9"/>
    <w:semiHidden/>
    <w:unhideWhenUsed/>
    <w:qFormat/>
    <w:rsid w:val="001E6442"/>
    <w:pPr>
      <w:pBdr>
        <w:bottom w:val="dotted" w:sz="4" w:space="2" w:color="A0C3E3" w:themeColor="accent2" w:themeTint="99"/>
      </w:pBdr>
      <w:spacing w:before="200" w:after="100" w:line="240" w:lineRule="auto"/>
      <w:contextualSpacing/>
      <w:outlineLvl w:val="6"/>
    </w:pPr>
    <w:rPr>
      <w:rFonts w:asciiTheme="majorHAnsi" w:eastAsiaTheme="majorEastAsia" w:hAnsiTheme="majorHAnsi" w:cstheme="majorBidi"/>
      <w:color w:val="3476B1" w:themeColor="accent2" w:themeShade="BF"/>
      <w:sz w:val="22"/>
      <w:szCs w:val="22"/>
    </w:rPr>
  </w:style>
  <w:style w:type="paragraph" w:styleId="Heading8">
    <w:name w:val="heading 8"/>
    <w:basedOn w:val="Normal"/>
    <w:next w:val="Normal"/>
    <w:link w:val="Heading8Char"/>
    <w:uiPriority w:val="9"/>
    <w:semiHidden/>
    <w:unhideWhenUsed/>
    <w:qFormat/>
    <w:rsid w:val="001E6442"/>
    <w:pPr>
      <w:spacing w:before="200" w:after="100" w:line="240" w:lineRule="auto"/>
      <w:contextualSpacing/>
      <w:outlineLvl w:val="7"/>
    </w:pPr>
    <w:rPr>
      <w:rFonts w:asciiTheme="majorHAnsi" w:eastAsiaTheme="majorEastAsia" w:hAnsiTheme="majorHAnsi" w:cstheme="majorBidi"/>
      <w:color w:val="629DD1" w:themeColor="accent2"/>
      <w:sz w:val="22"/>
      <w:szCs w:val="22"/>
    </w:rPr>
  </w:style>
  <w:style w:type="paragraph" w:styleId="Heading9">
    <w:name w:val="heading 9"/>
    <w:basedOn w:val="Normal"/>
    <w:next w:val="Normal"/>
    <w:link w:val="Heading9Char"/>
    <w:uiPriority w:val="9"/>
    <w:semiHidden/>
    <w:unhideWhenUsed/>
    <w:qFormat/>
    <w:rsid w:val="001E6442"/>
    <w:pPr>
      <w:spacing w:before="200" w:after="100" w:line="240" w:lineRule="auto"/>
      <w:contextualSpacing/>
      <w:outlineLvl w:val="8"/>
    </w:pPr>
    <w:rPr>
      <w:rFonts w:asciiTheme="majorHAnsi" w:eastAsiaTheme="majorEastAsia" w:hAnsiTheme="majorHAnsi" w:cstheme="majorBidi"/>
      <w:color w:val="629DD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F3413"/>
    <w:pPr>
      <w:numPr>
        <w:numId w:val="1"/>
      </w:numPr>
    </w:pPr>
  </w:style>
  <w:style w:type="numbering" w:styleId="1ai">
    <w:name w:val="Outline List 1"/>
    <w:basedOn w:val="NoList"/>
    <w:rsid w:val="007F3413"/>
    <w:pPr>
      <w:numPr>
        <w:numId w:val="3"/>
      </w:numPr>
    </w:pPr>
  </w:style>
  <w:style w:type="numbering" w:styleId="ArticleSection">
    <w:name w:val="Outline List 3"/>
    <w:basedOn w:val="NoList"/>
    <w:rsid w:val="007F3413"/>
    <w:pPr>
      <w:numPr>
        <w:numId w:val="4"/>
      </w:numPr>
    </w:pPr>
  </w:style>
  <w:style w:type="paragraph" w:styleId="BlockText">
    <w:name w:val="Block Text"/>
    <w:basedOn w:val="Normal"/>
    <w:uiPriority w:val="99"/>
    <w:semiHidden/>
    <w:unhideWhenUsed/>
    <w:rsid w:val="007F3413"/>
    <w:pPr>
      <w:spacing w:after="120"/>
      <w:ind w:left="1440" w:right="1440"/>
    </w:pPr>
  </w:style>
  <w:style w:type="paragraph" w:styleId="BodyText">
    <w:name w:val="Body Text"/>
    <w:basedOn w:val="Normal"/>
    <w:uiPriority w:val="99"/>
    <w:semiHidden/>
    <w:unhideWhenUsed/>
    <w:rsid w:val="007F3413"/>
    <w:pPr>
      <w:spacing w:after="120"/>
    </w:pPr>
  </w:style>
  <w:style w:type="paragraph" w:styleId="BodyText2">
    <w:name w:val="Body Text 2"/>
    <w:basedOn w:val="Normal"/>
    <w:uiPriority w:val="99"/>
    <w:semiHidden/>
    <w:unhideWhenUsed/>
    <w:rsid w:val="007F3413"/>
    <w:pPr>
      <w:spacing w:after="120" w:line="480" w:lineRule="auto"/>
    </w:pPr>
  </w:style>
  <w:style w:type="paragraph" w:styleId="BodyText3">
    <w:name w:val="Body Text 3"/>
    <w:basedOn w:val="Normal"/>
    <w:uiPriority w:val="99"/>
    <w:semiHidden/>
    <w:unhideWhenUsed/>
    <w:rsid w:val="007F3413"/>
    <w:pPr>
      <w:spacing w:after="120"/>
    </w:pPr>
    <w:rPr>
      <w:sz w:val="16"/>
      <w:szCs w:val="16"/>
    </w:rPr>
  </w:style>
  <w:style w:type="paragraph" w:styleId="BodyTextFirstIndent">
    <w:name w:val="Body Text First Indent"/>
    <w:basedOn w:val="BodyText"/>
    <w:uiPriority w:val="99"/>
    <w:semiHidden/>
    <w:unhideWhenUsed/>
    <w:rsid w:val="007F3413"/>
    <w:pPr>
      <w:ind w:firstLine="210"/>
    </w:pPr>
  </w:style>
  <w:style w:type="paragraph" w:styleId="BodyTextIndent">
    <w:name w:val="Body Text Indent"/>
    <w:basedOn w:val="Normal"/>
    <w:uiPriority w:val="99"/>
    <w:semiHidden/>
    <w:unhideWhenUsed/>
    <w:rsid w:val="007F3413"/>
    <w:pPr>
      <w:spacing w:after="120"/>
      <w:ind w:left="360"/>
    </w:pPr>
  </w:style>
  <w:style w:type="paragraph" w:styleId="BodyTextFirstIndent2">
    <w:name w:val="Body Text First Indent 2"/>
    <w:basedOn w:val="BodyTextIndent"/>
    <w:uiPriority w:val="99"/>
    <w:semiHidden/>
    <w:unhideWhenUsed/>
    <w:rsid w:val="007F3413"/>
    <w:pPr>
      <w:ind w:firstLine="210"/>
    </w:pPr>
  </w:style>
  <w:style w:type="paragraph" w:styleId="BodyTextIndent2">
    <w:name w:val="Body Text Indent 2"/>
    <w:basedOn w:val="Normal"/>
    <w:uiPriority w:val="99"/>
    <w:semiHidden/>
    <w:unhideWhenUsed/>
    <w:rsid w:val="007F3413"/>
    <w:pPr>
      <w:spacing w:after="120" w:line="480" w:lineRule="auto"/>
      <w:ind w:left="360"/>
    </w:pPr>
  </w:style>
  <w:style w:type="paragraph" w:styleId="BodyTextIndent3">
    <w:name w:val="Body Text Indent 3"/>
    <w:basedOn w:val="Normal"/>
    <w:uiPriority w:val="99"/>
    <w:semiHidden/>
    <w:unhideWhenUsed/>
    <w:rsid w:val="007F3413"/>
    <w:pPr>
      <w:spacing w:after="120"/>
      <w:ind w:left="360"/>
    </w:pPr>
    <w:rPr>
      <w:sz w:val="16"/>
      <w:szCs w:val="16"/>
    </w:rPr>
  </w:style>
  <w:style w:type="paragraph" w:styleId="Closing">
    <w:name w:val="Closing"/>
    <w:basedOn w:val="Normal"/>
    <w:uiPriority w:val="99"/>
    <w:semiHidden/>
    <w:unhideWhenUsed/>
    <w:rsid w:val="007F3413"/>
    <w:pPr>
      <w:ind w:left="4320"/>
    </w:pPr>
  </w:style>
  <w:style w:type="paragraph" w:styleId="Date">
    <w:name w:val="Date"/>
    <w:basedOn w:val="Normal"/>
    <w:next w:val="Normal"/>
    <w:uiPriority w:val="99"/>
    <w:semiHidden/>
    <w:unhideWhenUsed/>
    <w:rsid w:val="007F3413"/>
  </w:style>
  <w:style w:type="paragraph" w:styleId="E-mailSignature">
    <w:name w:val="E-mail Signature"/>
    <w:basedOn w:val="Normal"/>
    <w:uiPriority w:val="99"/>
    <w:semiHidden/>
    <w:unhideWhenUsed/>
    <w:rsid w:val="007F3413"/>
  </w:style>
  <w:style w:type="character" w:styleId="Emphasis">
    <w:name w:val="Emphasis"/>
    <w:uiPriority w:val="20"/>
    <w:qFormat/>
    <w:rsid w:val="001E6442"/>
    <w:rPr>
      <w:rFonts w:asciiTheme="majorHAnsi" w:eastAsiaTheme="majorEastAsia" w:hAnsiTheme="majorHAnsi" w:cstheme="majorBidi"/>
      <w:b/>
      <w:bCs/>
      <w:i/>
      <w:iCs/>
      <w:color w:val="629DD1" w:themeColor="accent2"/>
      <w:bdr w:val="single" w:sz="18" w:space="0" w:color="DFEBF5" w:themeColor="accent2" w:themeTint="33"/>
      <w:shd w:val="clear" w:color="auto" w:fill="DFEBF5" w:themeFill="accent2" w:themeFillTint="33"/>
    </w:rPr>
  </w:style>
  <w:style w:type="paragraph" w:styleId="EnvelopeAddress">
    <w:name w:val="envelope address"/>
    <w:basedOn w:val="Normal"/>
    <w:uiPriority w:val="99"/>
    <w:semiHidden/>
    <w:unhideWhenUsed/>
    <w:rsid w:val="007F341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7F3413"/>
    <w:rPr>
      <w:rFonts w:ascii="Arial" w:hAnsi="Arial" w:cs="Arial"/>
    </w:rPr>
  </w:style>
  <w:style w:type="character" w:styleId="FollowedHyperlink">
    <w:name w:val="FollowedHyperlink"/>
    <w:basedOn w:val="DefaultParagraphFont"/>
    <w:uiPriority w:val="99"/>
    <w:semiHidden/>
    <w:unhideWhenUsed/>
    <w:rsid w:val="007F3413"/>
    <w:rPr>
      <w:color w:val="800080"/>
      <w:u w:val="single"/>
    </w:rPr>
  </w:style>
  <w:style w:type="paragraph" w:styleId="Footer">
    <w:name w:val="footer"/>
    <w:basedOn w:val="Normal"/>
    <w:link w:val="FooterChar"/>
    <w:uiPriority w:val="99"/>
    <w:unhideWhenUsed/>
    <w:rsid w:val="007F3413"/>
    <w:pPr>
      <w:tabs>
        <w:tab w:val="center" w:pos="4320"/>
        <w:tab w:val="right" w:pos="8640"/>
      </w:tabs>
    </w:pPr>
  </w:style>
  <w:style w:type="paragraph" w:styleId="Header">
    <w:name w:val="header"/>
    <w:basedOn w:val="Normal"/>
    <w:uiPriority w:val="99"/>
    <w:unhideWhenUsed/>
    <w:rsid w:val="007F3413"/>
    <w:pPr>
      <w:tabs>
        <w:tab w:val="center" w:pos="4320"/>
        <w:tab w:val="right" w:pos="8640"/>
      </w:tabs>
    </w:pPr>
  </w:style>
  <w:style w:type="character" w:styleId="HTMLAcronym">
    <w:name w:val="HTML Acronym"/>
    <w:basedOn w:val="DefaultParagraphFont"/>
    <w:uiPriority w:val="99"/>
    <w:semiHidden/>
    <w:unhideWhenUsed/>
    <w:rsid w:val="007F3413"/>
  </w:style>
  <w:style w:type="paragraph" w:styleId="HTMLAddress">
    <w:name w:val="HTML Address"/>
    <w:basedOn w:val="Normal"/>
    <w:uiPriority w:val="99"/>
    <w:semiHidden/>
    <w:unhideWhenUsed/>
    <w:rsid w:val="007F3413"/>
    <w:rPr>
      <w:i/>
    </w:rPr>
  </w:style>
  <w:style w:type="character" w:styleId="HTMLCite">
    <w:name w:val="HTML Cite"/>
    <w:basedOn w:val="DefaultParagraphFont"/>
    <w:uiPriority w:val="99"/>
    <w:semiHidden/>
    <w:unhideWhenUsed/>
    <w:rsid w:val="007F3413"/>
    <w:rPr>
      <w:i/>
      <w:iCs/>
    </w:rPr>
  </w:style>
  <w:style w:type="character" w:styleId="HTMLCode">
    <w:name w:val="HTML Code"/>
    <w:basedOn w:val="DefaultParagraphFont"/>
    <w:uiPriority w:val="99"/>
    <w:semiHidden/>
    <w:unhideWhenUsed/>
    <w:rsid w:val="007F3413"/>
    <w:rPr>
      <w:rFonts w:ascii="Courier New" w:hAnsi="Courier New" w:cs="Courier New"/>
      <w:sz w:val="20"/>
      <w:szCs w:val="20"/>
    </w:rPr>
  </w:style>
  <w:style w:type="character" w:styleId="HTMLDefinition">
    <w:name w:val="HTML Definition"/>
    <w:basedOn w:val="DefaultParagraphFont"/>
    <w:uiPriority w:val="99"/>
    <w:semiHidden/>
    <w:unhideWhenUsed/>
    <w:rsid w:val="007F3413"/>
    <w:rPr>
      <w:i/>
      <w:iCs/>
    </w:rPr>
  </w:style>
  <w:style w:type="character" w:styleId="HTMLKeyboard">
    <w:name w:val="HTML Keyboard"/>
    <w:basedOn w:val="DefaultParagraphFont"/>
    <w:uiPriority w:val="99"/>
    <w:semiHidden/>
    <w:unhideWhenUsed/>
    <w:rsid w:val="007F3413"/>
    <w:rPr>
      <w:rFonts w:ascii="Courier New" w:hAnsi="Courier New" w:cs="Courier New"/>
      <w:sz w:val="20"/>
      <w:szCs w:val="20"/>
    </w:rPr>
  </w:style>
  <w:style w:type="paragraph" w:styleId="HTMLPreformatted">
    <w:name w:val="HTML Preformatted"/>
    <w:basedOn w:val="Normal"/>
    <w:uiPriority w:val="99"/>
    <w:semiHidden/>
    <w:unhideWhenUsed/>
    <w:rsid w:val="007F3413"/>
    <w:rPr>
      <w:rFonts w:ascii="Courier New" w:hAnsi="Courier New" w:cs="Courier New"/>
    </w:rPr>
  </w:style>
  <w:style w:type="character" w:styleId="HTMLSample">
    <w:name w:val="HTML Sample"/>
    <w:basedOn w:val="DefaultParagraphFont"/>
    <w:uiPriority w:val="99"/>
    <w:semiHidden/>
    <w:unhideWhenUsed/>
    <w:rsid w:val="007F3413"/>
    <w:rPr>
      <w:rFonts w:ascii="Courier New" w:hAnsi="Courier New" w:cs="Courier New"/>
    </w:rPr>
  </w:style>
  <w:style w:type="character" w:styleId="HTMLTypewriter">
    <w:name w:val="HTML Typewriter"/>
    <w:basedOn w:val="DefaultParagraphFont"/>
    <w:uiPriority w:val="99"/>
    <w:semiHidden/>
    <w:unhideWhenUsed/>
    <w:rsid w:val="007F3413"/>
    <w:rPr>
      <w:rFonts w:ascii="Courier New" w:hAnsi="Courier New" w:cs="Courier New"/>
      <w:sz w:val="20"/>
      <w:szCs w:val="20"/>
    </w:rPr>
  </w:style>
  <w:style w:type="character" w:styleId="HTMLVariable">
    <w:name w:val="HTML Variable"/>
    <w:basedOn w:val="DefaultParagraphFont"/>
    <w:uiPriority w:val="99"/>
    <w:semiHidden/>
    <w:unhideWhenUsed/>
    <w:rsid w:val="007F3413"/>
    <w:rPr>
      <w:i/>
      <w:iCs/>
    </w:rPr>
  </w:style>
  <w:style w:type="character" w:styleId="Hyperlink">
    <w:name w:val="Hyperlink"/>
    <w:basedOn w:val="DefaultParagraphFont"/>
    <w:uiPriority w:val="99"/>
    <w:unhideWhenUsed/>
    <w:rsid w:val="007F3413"/>
    <w:rPr>
      <w:color w:val="0000FF"/>
      <w:u w:val="single"/>
    </w:rPr>
  </w:style>
  <w:style w:type="character" w:styleId="LineNumber">
    <w:name w:val="line number"/>
    <w:basedOn w:val="DefaultParagraphFont"/>
    <w:uiPriority w:val="99"/>
    <w:semiHidden/>
    <w:unhideWhenUsed/>
    <w:rsid w:val="007F3413"/>
  </w:style>
  <w:style w:type="paragraph" w:styleId="List">
    <w:name w:val="List"/>
    <w:basedOn w:val="Normal"/>
    <w:uiPriority w:val="99"/>
    <w:semiHidden/>
    <w:unhideWhenUsed/>
    <w:rsid w:val="007F3413"/>
    <w:pPr>
      <w:ind w:left="360" w:hanging="360"/>
    </w:pPr>
  </w:style>
  <w:style w:type="paragraph" w:styleId="List2">
    <w:name w:val="List 2"/>
    <w:basedOn w:val="Normal"/>
    <w:uiPriority w:val="99"/>
    <w:semiHidden/>
    <w:unhideWhenUsed/>
    <w:rsid w:val="007F3413"/>
    <w:pPr>
      <w:ind w:left="720" w:hanging="360"/>
    </w:pPr>
  </w:style>
  <w:style w:type="paragraph" w:styleId="List3">
    <w:name w:val="List 3"/>
    <w:basedOn w:val="Normal"/>
    <w:uiPriority w:val="99"/>
    <w:semiHidden/>
    <w:unhideWhenUsed/>
    <w:rsid w:val="007F3413"/>
    <w:pPr>
      <w:ind w:left="1080" w:hanging="360"/>
    </w:pPr>
  </w:style>
  <w:style w:type="paragraph" w:styleId="List4">
    <w:name w:val="List 4"/>
    <w:basedOn w:val="Normal"/>
    <w:uiPriority w:val="99"/>
    <w:semiHidden/>
    <w:unhideWhenUsed/>
    <w:rsid w:val="007F3413"/>
    <w:pPr>
      <w:ind w:left="1440" w:hanging="360"/>
    </w:pPr>
  </w:style>
  <w:style w:type="paragraph" w:styleId="List5">
    <w:name w:val="List 5"/>
    <w:basedOn w:val="Normal"/>
    <w:uiPriority w:val="99"/>
    <w:semiHidden/>
    <w:unhideWhenUsed/>
    <w:rsid w:val="007F3413"/>
    <w:pPr>
      <w:ind w:left="1800" w:hanging="360"/>
    </w:pPr>
  </w:style>
  <w:style w:type="paragraph" w:styleId="ListBullet">
    <w:name w:val="List Bullet"/>
    <w:basedOn w:val="Normal"/>
    <w:uiPriority w:val="99"/>
    <w:semiHidden/>
    <w:unhideWhenUsed/>
    <w:rsid w:val="007F3413"/>
    <w:pPr>
      <w:numPr>
        <w:numId w:val="6"/>
      </w:numPr>
    </w:pPr>
  </w:style>
  <w:style w:type="paragraph" w:styleId="ListBullet2">
    <w:name w:val="List Bullet 2"/>
    <w:basedOn w:val="Normal"/>
    <w:uiPriority w:val="99"/>
    <w:semiHidden/>
    <w:unhideWhenUsed/>
    <w:rsid w:val="007F3413"/>
    <w:pPr>
      <w:numPr>
        <w:numId w:val="7"/>
      </w:numPr>
    </w:pPr>
  </w:style>
  <w:style w:type="paragraph" w:styleId="ListBullet3">
    <w:name w:val="List Bullet 3"/>
    <w:basedOn w:val="Normal"/>
    <w:uiPriority w:val="99"/>
    <w:semiHidden/>
    <w:unhideWhenUsed/>
    <w:rsid w:val="007F3413"/>
    <w:pPr>
      <w:numPr>
        <w:numId w:val="8"/>
      </w:numPr>
    </w:pPr>
  </w:style>
  <w:style w:type="paragraph" w:styleId="ListBullet4">
    <w:name w:val="List Bullet 4"/>
    <w:basedOn w:val="Normal"/>
    <w:uiPriority w:val="99"/>
    <w:semiHidden/>
    <w:unhideWhenUsed/>
    <w:rsid w:val="007F3413"/>
    <w:pPr>
      <w:numPr>
        <w:numId w:val="9"/>
      </w:numPr>
    </w:pPr>
  </w:style>
  <w:style w:type="paragraph" w:styleId="ListBullet5">
    <w:name w:val="List Bullet 5"/>
    <w:basedOn w:val="Normal"/>
    <w:uiPriority w:val="99"/>
    <w:semiHidden/>
    <w:unhideWhenUsed/>
    <w:rsid w:val="007F3413"/>
    <w:pPr>
      <w:numPr>
        <w:numId w:val="10"/>
      </w:numPr>
    </w:pPr>
  </w:style>
  <w:style w:type="paragraph" w:styleId="ListContinue">
    <w:name w:val="List Continue"/>
    <w:basedOn w:val="Normal"/>
    <w:uiPriority w:val="99"/>
    <w:semiHidden/>
    <w:unhideWhenUsed/>
    <w:rsid w:val="007F3413"/>
    <w:pPr>
      <w:spacing w:after="120"/>
      <w:ind w:left="360"/>
    </w:pPr>
  </w:style>
  <w:style w:type="paragraph" w:styleId="ListContinue2">
    <w:name w:val="List Continue 2"/>
    <w:basedOn w:val="Normal"/>
    <w:uiPriority w:val="99"/>
    <w:semiHidden/>
    <w:unhideWhenUsed/>
    <w:rsid w:val="007F3413"/>
    <w:pPr>
      <w:spacing w:after="120"/>
      <w:ind w:left="720"/>
    </w:pPr>
  </w:style>
  <w:style w:type="paragraph" w:styleId="ListContinue3">
    <w:name w:val="List Continue 3"/>
    <w:basedOn w:val="Normal"/>
    <w:uiPriority w:val="99"/>
    <w:semiHidden/>
    <w:unhideWhenUsed/>
    <w:rsid w:val="007F3413"/>
    <w:pPr>
      <w:spacing w:after="120"/>
      <w:ind w:left="1080"/>
    </w:pPr>
  </w:style>
  <w:style w:type="paragraph" w:styleId="ListContinue4">
    <w:name w:val="List Continue 4"/>
    <w:basedOn w:val="Normal"/>
    <w:uiPriority w:val="99"/>
    <w:semiHidden/>
    <w:unhideWhenUsed/>
    <w:rsid w:val="007F3413"/>
    <w:pPr>
      <w:spacing w:after="120"/>
      <w:ind w:left="1440"/>
    </w:pPr>
  </w:style>
  <w:style w:type="paragraph" w:styleId="ListContinue5">
    <w:name w:val="List Continue 5"/>
    <w:basedOn w:val="Normal"/>
    <w:uiPriority w:val="99"/>
    <w:semiHidden/>
    <w:unhideWhenUsed/>
    <w:rsid w:val="007F3413"/>
    <w:pPr>
      <w:spacing w:after="120"/>
      <w:ind w:left="1800"/>
    </w:pPr>
  </w:style>
  <w:style w:type="paragraph" w:styleId="ListNumber">
    <w:name w:val="List Number"/>
    <w:basedOn w:val="Normal"/>
    <w:uiPriority w:val="99"/>
    <w:semiHidden/>
    <w:unhideWhenUsed/>
    <w:rsid w:val="007F3413"/>
    <w:pPr>
      <w:numPr>
        <w:numId w:val="11"/>
      </w:numPr>
    </w:pPr>
  </w:style>
  <w:style w:type="paragraph" w:styleId="ListNumber2">
    <w:name w:val="List Number 2"/>
    <w:basedOn w:val="Normal"/>
    <w:uiPriority w:val="99"/>
    <w:semiHidden/>
    <w:unhideWhenUsed/>
    <w:rsid w:val="007F3413"/>
    <w:pPr>
      <w:numPr>
        <w:numId w:val="12"/>
      </w:numPr>
    </w:pPr>
  </w:style>
  <w:style w:type="paragraph" w:styleId="ListNumber3">
    <w:name w:val="List Number 3"/>
    <w:basedOn w:val="Normal"/>
    <w:uiPriority w:val="99"/>
    <w:semiHidden/>
    <w:unhideWhenUsed/>
    <w:rsid w:val="007F3413"/>
    <w:pPr>
      <w:numPr>
        <w:numId w:val="13"/>
      </w:numPr>
    </w:pPr>
  </w:style>
  <w:style w:type="paragraph" w:styleId="ListNumber4">
    <w:name w:val="List Number 4"/>
    <w:basedOn w:val="Normal"/>
    <w:uiPriority w:val="99"/>
    <w:semiHidden/>
    <w:unhideWhenUsed/>
    <w:rsid w:val="007F3413"/>
    <w:pPr>
      <w:numPr>
        <w:numId w:val="14"/>
      </w:numPr>
    </w:pPr>
  </w:style>
  <w:style w:type="paragraph" w:styleId="ListNumber5">
    <w:name w:val="List Number 5"/>
    <w:basedOn w:val="Normal"/>
    <w:uiPriority w:val="99"/>
    <w:semiHidden/>
    <w:unhideWhenUsed/>
    <w:rsid w:val="007F3413"/>
    <w:pPr>
      <w:numPr>
        <w:numId w:val="15"/>
      </w:numPr>
    </w:pPr>
  </w:style>
  <w:style w:type="paragraph" w:styleId="MessageHeader">
    <w:name w:val="Message Header"/>
    <w:basedOn w:val="Normal"/>
    <w:uiPriority w:val="99"/>
    <w:semiHidden/>
    <w:unhideWhenUsed/>
    <w:rsid w:val="007F341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7F3413"/>
  </w:style>
  <w:style w:type="paragraph" w:styleId="NormalIndent">
    <w:name w:val="Normal Indent"/>
    <w:basedOn w:val="Normal"/>
    <w:uiPriority w:val="99"/>
    <w:semiHidden/>
    <w:unhideWhenUsed/>
    <w:rsid w:val="007F3413"/>
    <w:pPr>
      <w:ind w:left="720"/>
    </w:pPr>
  </w:style>
  <w:style w:type="paragraph" w:styleId="NoteHeading">
    <w:name w:val="Note Heading"/>
    <w:basedOn w:val="Normal"/>
    <w:next w:val="Normal"/>
    <w:uiPriority w:val="99"/>
    <w:semiHidden/>
    <w:unhideWhenUsed/>
    <w:rsid w:val="007F3413"/>
  </w:style>
  <w:style w:type="character" w:styleId="PageNumber">
    <w:name w:val="page number"/>
    <w:basedOn w:val="DefaultParagraphFont"/>
    <w:uiPriority w:val="99"/>
    <w:semiHidden/>
    <w:unhideWhenUsed/>
    <w:rsid w:val="007F3413"/>
  </w:style>
  <w:style w:type="paragraph" w:styleId="PlainText">
    <w:name w:val="Plain Text"/>
    <w:basedOn w:val="Normal"/>
    <w:uiPriority w:val="99"/>
    <w:semiHidden/>
    <w:unhideWhenUsed/>
    <w:rsid w:val="007F3413"/>
    <w:rPr>
      <w:rFonts w:ascii="Courier New" w:hAnsi="Courier New" w:cs="Courier New"/>
    </w:rPr>
  </w:style>
  <w:style w:type="paragraph" w:styleId="Salutation">
    <w:name w:val="Salutation"/>
    <w:basedOn w:val="Normal"/>
    <w:next w:val="Normal"/>
    <w:uiPriority w:val="99"/>
    <w:semiHidden/>
    <w:unhideWhenUsed/>
    <w:rsid w:val="007F3413"/>
  </w:style>
  <w:style w:type="paragraph" w:styleId="Signature">
    <w:name w:val="Signature"/>
    <w:basedOn w:val="Normal"/>
    <w:uiPriority w:val="99"/>
    <w:semiHidden/>
    <w:unhideWhenUsed/>
    <w:rsid w:val="007F3413"/>
    <w:pPr>
      <w:ind w:left="4320"/>
    </w:pPr>
  </w:style>
  <w:style w:type="character" w:styleId="Strong">
    <w:name w:val="Strong"/>
    <w:uiPriority w:val="22"/>
    <w:qFormat/>
    <w:rsid w:val="001E6442"/>
    <w:rPr>
      <w:b/>
      <w:bCs/>
      <w:spacing w:val="0"/>
    </w:rPr>
  </w:style>
  <w:style w:type="paragraph" w:styleId="Subtitle">
    <w:name w:val="Subtitle"/>
    <w:basedOn w:val="Normal"/>
    <w:next w:val="Normal"/>
    <w:link w:val="SubtitleChar"/>
    <w:uiPriority w:val="11"/>
    <w:qFormat/>
    <w:rsid w:val="001E6442"/>
    <w:pPr>
      <w:pBdr>
        <w:bottom w:val="dotted" w:sz="8" w:space="10" w:color="629DD1" w:themeColor="accent2"/>
      </w:pBdr>
      <w:spacing w:before="200" w:after="900" w:line="240" w:lineRule="auto"/>
      <w:jc w:val="center"/>
    </w:pPr>
    <w:rPr>
      <w:rFonts w:asciiTheme="majorHAnsi" w:eastAsiaTheme="majorEastAsia" w:hAnsiTheme="majorHAnsi" w:cstheme="majorBidi"/>
      <w:color w:val="224E76" w:themeColor="accent2" w:themeShade="7F"/>
      <w:sz w:val="24"/>
      <w:szCs w:val="24"/>
    </w:rPr>
  </w:style>
  <w:style w:type="table" w:styleId="Table3Deffects1">
    <w:name w:val="Table 3D effects 1"/>
    <w:basedOn w:val="TableNormal"/>
    <w:rsid w:val="007F3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3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3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F3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3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3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3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3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3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3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3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3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3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3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3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F3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3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F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F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3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3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3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3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3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3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3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3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3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3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3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3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3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3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3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F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F3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3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3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3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3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F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F3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3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3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E6442"/>
    <w:pPr>
      <w:pBdr>
        <w:top w:val="single" w:sz="48" w:space="0" w:color="629DD1" w:themeColor="accent2"/>
        <w:bottom w:val="single" w:sz="48" w:space="0" w:color="629DD1" w:themeColor="accent2"/>
      </w:pBdr>
      <w:shd w:val="clear" w:color="auto" w:fill="629DD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BalloonText">
    <w:name w:val="Balloon Text"/>
    <w:basedOn w:val="Normal"/>
    <w:uiPriority w:val="99"/>
    <w:semiHidden/>
    <w:unhideWhenUsed/>
    <w:rsid w:val="007F3413"/>
    <w:rPr>
      <w:rFonts w:ascii="Tahoma" w:hAnsi="Tahoma" w:cs="Tahoma"/>
      <w:sz w:val="16"/>
      <w:szCs w:val="16"/>
    </w:rPr>
  </w:style>
  <w:style w:type="paragraph" w:styleId="Caption">
    <w:name w:val="caption"/>
    <w:basedOn w:val="Normal"/>
    <w:next w:val="Normal"/>
    <w:uiPriority w:val="35"/>
    <w:unhideWhenUsed/>
    <w:qFormat/>
    <w:rsid w:val="001E6442"/>
    <w:rPr>
      <w:b/>
      <w:bCs/>
      <w:color w:val="3476B1" w:themeColor="accent2" w:themeShade="BF"/>
      <w:sz w:val="18"/>
      <w:szCs w:val="18"/>
    </w:rPr>
  </w:style>
  <w:style w:type="character" w:styleId="CommentReference">
    <w:name w:val="annotation reference"/>
    <w:basedOn w:val="DefaultParagraphFont"/>
    <w:uiPriority w:val="99"/>
    <w:semiHidden/>
    <w:unhideWhenUsed/>
    <w:rsid w:val="007F3413"/>
    <w:rPr>
      <w:sz w:val="16"/>
      <w:szCs w:val="16"/>
    </w:rPr>
  </w:style>
  <w:style w:type="paragraph" w:styleId="CommentText">
    <w:name w:val="annotation text"/>
    <w:basedOn w:val="Normal"/>
    <w:uiPriority w:val="99"/>
    <w:semiHidden/>
    <w:unhideWhenUsed/>
    <w:rsid w:val="007F3413"/>
  </w:style>
  <w:style w:type="paragraph" w:styleId="CommentSubject">
    <w:name w:val="annotation subject"/>
    <w:basedOn w:val="CommentText"/>
    <w:next w:val="CommentText"/>
    <w:uiPriority w:val="99"/>
    <w:semiHidden/>
    <w:unhideWhenUsed/>
    <w:rsid w:val="007F3413"/>
    <w:rPr>
      <w:b/>
      <w:bCs/>
    </w:rPr>
  </w:style>
  <w:style w:type="paragraph" w:styleId="DocumentMap">
    <w:name w:val="Document Map"/>
    <w:basedOn w:val="Normal"/>
    <w:uiPriority w:val="99"/>
    <w:semiHidden/>
    <w:unhideWhenUsed/>
    <w:rsid w:val="007F3413"/>
    <w:pPr>
      <w:shd w:val="clear" w:color="auto" w:fill="000080"/>
    </w:pPr>
    <w:rPr>
      <w:rFonts w:ascii="Tahoma" w:hAnsi="Tahoma" w:cs="Tahoma"/>
    </w:rPr>
  </w:style>
  <w:style w:type="character" w:styleId="EndnoteReference">
    <w:name w:val="endnote reference"/>
    <w:basedOn w:val="DefaultParagraphFont"/>
    <w:uiPriority w:val="99"/>
    <w:semiHidden/>
    <w:unhideWhenUsed/>
    <w:rsid w:val="007F3413"/>
    <w:rPr>
      <w:vertAlign w:val="superscript"/>
    </w:rPr>
  </w:style>
  <w:style w:type="paragraph" w:styleId="EndnoteText">
    <w:name w:val="endnote text"/>
    <w:basedOn w:val="Normal"/>
    <w:uiPriority w:val="99"/>
    <w:semiHidden/>
    <w:unhideWhenUsed/>
    <w:rsid w:val="007F3413"/>
  </w:style>
  <w:style w:type="character" w:styleId="FootnoteReference">
    <w:name w:val="footnote reference"/>
    <w:basedOn w:val="DefaultParagraphFont"/>
    <w:uiPriority w:val="99"/>
    <w:semiHidden/>
    <w:unhideWhenUsed/>
    <w:rsid w:val="007F3413"/>
    <w:rPr>
      <w:vertAlign w:val="superscript"/>
    </w:rPr>
  </w:style>
  <w:style w:type="paragraph" w:styleId="FootnoteText">
    <w:name w:val="footnote text"/>
    <w:basedOn w:val="Normal"/>
    <w:uiPriority w:val="99"/>
    <w:semiHidden/>
    <w:unhideWhenUsed/>
    <w:rsid w:val="007F3413"/>
  </w:style>
  <w:style w:type="paragraph" w:styleId="Index1">
    <w:name w:val="index 1"/>
    <w:basedOn w:val="Normal"/>
    <w:next w:val="Normal"/>
    <w:autoRedefine/>
    <w:uiPriority w:val="99"/>
    <w:semiHidden/>
    <w:unhideWhenUsed/>
    <w:rsid w:val="007F3413"/>
    <w:pPr>
      <w:ind w:left="240" w:hanging="240"/>
    </w:pPr>
  </w:style>
  <w:style w:type="paragraph" w:styleId="Index2">
    <w:name w:val="index 2"/>
    <w:basedOn w:val="Normal"/>
    <w:next w:val="Normal"/>
    <w:autoRedefine/>
    <w:uiPriority w:val="99"/>
    <w:semiHidden/>
    <w:unhideWhenUsed/>
    <w:rsid w:val="007F3413"/>
    <w:pPr>
      <w:ind w:left="480" w:hanging="240"/>
    </w:pPr>
  </w:style>
  <w:style w:type="paragraph" w:styleId="Index3">
    <w:name w:val="index 3"/>
    <w:basedOn w:val="Normal"/>
    <w:next w:val="Normal"/>
    <w:autoRedefine/>
    <w:uiPriority w:val="99"/>
    <w:semiHidden/>
    <w:unhideWhenUsed/>
    <w:rsid w:val="007F3413"/>
    <w:pPr>
      <w:ind w:left="720" w:hanging="240"/>
    </w:pPr>
  </w:style>
  <w:style w:type="paragraph" w:styleId="Index4">
    <w:name w:val="index 4"/>
    <w:basedOn w:val="Normal"/>
    <w:next w:val="Normal"/>
    <w:autoRedefine/>
    <w:uiPriority w:val="99"/>
    <w:semiHidden/>
    <w:unhideWhenUsed/>
    <w:rsid w:val="007F3413"/>
    <w:pPr>
      <w:ind w:left="960" w:hanging="240"/>
    </w:pPr>
  </w:style>
  <w:style w:type="paragraph" w:styleId="Index5">
    <w:name w:val="index 5"/>
    <w:basedOn w:val="Normal"/>
    <w:next w:val="Normal"/>
    <w:autoRedefine/>
    <w:uiPriority w:val="99"/>
    <w:semiHidden/>
    <w:unhideWhenUsed/>
    <w:rsid w:val="007F3413"/>
    <w:pPr>
      <w:ind w:left="1200" w:hanging="240"/>
    </w:pPr>
  </w:style>
  <w:style w:type="paragraph" w:styleId="Index6">
    <w:name w:val="index 6"/>
    <w:basedOn w:val="Normal"/>
    <w:next w:val="Normal"/>
    <w:autoRedefine/>
    <w:uiPriority w:val="99"/>
    <w:semiHidden/>
    <w:unhideWhenUsed/>
    <w:rsid w:val="007F3413"/>
    <w:pPr>
      <w:ind w:left="1440" w:hanging="240"/>
    </w:pPr>
  </w:style>
  <w:style w:type="paragraph" w:styleId="Index7">
    <w:name w:val="index 7"/>
    <w:basedOn w:val="Normal"/>
    <w:next w:val="Normal"/>
    <w:autoRedefine/>
    <w:uiPriority w:val="99"/>
    <w:semiHidden/>
    <w:unhideWhenUsed/>
    <w:rsid w:val="007F3413"/>
    <w:pPr>
      <w:ind w:left="1680" w:hanging="240"/>
    </w:pPr>
  </w:style>
  <w:style w:type="paragraph" w:styleId="Index8">
    <w:name w:val="index 8"/>
    <w:basedOn w:val="Normal"/>
    <w:next w:val="Normal"/>
    <w:autoRedefine/>
    <w:uiPriority w:val="99"/>
    <w:semiHidden/>
    <w:unhideWhenUsed/>
    <w:rsid w:val="007F3413"/>
    <w:pPr>
      <w:ind w:left="1920" w:hanging="240"/>
    </w:pPr>
  </w:style>
  <w:style w:type="paragraph" w:styleId="Index9">
    <w:name w:val="index 9"/>
    <w:basedOn w:val="Normal"/>
    <w:next w:val="Normal"/>
    <w:autoRedefine/>
    <w:uiPriority w:val="99"/>
    <w:semiHidden/>
    <w:unhideWhenUsed/>
    <w:rsid w:val="007F3413"/>
    <w:pPr>
      <w:ind w:left="2160" w:hanging="240"/>
    </w:pPr>
  </w:style>
  <w:style w:type="paragraph" w:styleId="IndexHeading">
    <w:name w:val="index heading"/>
    <w:basedOn w:val="Normal"/>
    <w:next w:val="Index1"/>
    <w:uiPriority w:val="99"/>
    <w:semiHidden/>
    <w:unhideWhenUsed/>
    <w:rsid w:val="007F3413"/>
    <w:rPr>
      <w:rFonts w:ascii="Arial" w:hAnsi="Arial" w:cs="Arial"/>
      <w:b/>
      <w:bCs/>
    </w:rPr>
  </w:style>
  <w:style w:type="paragraph" w:styleId="MacroText">
    <w:name w:val="macro"/>
    <w:uiPriority w:val="99"/>
    <w:semiHidden/>
    <w:unhideWhenUsed/>
    <w:rsid w:val="007F34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7F3413"/>
    <w:pPr>
      <w:ind w:left="240" w:hanging="240"/>
    </w:pPr>
  </w:style>
  <w:style w:type="paragraph" w:styleId="TableofFigures">
    <w:name w:val="table of figures"/>
    <w:basedOn w:val="Normal"/>
    <w:next w:val="Normal"/>
    <w:uiPriority w:val="99"/>
    <w:semiHidden/>
    <w:unhideWhenUsed/>
    <w:rsid w:val="007F3413"/>
  </w:style>
  <w:style w:type="paragraph" w:styleId="TOAHeading">
    <w:name w:val="toa heading"/>
    <w:basedOn w:val="Normal"/>
    <w:next w:val="Normal"/>
    <w:uiPriority w:val="99"/>
    <w:semiHidden/>
    <w:unhideWhenUsed/>
    <w:rsid w:val="007F3413"/>
    <w:pPr>
      <w:spacing w:before="120"/>
    </w:pPr>
    <w:rPr>
      <w:rFonts w:ascii="Arial" w:hAnsi="Arial" w:cs="Arial"/>
      <w:b/>
      <w:bCs/>
    </w:rPr>
  </w:style>
  <w:style w:type="paragraph" w:styleId="TOC1">
    <w:name w:val="toc 1"/>
    <w:basedOn w:val="Normal"/>
    <w:next w:val="Normal"/>
    <w:autoRedefine/>
    <w:uiPriority w:val="39"/>
    <w:unhideWhenUsed/>
    <w:rsid w:val="007F3413"/>
  </w:style>
  <w:style w:type="paragraph" w:styleId="TOC2">
    <w:name w:val="toc 2"/>
    <w:basedOn w:val="Normal"/>
    <w:next w:val="Normal"/>
    <w:autoRedefine/>
    <w:uiPriority w:val="39"/>
    <w:unhideWhenUsed/>
    <w:rsid w:val="007F3413"/>
    <w:pPr>
      <w:ind w:left="240"/>
    </w:pPr>
  </w:style>
  <w:style w:type="paragraph" w:styleId="TOC3">
    <w:name w:val="toc 3"/>
    <w:basedOn w:val="Normal"/>
    <w:next w:val="Normal"/>
    <w:autoRedefine/>
    <w:uiPriority w:val="39"/>
    <w:unhideWhenUsed/>
    <w:rsid w:val="007F3413"/>
    <w:pPr>
      <w:ind w:left="480"/>
    </w:pPr>
  </w:style>
  <w:style w:type="paragraph" w:styleId="TOC4">
    <w:name w:val="toc 4"/>
    <w:basedOn w:val="Normal"/>
    <w:next w:val="Normal"/>
    <w:autoRedefine/>
    <w:uiPriority w:val="99"/>
    <w:semiHidden/>
    <w:unhideWhenUsed/>
    <w:rsid w:val="007F3413"/>
    <w:pPr>
      <w:ind w:left="720"/>
    </w:pPr>
  </w:style>
  <w:style w:type="paragraph" w:styleId="TOC5">
    <w:name w:val="toc 5"/>
    <w:basedOn w:val="Normal"/>
    <w:next w:val="Normal"/>
    <w:autoRedefine/>
    <w:uiPriority w:val="99"/>
    <w:semiHidden/>
    <w:unhideWhenUsed/>
    <w:rsid w:val="007F3413"/>
    <w:pPr>
      <w:ind w:left="960"/>
    </w:pPr>
  </w:style>
  <w:style w:type="paragraph" w:styleId="TOC6">
    <w:name w:val="toc 6"/>
    <w:basedOn w:val="Normal"/>
    <w:next w:val="Normal"/>
    <w:autoRedefine/>
    <w:uiPriority w:val="99"/>
    <w:semiHidden/>
    <w:unhideWhenUsed/>
    <w:rsid w:val="007F3413"/>
    <w:pPr>
      <w:ind w:left="1200"/>
    </w:pPr>
  </w:style>
  <w:style w:type="paragraph" w:styleId="TOC7">
    <w:name w:val="toc 7"/>
    <w:basedOn w:val="Normal"/>
    <w:next w:val="Normal"/>
    <w:autoRedefine/>
    <w:uiPriority w:val="99"/>
    <w:semiHidden/>
    <w:unhideWhenUsed/>
    <w:rsid w:val="007F3413"/>
    <w:pPr>
      <w:ind w:left="1440"/>
    </w:pPr>
  </w:style>
  <w:style w:type="paragraph" w:styleId="TOC8">
    <w:name w:val="toc 8"/>
    <w:basedOn w:val="Normal"/>
    <w:next w:val="Normal"/>
    <w:autoRedefine/>
    <w:uiPriority w:val="99"/>
    <w:semiHidden/>
    <w:unhideWhenUsed/>
    <w:rsid w:val="007F3413"/>
    <w:pPr>
      <w:ind w:left="1680"/>
    </w:pPr>
  </w:style>
  <w:style w:type="paragraph" w:styleId="TOC9">
    <w:name w:val="toc 9"/>
    <w:basedOn w:val="Normal"/>
    <w:next w:val="Normal"/>
    <w:autoRedefine/>
    <w:uiPriority w:val="99"/>
    <w:semiHidden/>
    <w:unhideWhenUsed/>
    <w:rsid w:val="007F3413"/>
    <w:pPr>
      <w:ind w:left="1920"/>
    </w:pPr>
  </w:style>
  <w:style w:type="paragraph" w:styleId="ListParagraph">
    <w:name w:val="List Paragraph"/>
    <w:basedOn w:val="Normal"/>
    <w:uiPriority w:val="34"/>
    <w:qFormat/>
    <w:rsid w:val="001E6442"/>
    <w:pPr>
      <w:ind w:left="720"/>
      <w:contextualSpacing/>
    </w:pPr>
  </w:style>
  <w:style w:type="character" w:customStyle="1" w:styleId="FooterChar">
    <w:name w:val="Footer Char"/>
    <w:basedOn w:val="DefaultParagraphFont"/>
    <w:link w:val="Footer"/>
    <w:uiPriority w:val="99"/>
    <w:rsid w:val="00971A9B"/>
    <w:rPr>
      <w:sz w:val="24"/>
      <w:szCs w:val="24"/>
      <w:lang w:eastAsia="ja-JP"/>
    </w:rPr>
  </w:style>
  <w:style w:type="character" w:customStyle="1" w:styleId="Heading1Char">
    <w:name w:val="Heading 1 Char"/>
    <w:basedOn w:val="DefaultParagraphFont"/>
    <w:link w:val="Heading1"/>
    <w:uiPriority w:val="9"/>
    <w:rsid w:val="001E6442"/>
    <w:rPr>
      <w:rFonts w:asciiTheme="majorHAnsi" w:eastAsiaTheme="majorEastAsia" w:hAnsiTheme="majorHAnsi" w:cstheme="majorBidi"/>
      <w:b/>
      <w:bCs/>
      <w:i/>
      <w:iCs/>
      <w:color w:val="224E76" w:themeColor="accent2" w:themeShade="7F"/>
      <w:shd w:val="clear" w:color="auto" w:fill="DFEBF5" w:themeFill="accent2" w:themeFillTint="33"/>
    </w:rPr>
  </w:style>
  <w:style w:type="character" w:customStyle="1" w:styleId="Heading2Char">
    <w:name w:val="Heading 2 Char"/>
    <w:basedOn w:val="DefaultParagraphFont"/>
    <w:link w:val="Heading2"/>
    <w:uiPriority w:val="9"/>
    <w:rsid w:val="001E6442"/>
    <w:rPr>
      <w:rFonts w:asciiTheme="majorHAnsi" w:eastAsiaTheme="majorEastAsia" w:hAnsiTheme="majorHAnsi" w:cstheme="majorBidi"/>
      <w:b/>
      <w:bCs/>
      <w:i/>
      <w:iCs/>
      <w:color w:val="3476B1" w:themeColor="accent2" w:themeShade="BF"/>
    </w:rPr>
  </w:style>
  <w:style w:type="character" w:customStyle="1" w:styleId="Heading3Char">
    <w:name w:val="Heading 3 Char"/>
    <w:basedOn w:val="DefaultParagraphFont"/>
    <w:link w:val="Heading3"/>
    <w:uiPriority w:val="9"/>
    <w:rsid w:val="001E6442"/>
    <w:rPr>
      <w:rFonts w:asciiTheme="majorHAnsi" w:eastAsiaTheme="majorEastAsia" w:hAnsiTheme="majorHAnsi" w:cstheme="majorBidi"/>
      <w:b/>
      <w:bCs/>
      <w:i/>
      <w:iCs/>
      <w:color w:val="3476B1" w:themeColor="accent2" w:themeShade="BF"/>
    </w:rPr>
  </w:style>
  <w:style w:type="character" w:customStyle="1" w:styleId="Heading4Char">
    <w:name w:val="Heading 4 Char"/>
    <w:basedOn w:val="DefaultParagraphFont"/>
    <w:link w:val="Heading4"/>
    <w:uiPriority w:val="9"/>
    <w:semiHidden/>
    <w:rsid w:val="001E6442"/>
    <w:rPr>
      <w:rFonts w:asciiTheme="majorHAnsi" w:eastAsiaTheme="majorEastAsia" w:hAnsiTheme="majorHAnsi" w:cstheme="majorBidi"/>
      <w:b/>
      <w:bCs/>
      <w:i/>
      <w:iCs/>
      <w:color w:val="3476B1" w:themeColor="accent2" w:themeShade="BF"/>
    </w:rPr>
  </w:style>
  <w:style w:type="character" w:customStyle="1" w:styleId="Heading5Char">
    <w:name w:val="Heading 5 Char"/>
    <w:basedOn w:val="DefaultParagraphFont"/>
    <w:link w:val="Heading5"/>
    <w:uiPriority w:val="9"/>
    <w:semiHidden/>
    <w:rsid w:val="001E6442"/>
    <w:rPr>
      <w:rFonts w:asciiTheme="majorHAnsi" w:eastAsiaTheme="majorEastAsia" w:hAnsiTheme="majorHAnsi" w:cstheme="majorBidi"/>
      <w:b/>
      <w:bCs/>
      <w:i/>
      <w:iCs/>
      <w:color w:val="3476B1" w:themeColor="accent2" w:themeShade="BF"/>
    </w:rPr>
  </w:style>
  <w:style w:type="character" w:customStyle="1" w:styleId="Heading6Char">
    <w:name w:val="Heading 6 Char"/>
    <w:basedOn w:val="DefaultParagraphFont"/>
    <w:link w:val="Heading6"/>
    <w:uiPriority w:val="9"/>
    <w:semiHidden/>
    <w:rsid w:val="001E6442"/>
    <w:rPr>
      <w:rFonts w:asciiTheme="majorHAnsi" w:eastAsiaTheme="majorEastAsia" w:hAnsiTheme="majorHAnsi" w:cstheme="majorBidi"/>
      <w:i/>
      <w:iCs/>
      <w:color w:val="3476B1" w:themeColor="accent2" w:themeShade="BF"/>
    </w:rPr>
  </w:style>
  <w:style w:type="character" w:customStyle="1" w:styleId="Heading7Char">
    <w:name w:val="Heading 7 Char"/>
    <w:basedOn w:val="DefaultParagraphFont"/>
    <w:link w:val="Heading7"/>
    <w:uiPriority w:val="9"/>
    <w:semiHidden/>
    <w:rsid w:val="001E6442"/>
    <w:rPr>
      <w:rFonts w:asciiTheme="majorHAnsi" w:eastAsiaTheme="majorEastAsia" w:hAnsiTheme="majorHAnsi" w:cstheme="majorBidi"/>
      <w:i/>
      <w:iCs/>
      <w:color w:val="3476B1" w:themeColor="accent2" w:themeShade="BF"/>
    </w:rPr>
  </w:style>
  <w:style w:type="character" w:customStyle="1" w:styleId="Heading8Char">
    <w:name w:val="Heading 8 Char"/>
    <w:basedOn w:val="DefaultParagraphFont"/>
    <w:link w:val="Heading8"/>
    <w:uiPriority w:val="9"/>
    <w:semiHidden/>
    <w:rsid w:val="001E6442"/>
    <w:rPr>
      <w:rFonts w:asciiTheme="majorHAnsi" w:eastAsiaTheme="majorEastAsia" w:hAnsiTheme="majorHAnsi" w:cstheme="majorBidi"/>
      <w:i/>
      <w:iCs/>
      <w:color w:val="629DD1" w:themeColor="accent2"/>
    </w:rPr>
  </w:style>
  <w:style w:type="character" w:customStyle="1" w:styleId="Heading9Char">
    <w:name w:val="Heading 9 Char"/>
    <w:basedOn w:val="DefaultParagraphFont"/>
    <w:link w:val="Heading9"/>
    <w:uiPriority w:val="9"/>
    <w:semiHidden/>
    <w:rsid w:val="001E6442"/>
    <w:rPr>
      <w:rFonts w:asciiTheme="majorHAnsi" w:eastAsiaTheme="majorEastAsia" w:hAnsiTheme="majorHAnsi" w:cstheme="majorBidi"/>
      <w:i/>
      <w:iCs/>
      <w:color w:val="629DD1" w:themeColor="accent2"/>
      <w:sz w:val="20"/>
      <w:szCs w:val="20"/>
    </w:rPr>
  </w:style>
  <w:style w:type="character" w:customStyle="1" w:styleId="TitleChar">
    <w:name w:val="Title Char"/>
    <w:basedOn w:val="DefaultParagraphFont"/>
    <w:link w:val="Title"/>
    <w:uiPriority w:val="10"/>
    <w:rsid w:val="001E6442"/>
    <w:rPr>
      <w:rFonts w:asciiTheme="majorHAnsi" w:eastAsiaTheme="majorEastAsia" w:hAnsiTheme="majorHAnsi" w:cstheme="majorBidi"/>
      <w:i/>
      <w:iCs/>
      <w:color w:val="FFFFFF" w:themeColor="background1"/>
      <w:spacing w:val="10"/>
      <w:sz w:val="48"/>
      <w:szCs w:val="48"/>
      <w:shd w:val="clear" w:color="auto" w:fill="629DD1" w:themeFill="accent2"/>
    </w:rPr>
  </w:style>
  <w:style w:type="character" w:customStyle="1" w:styleId="SubtitleChar">
    <w:name w:val="Subtitle Char"/>
    <w:basedOn w:val="DefaultParagraphFont"/>
    <w:link w:val="Subtitle"/>
    <w:uiPriority w:val="11"/>
    <w:rsid w:val="001E6442"/>
    <w:rPr>
      <w:rFonts w:asciiTheme="majorHAnsi" w:eastAsiaTheme="majorEastAsia" w:hAnsiTheme="majorHAnsi" w:cstheme="majorBidi"/>
      <w:i/>
      <w:iCs/>
      <w:color w:val="224E76" w:themeColor="accent2" w:themeShade="7F"/>
      <w:sz w:val="24"/>
      <w:szCs w:val="24"/>
    </w:rPr>
  </w:style>
  <w:style w:type="paragraph" w:styleId="NoSpacing">
    <w:name w:val="No Spacing"/>
    <w:basedOn w:val="Normal"/>
    <w:uiPriority w:val="1"/>
    <w:qFormat/>
    <w:rsid w:val="001E6442"/>
    <w:pPr>
      <w:spacing w:after="0" w:line="240" w:lineRule="auto"/>
    </w:pPr>
  </w:style>
  <w:style w:type="paragraph" w:styleId="Quote">
    <w:name w:val="Quote"/>
    <w:basedOn w:val="Normal"/>
    <w:next w:val="Normal"/>
    <w:link w:val="QuoteChar"/>
    <w:uiPriority w:val="29"/>
    <w:qFormat/>
    <w:rsid w:val="001E6442"/>
    <w:rPr>
      <w:i/>
      <w:iCs w:val="0"/>
      <w:color w:val="3476B1" w:themeColor="accent2" w:themeShade="BF"/>
    </w:rPr>
  </w:style>
  <w:style w:type="character" w:customStyle="1" w:styleId="QuoteChar">
    <w:name w:val="Quote Char"/>
    <w:basedOn w:val="DefaultParagraphFont"/>
    <w:link w:val="Quote"/>
    <w:uiPriority w:val="29"/>
    <w:rsid w:val="001E6442"/>
    <w:rPr>
      <w:color w:val="3476B1" w:themeColor="accent2" w:themeShade="BF"/>
      <w:sz w:val="20"/>
      <w:szCs w:val="20"/>
    </w:rPr>
  </w:style>
  <w:style w:type="paragraph" w:styleId="IntenseQuote">
    <w:name w:val="Intense Quote"/>
    <w:basedOn w:val="Normal"/>
    <w:next w:val="Normal"/>
    <w:link w:val="IntenseQuoteChar"/>
    <w:uiPriority w:val="30"/>
    <w:qFormat/>
    <w:rsid w:val="001E6442"/>
    <w:pPr>
      <w:pBdr>
        <w:top w:val="dotted" w:sz="8" w:space="10" w:color="629DD1" w:themeColor="accent2"/>
        <w:bottom w:val="dotted" w:sz="8" w:space="10" w:color="629DD1" w:themeColor="accent2"/>
      </w:pBdr>
      <w:spacing w:line="300" w:lineRule="auto"/>
      <w:ind w:left="2160" w:right="2160"/>
      <w:jc w:val="center"/>
    </w:pPr>
    <w:rPr>
      <w:rFonts w:asciiTheme="majorHAnsi" w:eastAsiaTheme="majorEastAsia" w:hAnsiTheme="majorHAnsi" w:cstheme="majorBidi"/>
      <w:b/>
      <w:bCs/>
      <w:color w:val="629DD1" w:themeColor="accent2"/>
    </w:rPr>
  </w:style>
  <w:style w:type="character" w:customStyle="1" w:styleId="IntenseQuoteChar">
    <w:name w:val="Intense Quote Char"/>
    <w:basedOn w:val="DefaultParagraphFont"/>
    <w:link w:val="IntenseQuote"/>
    <w:uiPriority w:val="30"/>
    <w:rsid w:val="001E6442"/>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1E6442"/>
    <w:rPr>
      <w:rFonts w:asciiTheme="majorHAnsi" w:eastAsiaTheme="majorEastAsia" w:hAnsiTheme="majorHAnsi" w:cstheme="majorBidi"/>
      <w:i/>
      <w:iCs/>
      <w:color w:val="629DD1" w:themeColor="accent2"/>
    </w:rPr>
  </w:style>
  <w:style w:type="character" w:styleId="IntenseEmphasis">
    <w:name w:val="Intense Emphasis"/>
    <w:uiPriority w:val="21"/>
    <w:qFormat/>
    <w:rsid w:val="001E6442"/>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1E6442"/>
    <w:rPr>
      <w:i/>
      <w:iCs/>
      <w:smallCaps/>
      <w:color w:val="629DD1" w:themeColor="accent2"/>
      <w:u w:color="629DD1" w:themeColor="accent2"/>
    </w:rPr>
  </w:style>
  <w:style w:type="character" w:styleId="IntenseReference">
    <w:name w:val="Intense Reference"/>
    <w:uiPriority w:val="32"/>
    <w:qFormat/>
    <w:rsid w:val="001E6442"/>
    <w:rPr>
      <w:b/>
      <w:bCs/>
      <w:i/>
      <w:iCs/>
      <w:smallCaps/>
      <w:color w:val="629DD1" w:themeColor="accent2"/>
      <w:u w:color="629DD1" w:themeColor="accent2"/>
    </w:rPr>
  </w:style>
  <w:style w:type="character" w:styleId="BookTitle">
    <w:name w:val="Book Title"/>
    <w:uiPriority w:val="33"/>
    <w:qFormat/>
    <w:rsid w:val="001E6442"/>
    <w:rPr>
      <w:rFonts w:asciiTheme="majorHAnsi" w:eastAsiaTheme="majorEastAsia" w:hAnsiTheme="majorHAnsi" w:cstheme="majorBidi"/>
      <w:b/>
      <w:bCs/>
      <w:i/>
      <w:iCs/>
      <w:smallCaps/>
      <w:color w:val="3476B1" w:themeColor="accent2" w:themeShade="BF"/>
      <w:u w:val="single"/>
    </w:rPr>
  </w:style>
  <w:style w:type="paragraph" w:styleId="TOCHeading">
    <w:name w:val="TOC Heading"/>
    <w:basedOn w:val="Heading1"/>
    <w:next w:val="Normal"/>
    <w:uiPriority w:val="39"/>
    <w:semiHidden/>
    <w:unhideWhenUsed/>
    <w:qFormat/>
    <w:rsid w:val="001E6442"/>
    <w:pPr>
      <w:outlineLvl w:val="9"/>
    </w:pPr>
  </w:style>
  <w:style w:type="paragraph" w:customStyle="1" w:styleId="text-offset-181">
    <w:name w:val="text-offset-181"/>
    <w:basedOn w:val="Normal"/>
    <w:rsid w:val="00914666"/>
    <w:pPr>
      <w:spacing w:after="0" w:line="240" w:lineRule="auto"/>
    </w:pPr>
    <w:rPr>
      <w:rFonts w:ascii="Times New Roman" w:eastAsia="Times New Roman" w:hAnsi="Times New Roman" w:cs="Times New Roman"/>
      <w:iCs w:val="0"/>
      <w:sz w:val="24"/>
      <w:szCs w:val="24"/>
      <w:lang w:bidi="ar-SA"/>
    </w:rPr>
  </w:style>
  <w:style w:type="paragraph" w:customStyle="1" w:styleId="Style1">
    <w:name w:val="Style1"/>
    <w:basedOn w:val="Heading1"/>
    <w:link w:val="Style1Char"/>
    <w:qFormat/>
    <w:rsid w:val="007A223D"/>
    <w:rPr>
      <w:rFonts w:ascii="Verdana" w:hAnsi="Verdana"/>
      <w:color w:val="auto"/>
    </w:rPr>
  </w:style>
  <w:style w:type="paragraph" w:customStyle="1" w:styleId="BulletBody-Numbered">
    <w:name w:val="Bullet Body-Numbered"/>
    <w:basedOn w:val="Normal"/>
    <w:qFormat/>
    <w:rsid w:val="00EF7E0F"/>
    <w:pPr>
      <w:keepNext/>
      <w:keepLines/>
      <w:numPr>
        <w:numId w:val="24"/>
      </w:numPr>
      <w:spacing w:before="60" w:after="60" w:line="240" w:lineRule="auto"/>
    </w:pPr>
    <w:rPr>
      <w:rFonts w:ascii="Arial" w:hAnsi="Arial" w:cstheme="majorBidi"/>
      <w:bCs/>
      <w:iCs w:val="0"/>
      <w:color w:val="5AA2AE" w:themeColor="accent5"/>
      <w:szCs w:val="22"/>
      <w:lang w:bidi="ar-SA"/>
    </w:rPr>
  </w:style>
  <w:style w:type="character" w:customStyle="1" w:styleId="Style1Char">
    <w:name w:val="Style1 Char"/>
    <w:basedOn w:val="Heading1Char"/>
    <w:link w:val="Style1"/>
    <w:rsid w:val="007A223D"/>
    <w:rPr>
      <w:rFonts w:ascii="Verdana" w:eastAsiaTheme="majorEastAsia" w:hAnsi="Verdana" w:cstheme="majorBidi"/>
      <w:b/>
      <w:bCs/>
      <w:i w:val="0"/>
      <w:iCs/>
      <w:color w:val="224E76" w:themeColor="accent2" w:themeShade="7F"/>
      <w:shd w:val="clear" w:color="auto" w:fill="DFEBF5" w:themeFill="accent2" w:themeFillTint="33"/>
    </w:rPr>
  </w:style>
  <w:style w:type="table" w:customStyle="1" w:styleId="TableGrid10">
    <w:name w:val="Table Grid1"/>
    <w:basedOn w:val="TableNormal"/>
    <w:next w:val="TableGrid"/>
    <w:uiPriority w:val="39"/>
    <w:rsid w:val="00E2156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E2156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4C581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7F78BD"/>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9373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983CD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5241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4025">
      <w:bodyDiv w:val="1"/>
      <w:marLeft w:val="0"/>
      <w:marRight w:val="0"/>
      <w:marTop w:val="0"/>
      <w:marBottom w:val="300"/>
      <w:divBdr>
        <w:top w:val="none" w:sz="0" w:space="0" w:color="auto"/>
        <w:left w:val="none" w:sz="0" w:space="0" w:color="auto"/>
        <w:bottom w:val="none" w:sz="0" w:space="0" w:color="auto"/>
        <w:right w:val="none" w:sz="0" w:space="0" w:color="auto"/>
      </w:divBdr>
      <w:divsChild>
        <w:div w:id="1126046608">
          <w:marLeft w:val="0"/>
          <w:marRight w:val="0"/>
          <w:marTop w:val="0"/>
          <w:marBottom w:val="0"/>
          <w:divBdr>
            <w:top w:val="none" w:sz="0" w:space="0" w:color="auto"/>
            <w:left w:val="none" w:sz="0" w:space="0" w:color="auto"/>
            <w:bottom w:val="none" w:sz="0" w:space="0" w:color="auto"/>
            <w:right w:val="none" w:sz="0" w:space="0" w:color="auto"/>
          </w:divBdr>
          <w:divsChild>
            <w:div w:id="913976598">
              <w:marLeft w:val="105"/>
              <w:marRight w:val="105"/>
              <w:marTop w:val="0"/>
              <w:marBottom w:val="0"/>
              <w:divBdr>
                <w:top w:val="none" w:sz="0" w:space="0" w:color="auto"/>
                <w:left w:val="single" w:sz="24" w:space="0" w:color="4F896D"/>
                <w:bottom w:val="single" w:sz="24" w:space="0" w:color="4F896D"/>
                <w:right w:val="single" w:sz="24" w:space="0" w:color="4F896D"/>
              </w:divBdr>
              <w:divsChild>
                <w:div w:id="1762750126">
                  <w:marLeft w:val="0"/>
                  <w:marRight w:val="0"/>
                  <w:marTop w:val="0"/>
                  <w:marBottom w:val="0"/>
                  <w:divBdr>
                    <w:top w:val="none" w:sz="0" w:space="0" w:color="auto"/>
                    <w:left w:val="none" w:sz="0" w:space="0" w:color="auto"/>
                    <w:bottom w:val="none" w:sz="0" w:space="0" w:color="auto"/>
                    <w:right w:val="none" w:sz="0" w:space="0" w:color="auto"/>
                  </w:divBdr>
                  <w:divsChild>
                    <w:div w:id="17759013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fema.gov/emiweb/is/icsresource/index.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a.gov/sites/production/files/2018-12/documents/planning_for_contamination_primer_2.pdf" TargetMode="External"/><Relationship Id="rId4" Type="http://schemas.openxmlformats.org/officeDocument/2006/relationships/settings" Target="settings.xml"/><Relationship Id="rId9" Type="http://schemas.openxmlformats.org/officeDocument/2006/relationships/hyperlink" Target="https://www.epa.gov/waterutilityresponse/incident-action-checklists-water-utilit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0D490-13F0-436F-8BBC-3215F004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2</TotalTime>
  <Pages>24</Pages>
  <Words>3568</Words>
  <Characters>20339</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NMENV</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emily.geery</dc:creator>
  <cp:lastModifiedBy>Joe Martinez</cp:lastModifiedBy>
  <cp:revision>2</cp:revision>
  <cp:lastPrinted>2020-03-09T21:35:00Z</cp:lastPrinted>
  <dcterms:created xsi:type="dcterms:W3CDTF">2020-07-22T21:16:00Z</dcterms:created>
  <dcterms:modified xsi:type="dcterms:W3CDTF">2020-07-22T21:16:00Z</dcterms:modified>
</cp:coreProperties>
</file>