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322"/>
        <w:gridCol w:w="122"/>
        <w:gridCol w:w="8"/>
        <w:gridCol w:w="1758"/>
        <w:gridCol w:w="1549"/>
        <w:gridCol w:w="633"/>
        <w:gridCol w:w="66"/>
        <w:gridCol w:w="285"/>
        <w:gridCol w:w="940"/>
        <w:gridCol w:w="8"/>
        <w:gridCol w:w="1820"/>
        <w:gridCol w:w="1555"/>
        <w:gridCol w:w="83"/>
        <w:gridCol w:w="1754"/>
      </w:tblGrid>
      <w:tr w:rsidR="00EA4FD9" w:rsidRPr="00766BDF" w14:paraId="2A309445" w14:textId="77777777" w:rsidTr="00E13E5E">
        <w:trPr>
          <w:gridBefore w:val="1"/>
          <w:wBefore w:w="16" w:type="dxa"/>
          <w:trHeight w:val="2249"/>
          <w:jc w:val="center"/>
        </w:trPr>
        <w:tc>
          <w:tcPr>
            <w:tcW w:w="4458" w:type="dxa"/>
            <w:gridSpan w:val="7"/>
            <w:tcBorders>
              <w:top w:val="single" w:sz="4" w:space="0" w:color="auto"/>
              <w:left w:val="single" w:sz="4" w:space="0" w:color="auto"/>
              <w:bottom w:val="single" w:sz="4" w:space="0" w:color="auto"/>
              <w:right w:val="single" w:sz="4" w:space="0" w:color="auto"/>
            </w:tcBorders>
          </w:tcPr>
          <w:p w14:paraId="0D321771" w14:textId="77777777" w:rsidR="007227FE" w:rsidRPr="00766BDF" w:rsidRDefault="007227FE" w:rsidP="007227FE">
            <w:pPr>
              <w:rPr>
                <w:rFonts w:asciiTheme="minorHAnsi" w:hAnsiTheme="minorHAnsi" w:cstheme="minorHAnsi"/>
                <w:b/>
                <w:bCs/>
              </w:rPr>
            </w:pPr>
            <w:r w:rsidRPr="00766BDF">
              <w:rPr>
                <w:rFonts w:asciiTheme="minorHAnsi" w:hAnsiTheme="minorHAnsi" w:cstheme="minorHAnsi"/>
                <w:b/>
                <w:bCs/>
              </w:rPr>
              <w:t>Mail To:</w:t>
            </w:r>
          </w:p>
          <w:p w14:paraId="55B9F97B" w14:textId="77777777" w:rsidR="007227FE" w:rsidRPr="00766BDF" w:rsidRDefault="007227FE" w:rsidP="007227FE">
            <w:pPr>
              <w:rPr>
                <w:rFonts w:asciiTheme="minorHAnsi" w:hAnsiTheme="minorHAnsi" w:cstheme="minorHAnsi"/>
                <w:sz w:val="22"/>
                <w:szCs w:val="22"/>
              </w:rPr>
            </w:pPr>
            <w:r w:rsidRPr="00766BDF">
              <w:rPr>
                <w:rFonts w:asciiTheme="minorHAnsi" w:hAnsiTheme="minorHAnsi" w:cstheme="minorHAnsi"/>
                <w:sz w:val="22"/>
                <w:szCs w:val="22"/>
              </w:rPr>
              <w:t>New Mexico Environment Department</w:t>
            </w:r>
          </w:p>
          <w:p w14:paraId="5AA4BCB2" w14:textId="77777777" w:rsidR="007227FE" w:rsidRPr="00766BDF" w:rsidRDefault="007227FE" w:rsidP="007227FE">
            <w:pPr>
              <w:rPr>
                <w:rFonts w:asciiTheme="minorHAnsi" w:hAnsiTheme="minorHAnsi" w:cstheme="minorHAnsi"/>
                <w:sz w:val="22"/>
                <w:szCs w:val="22"/>
              </w:rPr>
            </w:pPr>
            <w:r w:rsidRPr="00766BDF">
              <w:rPr>
                <w:rFonts w:asciiTheme="minorHAnsi" w:hAnsiTheme="minorHAnsi" w:cstheme="minorHAnsi"/>
                <w:sz w:val="22"/>
                <w:szCs w:val="22"/>
              </w:rPr>
              <w:t>Air Quality Bureau</w:t>
            </w:r>
          </w:p>
          <w:p w14:paraId="7CE7F0C5" w14:textId="77777777" w:rsidR="007227FE" w:rsidRPr="00766BDF" w:rsidRDefault="007227FE" w:rsidP="007227FE">
            <w:pPr>
              <w:pStyle w:val="Heading4"/>
              <w:rPr>
                <w:rFonts w:asciiTheme="minorHAnsi" w:hAnsiTheme="minorHAnsi" w:cstheme="minorHAnsi"/>
                <w:b w:val="0"/>
                <w:bCs/>
              </w:rPr>
            </w:pPr>
            <w:r w:rsidRPr="00766BDF">
              <w:rPr>
                <w:rFonts w:asciiTheme="minorHAnsi" w:hAnsiTheme="minorHAnsi" w:cstheme="minorHAnsi"/>
                <w:b w:val="0"/>
                <w:bCs/>
              </w:rPr>
              <w:t>Permit Program Manager</w:t>
            </w:r>
          </w:p>
          <w:p w14:paraId="690CBC49" w14:textId="77777777" w:rsidR="007227FE" w:rsidRPr="00DB6397" w:rsidRDefault="007227FE" w:rsidP="007227FE">
            <w:pPr>
              <w:shd w:val="clear" w:color="auto" w:fill="FFFFFF"/>
              <w:rPr>
                <w:rFonts w:asciiTheme="minorHAnsi" w:hAnsiTheme="minorHAnsi" w:cstheme="minorHAnsi"/>
                <w:color w:val="333333"/>
                <w:sz w:val="22"/>
                <w:szCs w:val="22"/>
                <w:lang w:val="es-US"/>
              </w:rPr>
            </w:pPr>
            <w:r w:rsidRPr="00DB6397">
              <w:rPr>
                <w:rFonts w:asciiTheme="minorHAnsi" w:hAnsiTheme="minorHAnsi" w:cstheme="minorHAnsi"/>
                <w:bCs/>
                <w:color w:val="333333"/>
                <w:sz w:val="22"/>
                <w:szCs w:val="22"/>
                <w:lang w:val="es-US"/>
              </w:rPr>
              <w:t xml:space="preserve">525 Camino de los </w:t>
            </w:r>
            <w:proofErr w:type="spellStart"/>
            <w:r w:rsidRPr="00DB6397">
              <w:rPr>
                <w:rFonts w:asciiTheme="minorHAnsi" w:hAnsiTheme="minorHAnsi" w:cstheme="minorHAnsi"/>
                <w:bCs/>
                <w:color w:val="333333"/>
                <w:sz w:val="22"/>
                <w:szCs w:val="22"/>
                <w:lang w:val="es-US"/>
              </w:rPr>
              <w:t>Marquez</w:t>
            </w:r>
            <w:proofErr w:type="spellEnd"/>
            <w:r w:rsidRPr="00DB6397">
              <w:rPr>
                <w:rFonts w:asciiTheme="minorHAnsi" w:hAnsiTheme="minorHAnsi" w:cstheme="minorHAnsi"/>
                <w:color w:val="333333"/>
                <w:sz w:val="22"/>
                <w:szCs w:val="22"/>
                <w:lang w:val="es-US"/>
              </w:rPr>
              <w:t xml:space="preserve">, </w:t>
            </w:r>
            <w:r w:rsidRPr="00DB6397">
              <w:rPr>
                <w:rFonts w:asciiTheme="minorHAnsi" w:hAnsiTheme="minorHAnsi" w:cstheme="minorHAnsi"/>
                <w:bCs/>
                <w:color w:val="333333"/>
                <w:sz w:val="22"/>
                <w:szCs w:val="22"/>
                <w:lang w:val="es-US"/>
              </w:rPr>
              <w:t>Suite 1</w:t>
            </w:r>
          </w:p>
          <w:p w14:paraId="28A02D23" w14:textId="77777777" w:rsidR="007227FE" w:rsidRPr="00766BDF" w:rsidRDefault="007227FE" w:rsidP="007227FE">
            <w:pPr>
              <w:shd w:val="clear" w:color="auto" w:fill="FFFFFF"/>
              <w:rPr>
                <w:rFonts w:asciiTheme="minorHAnsi" w:hAnsiTheme="minorHAnsi" w:cstheme="minorHAnsi"/>
                <w:color w:val="333333"/>
                <w:sz w:val="22"/>
                <w:szCs w:val="22"/>
              </w:rPr>
            </w:pPr>
            <w:r w:rsidRPr="00766BDF">
              <w:rPr>
                <w:rFonts w:asciiTheme="minorHAnsi" w:hAnsiTheme="minorHAnsi" w:cstheme="minorHAnsi"/>
                <w:bCs/>
                <w:color w:val="333333"/>
                <w:sz w:val="22"/>
                <w:szCs w:val="22"/>
              </w:rPr>
              <w:t>Santa Fe, New Mexico, 87505</w:t>
            </w:r>
          </w:p>
          <w:p w14:paraId="23F071C8" w14:textId="77777777" w:rsidR="007227FE" w:rsidRPr="00766BDF" w:rsidRDefault="007227FE" w:rsidP="007227FE">
            <w:pPr>
              <w:overflowPunct w:val="0"/>
              <w:autoSpaceDE w:val="0"/>
              <w:autoSpaceDN w:val="0"/>
              <w:adjustRightInd w:val="0"/>
              <w:textAlignment w:val="baseline"/>
              <w:rPr>
                <w:rFonts w:asciiTheme="minorHAnsi" w:hAnsiTheme="minorHAnsi" w:cstheme="minorHAnsi"/>
                <w:sz w:val="22"/>
              </w:rPr>
            </w:pPr>
          </w:p>
          <w:p w14:paraId="5A49C5DE" w14:textId="77777777" w:rsidR="007227FE" w:rsidRPr="00766BDF" w:rsidRDefault="007227FE" w:rsidP="007227FE">
            <w:pPr>
              <w:tabs>
                <w:tab w:val="left" w:pos="180"/>
              </w:tabs>
              <w:overflowPunct w:val="0"/>
              <w:autoSpaceDE w:val="0"/>
              <w:autoSpaceDN w:val="0"/>
              <w:adjustRightInd w:val="0"/>
              <w:textAlignment w:val="baseline"/>
              <w:rPr>
                <w:rFonts w:asciiTheme="minorHAnsi" w:hAnsiTheme="minorHAnsi" w:cstheme="minorHAnsi"/>
                <w:sz w:val="22"/>
              </w:rPr>
            </w:pPr>
            <w:r w:rsidRPr="00766BDF">
              <w:rPr>
                <w:rFonts w:asciiTheme="minorHAnsi" w:hAnsiTheme="minorHAnsi" w:cstheme="minorHAnsi"/>
              </w:rPr>
              <w:t>Phone (505) 476-4300</w:t>
            </w:r>
            <w:r w:rsidRPr="00766BDF">
              <w:rPr>
                <w:rFonts w:asciiTheme="minorHAnsi" w:hAnsiTheme="minorHAnsi" w:cstheme="minorHAnsi"/>
                <w:sz w:val="22"/>
              </w:rPr>
              <w:t xml:space="preserve"> </w:t>
            </w:r>
          </w:p>
          <w:p w14:paraId="2C07151A" w14:textId="2C8553FC" w:rsidR="00CC1003" w:rsidRPr="00766BDF" w:rsidRDefault="007227FE" w:rsidP="007227FE">
            <w:pPr>
              <w:overflowPunct w:val="0"/>
              <w:autoSpaceDE w:val="0"/>
              <w:autoSpaceDN w:val="0"/>
              <w:adjustRightInd w:val="0"/>
              <w:textAlignment w:val="baseline"/>
              <w:rPr>
                <w:rFonts w:asciiTheme="minorHAnsi" w:hAnsiTheme="minorHAnsi" w:cstheme="minorHAnsi"/>
              </w:rPr>
            </w:pPr>
            <w:hyperlink r:id="rId8" w:history="1">
              <w:r w:rsidRPr="00766BDF">
                <w:rPr>
                  <w:rStyle w:val="Hyperlink"/>
                  <w:rFonts w:asciiTheme="minorHAnsi" w:hAnsiTheme="minorHAnsi" w:cstheme="minorHAnsi"/>
                </w:rPr>
                <w:t>www.env.nm.gov/air-quality/</w:t>
              </w:r>
            </w:hyperlink>
          </w:p>
        </w:tc>
        <w:tc>
          <w:tcPr>
            <w:tcW w:w="3053" w:type="dxa"/>
            <w:gridSpan w:val="4"/>
            <w:tcBorders>
              <w:top w:val="single" w:sz="4" w:space="0" w:color="auto"/>
              <w:left w:val="single" w:sz="4" w:space="0" w:color="auto"/>
              <w:bottom w:val="single" w:sz="4" w:space="0" w:color="auto"/>
              <w:right w:val="single" w:sz="4" w:space="0" w:color="auto"/>
            </w:tcBorders>
            <w:vAlign w:val="center"/>
          </w:tcPr>
          <w:p w14:paraId="26C15798" w14:textId="16875A0A" w:rsidR="00EA4FD9" w:rsidRPr="00766BDF" w:rsidRDefault="00323784" w:rsidP="00CD5B32">
            <w:pPr>
              <w:jc w:val="center"/>
              <w:rPr>
                <w:rFonts w:asciiTheme="minorHAnsi" w:hAnsiTheme="minorHAnsi" w:cstheme="minorHAnsi"/>
                <w:b/>
                <w:bCs/>
              </w:rPr>
            </w:pPr>
            <w:r w:rsidRPr="00766BDF">
              <w:rPr>
                <w:rFonts w:asciiTheme="minorHAnsi" w:hAnsiTheme="minorHAnsi" w:cstheme="minorHAnsi"/>
                <w:b/>
                <w:bCs/>
                <w:noProof/>
              </w:rPr>
              <w:drawing>
                <wp:inline distT="0" distB="0" distL="0" distR="0" wp14:anchorId="466B2A49" wp14:editId="30ED3141">
                  <wp:extent cx="1323975" cy="1276350"/>
                  <wp:effectExtent l="0" t="0" r="0" b="0"/>
                  <wp:docPr id="1"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76350"/>
                          </a:xfrm>
                          <a:prstGeom prst="rect">
                            <a:avLst/>
                          </a:prstGeom>
                          <a:noFill/>
                          <a:ln>
                            <a:noFill/>
                          </a:ln>
                        </pic:spPr>
                      </pic:pic>
                    </a:graphicData>
                  </a:graphic>
                </wp:inline>
              </w:drawing>
            </w:r>
          </w:p>
        </w:tc>
        <w:tc>
          <w:tcPr>
            <w:tcW w:w="3392" w:type="dxa"/>
            <w:gridSpan w:val="3"/>
            <w:tcBorders>
              <w:top w:val="single" w:sz="4" w:space="0" w:color="auto"/>
              <w:left w:val="single" w:sz="4" w:space="0" w:color="auto"/>
              <w:bottom w:val="single" w:sz="4" w:space="0" w:color="auto"/>
              <w:right w:val="single" w:sz="4" w:space="0" w:color="auto"/>
            </w:tcBorders>
          </w:tcPr>
          <w:p w14:paraId="624A3131" w14:textId="7E4B9CAC" w:rsidR="007227FE" w:rsidRPr="00766BDF" w:rsidRDefault="00EA4FD9" w:rsidP="007227FE">
            <w:pPr>
              <w:rPr>
                <w:rFonts w:asciiTheme="minorHAnsi" w:hAnsiTheme="minorHAnsi" w:cstheme="minorHAnsi"/>
                <w:bCs/>
                <w:sz w:val="16"/>
                <w:szCs w:val="16"/>
                <w:u w:val="single"/>
              </w:rPr>
            </w:pPr>
            <w:r w:rsidRPr="00766BDF">
              <w:rPr>
                <w:rFonts w:asciiTheme="minorHAnsi" w:hAnsiTheme="minorHAnsi" w:cstheme="minorHAnsi"/>
                <w:bCs/>
                <w:sz w:val="16"/>
                <w:szCs w:val="16"/>
              </w:rPr>
              <w:t>For Department use only:</w:t>
            </w:r>
          </w:p>
          <w:p w14:paraId="4080D9CE" w14:textId="038CECD4" w:rsidR="00EA4FD9" w:rsidRPr="00766BDF" w:rsidRDefault="00EA4FD9" w:rsidP="00CD5B32">
            <w:pPr>
              <w:rPr>
                <w:rFonts w:asciiTheme="minorHAnsi" w:hAnsiTheme="minorHAnsi" w:cstheme="minorHAnsi"/>
                <w:bCs/>
                <w:sz w:val="16"/>
                <w:szCs w:val="16"/>
                <w:u w:val="single"/>
              </w:rPr>
            </w:pPr>
            <w:r w:rsidRPr="00766BDF">
              <w:rPr>
                <w:rFonts w:asciiTheme="minorHAnsi" w:hAnsiTheme="minorHAnsi" w:cstheme="minorHAnsi"/>
                <w:bCs/>
                <w:sz w:val="16"/>
                <w:szCs w:val="16"/>
                <w:u w:val="single"/>
              </w:rPr>
              <w:t xml:space="preserve"> </w:t>
            </w:r>
          </w:p>
        </w:tc>
      </w:tr>
      <w:tr w:rsidR="00A126C6" w:rsidRPr="00766BDF" w14:paraId="37FFFF0F" w14:textId="77777777" w:rsidTr="00766BDF">
        <w:trPr>
          <w:gridBefore w:val="1"/>
          <w:wBefore w:w="16" w:type="dxa"/>
          <w:trHeight w:val="2510"/>
          <w:jc w:val="center"/>
        </w:trPr>
        <w:tc>
          <w:tcPr>
            <w:tcW w:w="10903" w:type="dxa"/>
            <w:gridSpan w:val="14"/>
            <w:tcBorders>
              <w:top w:val="single" w:sz="4" w:space="0" w:color="auto"/>
              <w:left w:val="nil"/>
              <w:bottom w:val="nil"/>
              <w:right w:val="nil"/>
            </w:tcBorders>
            <w:vAlign w:val="center"/>
          </w:tcPr>
          <w:p w14:paraId="4BD3E915" w14:textId="44553336" w:rsidR="004F597B" w:rsidRPr="00766BDF" w:rsidRDefault="00A126C6" w:rsidP="00804784">
            <w:pPr>
              <w:pStyle w:val="BodyText2"/>
              <w:spacing w:before="120"/>
              <w:jc w:val="center"/>
              <w:rPr>
                <w:rFonts w:asciiTheme="minorHAnsi" w:hAnsiTheme="minorHAnsi" w:cstheme="minorHAnsi"/>
                <w:sz w:val="40"/>
              </w:rPr>
            </w:pPr>
            <w:bookmarkStart w:id="0" w:name="_Hlk128046155"/>
            <w:r w:rsidRPr="00766BDF">
              <w:rPr>
                <w:rFonts w:asciiTheme="minorHAnsi" w:hAnsiTheme="minorHAnsi" w:cstheme="minorHAnsi"/>
                <w:sz w:val="40"/>
                <w:szCs w:val="40"/>
              </w:rPr>
              <w:t xml:space="preserve">General Construction Permit </w:t>
            </w:r>
            <w:r w:rsidR="00400CAB" w:rsidRPr="00766BDF">
              <w:rPr>
                <w:rFonts w:asciiTheme="minorHAnsi" w:hAnsiTheme="minorHAnsi" w:cstheme="minorHAnsi"/>
                <w:sz w:val="40"/>
                <w:szCs w:val="40"/>
              </w:rPr>
              <w:t>-</w:t>
            </w:r>
            <w:r w:rsidR="00C052DE" w:rsidRPr="00766BDF">
              <w:rPr>
                <w:rFonts w:asciiTheme="minorHAnsi" w:hAnsiTheme="minorHAnsi" w:cstheme="minorHAnsi"/>
                <w:sz w:val="40"/>
                <w:szCs w:val="40"/>
              </w:rPr>
              <w:t xml:space="preserve"> </w:t>
            </w:r>
            <w:r w:rsidR="00A64F7E" w:rsidRPr="00766BDF">
              <w:rPr>
                <w:rFonts w:asciiTheme="minorHAnsi" w:hAnsiTheme="minorHAnsi" w:cstheme="minorHAnsi"/>
                <w:sz w:val="40"/>
                <w:szCs w:val="40"/>
              </w:rPr>
              <w:t>Oil and Gas</w:t>
            </w:r>
            <w:r w:rsidR="0041468B" w:rsidRPr="00766BDF">
              <w:rPr>
                <w:rFonts w:asciiTheme="minorHAnsi" w:hAnsiTheme="minorHAnsi" w:cstheme="minorHAnsi"/>
                <w:sz w:val="40"/>
                <w:szCs w:val="40"/>
              </w:rPr>
              <w:t xml:space="preserve"> </w:t>
            </w:r>
            <w:r w:rsidR="00CC1003" w:rsidRPr="00766BDF">
              <w:rPr>
                <w:rFonts w:asciiTheme="minorHAnsi" w:hAnsiTheme="minorHAnsi" w:cstheme="minorHAnsi"/>
                <w:sz w:val="40"/>
              </w:rPr>
              <w:t>Registration</w:t>
            </w:r>
            <w:r w:rsidR="00B141D7" w:rsidRPr="00766BDF">
              <w:rPr>
                <w:rFonts w:asciiTheme="minorHAnsi" w:hAnsiTheme="minorHAnsi" w:cstheme="minorHAnsi"/>
                <w:sz w:val="40"/>
              </w:rPr>
              <w:t xml:space="preserve"> </w:t>
            </w:r>
            <w:r w:rsidR="000F2E49" w:rsidRPr="00766BDF">
              <w:rPr>
                <w:rFonts w:asciiTheme="minorHAnsi" w:hAnsiTheme="minorHAnsi" w:cstheme="minorHAnsi"/>
                <w:sz w:val="40"/>
              </w:rPr>
              <w:t>Form</w:t>
            </w:r>
          </w:p>
          <w:p w14:paraId="564A54CF" w14:textId="2A46FEA4" w:rsidR="0041468B" w:rsidRPr="00766BDF" w:rsidRDefault="0041468B" w:rsidP="004E6A84">
            <w:pPr>
              <w:jc w:val="center"/>
              <w:rPr>
                <w:rFonts w:asciiTheme="minorHAnsi" w:hAnsiTheme="minorHAnsi" w:cstheme="minorHAnsi"/>
                <w:b/>
                <w:bCs/>
                <w:sz w:val="40"/>
                <w:szCs w:val="40"/>
              </w:rPr>
            </w:pPr>
            <w:r w:rsidRPr="00766BDF">
              <w:rPr>
                <w:rFonts w:asciiTheme="minorHAnsi" w:hAnsiTheme="minorHAnsi" w:cstheme="minorHAnsi"/>
                <w:b/>
                <w:bCs/>
              </w:rPr>
              <w:t>(for GCP-O&amp;G Facilities locating outside of Bernalillo County, Tribal Lands, and Nonattainment Areas)</w:t>
            </w:r>
          </w:p>
          <w:p w14:paraId="6C312102" w14:textId="57ACD7BC" w:rsidR="0041468B" w:rsidRPr="00766BDF" w:rsidRDefault="0041468B" w:rsidP="00804784">
            <w:pPr>
              <w:rPr>
                <w:rFonts w:asciiTheme="minorHAnsi" w:hAnsiTheme="minorHAnsi" w:cstheme="minorHAnsi"/>
                <w:b/>
                <w:sz w:val="24"/>
              </w:rPr>
            </w:pPr>
          </w:p>
          <w:p w14:paraId="1EE7A579" w14:textId="13E33DCD" w:rsidR="0041468B" w:rsidRPr="00766BDF" w:rsidRDefault="005A0C0E" w:rsidP="00D37452">
            <w:pPr>
              <w:rPr>
                <w:rFonts w:asciiTheme="minorHAnsi" w:hAnsiTheme="minorHAnsi" w:cstheme="minorHAnsi"/>
                <w:sz w:val="22"/>
                <w:szCs w:val="22"/>
              </w:rPr>
            </w:pPr>
            <w:r>
              <w:rPr>
                <w:rFonts w:asciiTheme="minorHAnsi" w:hAnsiTheme="minorHAnsi" w:cstheme="minorHAnsi"/>
                <w:sz w:val="22"/>
              </w:rPr>
              <w:t>As of January 2023, this permit must be submitted electronically through t</w:t>
            </w:r>
            <w:r w:rsidR="0041468B" w:rsidRPr="00766BDF">
              <w:rPr>
                <w:rFonts w:asciiTheme="minorHAnsi" w:hAnsiTheme="minorHAnsi" w:cstheme="minorHAnsi"/>
                <w:sz w:val="22"/>
              </w:rPr>
              <w:t xml:space="preserve">he </w:t>
            </w:r>
            <w:hyperlink r:id="rId10" w:history="1">
              <w:r w:rsidR="0041468B" w:rsidRPr="00D30E57">
                <w:rPr>
                  <w:rStyle w:val="Hyperlink"/>
                  <w:rFonts w:asciiTheme="minorHAnsi" w:hAnsiTheme="minorHAnsi" w:cstheme="minorHAnsi"/>
                  <w:sz w:val="22"/>
                  <w:szCs w:val="22"/>
                </w:rPr>
                <w:t>AQB ePermitting Portal</w:t>
              </w:r>
            </w:hyperlink>
            <w:r w:rsidR="00742556">
              <w:rPr>
                <w:rStyle w:val="Hyperlink"/>
                <w:rFonts w:asciiTheme="minorHAnsi" w:hAnsiTheme="minorHAnsi" w:cstheme="minorHAnsi"/>
                <w:sz w:val="22"/>
                <w:szCs w:val="22"/>
              </w:rPr>
              <w:t>.</w:t>
            </w:r>
            <w:r>
              <w:rPr>
                <w:rFonts w:asciiTheme="minorHAnsi" w:hAnsiTheme="minorHAnsi" w:cstheme="minorHAnsi"/>
                <w:sz w:val="22"/>
                <w:szCs w:val="22"/>
              </w:rPr>
              <w:t xml:space="preserve"> This</w:t>
            </w:r>
            <w:r w:rsidR="0041468B" w:rsidRPr="00766BDF">
              <w:rPr>
                <w:rFonts w:asciiTheme="minorHAnsi" w:hAnsiTheme="minorHAnsi" w:cstheme="minorHAnsi"/>
                <w:sz w:val="22"/>
                <w:szCs w:val="22"/>
              </w:rPr>
              <w:t xml:space="preserve"> form is used for both hardcopy and Portal applications. Sections 1 and 2 are different. Hard copy submittals start on this page. </w:t>
            </w:r>
            <w:r w:rsidR="0041468B" w:rsidRPr="00766BDF">
              <w:rPr>
                <w:rFonts w:asciiTheme="minorHAnsi" w:hAnsiTheme="minorHAnsi" w:cstheme="minorHAnsi"/>
                <w:b/>
                <w:bCs/>
                <w:sz w:val="22"/>
                <w:szCs w:val="22"/>
              </w:rPr>
              <w:t xml:space="preserve">Portal submittals, go to page </w:t>
            </w:r>
            <w:r w:rsidR="00F4716B" w:rsidRPr="00766BDF">
              <w:rPr>
                <w:rFonts w:asciiTheme="minorHAnsi" w:hAnsiTheme="minorHAnsi" w:cstheme="minorHAnsi"/>
                <w:b/>
                <w:bCs/>
                <w:sz w:val="22"/>
                <w:szCs w:val="22"/>
              </w:rPr>
              <w:t>5</w:t>
            </w:r>
            <w:r w:rsidR="0041468B" w:rsidRPr="00766BDF">
              <w:rPr>
                <w:rFonts w:asciiTheme="minorHAnsi" w:hAnsiTheme="minorHAnsi" w:cstheme="minorHAnsi"/>
                <w:b/>
                <w:bCs/>
                <w:sz w:val="22"/>
                <w:szCs w:val="22"/>
              </w:rPr>
              <w:t xml:space="preserve"> to start.</w:t>
            </w:r>
            <w:r w:rsidR="0041468B" w:rsidRPr="00766BDF">
              <w:rPr>
                <w:rFonts w:asciiTheme="minorHAnsi" w:hAnsiTheme="minorHAnsi" w:cstheme="minorHAnsi"/>
                <w:sz w:val="22"/>
                <w:szCs w:val="22"/>
              </w:rPr>
              <w:t xml:space="preserve"> For Sections 3-10 follow instructions in those sections.</w:t>
            </w:r>
            <w:r w:rsidR="002240F6" w:rsidRPr="00766BDF">
              <w:rPr>
                <w:rFonts w:asciiTheme="minorHAnsi" w:hAnsiTheme="minorHAnsi" w:cstheme="minorHAnsi"/>
                <w:sz w:val="22"/>
                <w:szCs w:val="22"/>
              </w:rPr>
              <w:t xml:space="preserve"> </w:t>
            </w:r>
          </w:p>
          <w:p w14:paraId="1BA1B9D3" w14:textId="73EC204F" w:rsidR="00B141D7" w:rsidRDefault="004F597B" w:rsidP="004E6A84">
            <w:pPr>
              <w:jc w:val="center"/>
              <w:rPr>
                <w:rFonts w:asciiTheme="minorHAnsi" w:hAnsiTheme="minorHAnsi" w:cstheme="minorHAnsi"/>
                <w:b/>
                <w:bCs/>
                <w:sz w:val="40"/>
                <w:szCs w:val="40"/>
              </w:rPr>
            </w:pPr>
            <w:r w:rsidRPr="00766BDF">
              <w:rPr>
                <w:rFonts w:asciiTheme="minorHAnsi" w:hAnsiTheme="minorHAnsi" w:cstheme="minorHAnsi"/>
                <w:b/>
                <w:bCs/>
                <w:sz w:val="40"/>
                <w:szCs w:val="40"/>
              </w:rPr>
              <w:t>Section 1</w:t>
            </w:r>
            <w:r w:rsidR="0041468B" w:rsidRPr="00766BDF">
              <w:rPr>
                <w:rFonts w:asciiTheme="minorHAnsi" w:hAnsiTheme="minorHAnsi" w:cstheme="minorHAnsi"/>
                <w:b/>
                <w:bCs/>
                <w:sz w:val="40"/>
                <w:szCs w:val="40"/>
              </w:rPr>
              <w:t xml:space="preserve"> (hardcopy submittals)</w:t>
            </w:r>
            <w:r w:rsidR="004E6A84" w:rsidRPr="00766BDF">
              <w:rPr>
                <w:rFonts w:asciiTheme="minorHAnsi" w:hAnsiTheme="minorHAnsi" w:cstheme="minorHAnsi"/>
                <w:b/>
                <w:bCs/>
                <w:sz w:val="40"/>
                <w:szCs w:val="40"/>
              </w:rPr>
              <w:t xml:space="preserve"> </w:t>
            </w:r>
          </w:p>
          <w:p w14:paraId="44A07268" w14:textId="0113BCFE" w:rsidR="005A0C0E" w:rsidRPr="00D30E57" w:rsidRDefault="005A0C0E" w:rsidP="004E6A84">
            <w:pPr>
              <w:jc w:val="center"/>
              <w:rPr>
                <w:rFonts w:asciiTheme="minorHAnsi" w:hAnsiTheme="minorHAnsi" w:cstheme="minorHAnsi"/>
                <w:b/>
                <w:bCs/>
              </w:rPr>
            </w:pPr>
            <w:r w:rsidRPr="00D30E57">
              <w:rPr>
                <w:rFonts w:asciiTheme="minorHAnsi" w:hAnsiTheme="minorHAnsi" w:cstheme="minorHAnsi"/>
                <w:b/>
                <w:bCs/>
              </w:rPr>
              <w:t xml:space="preserve">*Must have prior approval from </w:t>
            </w:r>
            <w:r w:rsidR="00D30E57" w:rsidRPr="00D30E57">
              <w:rPr>
                <w:rFonts w:asciiTheme="minorHAnsi" w:hAnsiTheme="minorHAnsi" w:cstheme="minorHAnsi"/>
                <w:b/>
                <w:bCs/>
              </w:rPr>
              <w:t xml:space="preserve">the </w:t>
            </w:r>
            <w:r w:rsidR="00D30E57">
              <w:rPr>
                <w:rFonts w:asciiTheme="minorHAnsi" w:hAnsiTheme="minorHAnsi" w:cstheme="minorHAnsi"/>
                <w:b/>
                <w:bCs/>
              </w:rPr>
              <w:t>Bureau</w:t>
            </w:r>
            <w:r w:rsidRPr="00D30E57">
              <w:rPr>
                <w:rFonts w:asciiTheme="minorHAnsi" w:hAnsiTheme="minorHAnsi" w:cstheme="minorHAnsi"/>
                <w:b/>
                <w:bCs/>
              </w:rPr>
              <w:t xml:space="preserve"> to submit </w:t>
            </w:r>
            <w:r w:rsidR="00D30E57">
              <w:rPr>
                <w:rFonts w:asciiTheme="minorHAnsi" w:hAnsiTheme="minorHAnsi" w:cstheme="minorHAnsi"/>
                <w:b/>
                <w:bCs/>
              </w:rPr>
              <w:t>via</w:t>
            </w:r>
            <w:r w:rsidRPr="00D30E57">
              <w:rPr>
                <w:rFonts w:asciiTheme="minorHAnsi" w:hAnsiTheme="minorHAnsi" w:cstheme="minorHAnsi"/>
                <w:b/>
                <w:bCs/>
              </w:rPr>
              <w:t xml:space="preserve"> hardcopy</w:t>
            </w:r>
            <w:r w:rsidR="00742556">
              <w:rPr>
                <w:rFonts w:asciiTheme="minorHAnsi" w:hAnsiTheme="minorHAnsi" w:cstheme="minorHAnsi"/>
                <w:b/>
                <w:bCs/>
              </w:rPr>
              <w:t xml:space="preserve"> for special circumstances</w:t>
            </w:r>
            <w:r w:rsidRPr="00D30E57">
              <w:rPr>
                <w:rFonts w:asciiTheme="minorHAnsi" w:hAnsiTheme="minorHAnsi" w:cstheme="minorHAnsi"/>
                <w:b/>
                <w:bCs/>
              </w:rPr>
              <w:t>*</w:t>
            </w:r>
          </w:p>
          <w:bookmarkEnd w:id="0"/>
          <w:p w14:paraId="301729EF" w14:textId="77777777" w:rsidR="00B141D7" w:rsidRPr="00766BDF" w:rsidRDefault="00B141D7" w:rsidP="00B141D7">
            <w:pPr>
              <w:tabs>
                <w:tab w:val="left" w:pos="7160"/>
              </w:tabs>
              <w:spacing w:before="120"/>
              <w:rPr>
                <w:rFonts w:asciiTheme="minorHAnsi" w:hAnsiTheme="minorHAnsi" w:cstheme="minorHAnsi"/>
                <w:b/>
                <w:bCs/>
              </w:rPr>
            </w:pPr>
            <w:r w:rsidRPr="00766BDF">
              <w:rPr>
                <w:rFonts w:asciiTheme="minorHAnsi" w:hAnsiTheme="minorHAnsi" w:cstheme="minorHAnsi"/>
                <w:b/>
                <w:bCs/>
              </w:rPr>
              <w:t xml:space="preserve">This </w:t>
            </w:r>
            <w:r w:rsidR="00CC1003" w:rsidRPr="00766BDF">
              <w:rPr>
                <w:rFonts w:asciiTheme="minorHAnsi" w:hAnsiTheme="minorHAnsi" w:cstheme="minorHAnsi"/>
                <w:b/>
                <w:bCs/>
              </w:rPr>
              <w:t>Registration</w:t>
            </w:r>
            <w:r w:rsidRPr="00766BDF">
              <w:rPr>
                <w:rFonts w:asciiTheme="minorHAnsi" w:hAnsiTheme="minorHAnsi" w:cstheme="minorHAnsi"/>
                <w:b/>
                <w:bCs/>
              </w:rPr>
              <w:t xml:space="preserve"> is being submitted as </w:t>
            </w:r>
            <w:r w:rsidRPr="00766BDF">
              <w:rPr>
                <w:rFonts w:asciiTheme="minorHAnsi" w:hAnsiTheme="minorHAnsi" w:cstheme="minorHAnsi"/>
                <w:bCs/>
              </w:rPr>
              <w:t>(check all that apply)</w:t>
            </w:r>
            <w:r w:rsidRPr="00766BDF">
              <w:rPr>
                <w:rFonts w:asciiTheme="minorHAnsi" w:hAnsiTheme="minorHAnsi" w:cstheme="minorHAnsi"/>
                <w:b/>
                <w:bCs/>
              </w:rPr>
              <w:t xml:space="preserve">:  </w:t>
            </w:r>
          </w:p>
          <w:p w14:paraId="03B07BBC" w14:textId="4899E4C1" w:rsidR="00976186" w:rsidRPr="00766BDF" w:rsidRDefault="004F69F2" w:rsidP="00976186">
            <w:pPr>
              <w:tabs>
                <w:tab w:val="left" w:pos="7160"/>
              </w:tabs>
              <w:rPr>
                <w:rFonts w:asciiTheme="minorHAnsi" w:hAnsiTheme="minorHAnsi" w:cstheme="minorHAnsi"/>
                <w:bCs/>
              </w:rPr>
            </w:pPr>
            <w:sdt>
              <w:sdtPr>
                <w:rPr>
                  <w:rFonts w:asciiTheme="minorHAnsi" w:hAnsiTheme="minorHAnsi" w:cstheme="minorHAnsi"/>
                  <w:b/>
                  <w:sz w:val="22"/>
                  <w:szCs w:val="22"/>
                </w:rPr>
                <w:id w:val="86964865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0F4EEF" w:rsidRPr="00766BDF">
              <w:rPr>
                <w:rFonts w:asciiTheme="minorHAnsi" w:hAnsiTheme="minorHAnsi" w:cstheme="minorHAnsi"/>
                <w:bCs/>
              </w:rPr>
              <w:t xml:space="preserve">An initial </w:t>
            </w:r>
            <w:r w:rsidR="00520BA7" w:rsidRPr="00766BDF">
              <w:rPr>
                <w:rFonts w:asciiTheme="minorHAnsi" w:hAnsiTheme="minorHAnsi" w:cstheme="minorHAnsi"/>
                <w:bCs/>
              </w:rPr>
              <w:t>GCP-Oil and Gas</w:t>
            </w:r>
            <w:r w:rsidR="00B141D7" w:rsidRPr="00766BDF">
              <w:rPr>
                <w:rFonts w:asciiTheme="minorHAnsi" w:hAnsiTheme="minorHAnsi" w:cstheme="minorHAnsi"/>
                <w:bCs/>
              </w:rPr>
              <w:t xml:space="preserve"> </w:t>
            </w:r>
            <w:r w:rsidR="00CC1003" w:rsidRPr="00766BDF">
              <w:rPr>
                <w:rFonts w:asciiTheme="minorHAnsi" w:hAnsiTheme="minorHAnsi" w:cstheme="minorHAnsi"/>
                <w:bCs/>
              </w:rPr>
              <w:t>Registration</w:t>
            </w:r>
            <w:r w:rsidR="000F2E49" w:rsidRPr="00766BDF">
              <w:rPr>
                <w:rFonts w:asciiTheme="minorHAnsi" w:hAnsiTheme="minorHAnsi" w:cstheme="minorHAnsi"/>
                <w:bCs/>
              </w:rPr>
              <w:t xml:space="preserve"> Form</w:t>
            </w:r>
            <w:r w:rsidR="00CC1003" w:rsidRPr="00766BDF">
              <w:rPr>
                <w:rFonts w:asciiTheme="minorHAnsi" w:hAnsiTheme="minorHAnsi" w:cstheme="minorHAnsi"/>
                <w:bCs/>
              </w:rPr>
              <w:t xml:space="preserve"> </w:t>
            </w:r>
            <w:r w:rsidR="000F4EEF" w:rsidRPr="00766BDF">
              <w:rPr>
                <w:rFonts w:asciiTheme="minorHAnsi" w:hAnsiTheme="minorHAnsi" w:cstheme="minorHAnsi"/>
                <w:bCs/>
              </w:rPr>
              <w:t xml:space="preserve">for a new facility </w:t>
            </w:r>
            <w:r w:rsidR="00CC1003" w:rsidRPr="00766BDF">
              <w:rPr>
                <w:rFonts w:asciiTheme="minorHAnsi" w:hAnsiTheme="minorHAnsi" w:cstheme="minorHAnsi"/>
                <w:bCs/>
              </w:rPr>
              <w:t>(</w:t>
            </w:r>
            <w:r w:rsidR="0011664F" w:rsidRPr="00766BDF">
              <w:rPr>
                <w:rFonts w:asciiTheme="minorHAnsi" w:hAnsiTheme="minorHAnsi" w:cstheme="minorHAnsi"/>
                <w:b/>
                <w:bCs/>
              </w:rPr>
              <w:t>Registration</w:t>
            </w:r>
            <w:r w:rsidR="00976186" w:rsidRPr="00766BDF">
              <w:rPr>
                <w:rFonts w:asciiTheme="minorHAnsi" w:hAnsiTheme="minorHAnsi" w:cstheme="minorHAnsi"/>
                <w:b/>
                <w:bCs/>
              </w:rPr>
              <w:t xml:space="preserve"> fee required</w:t>
            </w:r>
            <w:r w:rsidR="00976186" w:rsidRPr="00766BDF">
              <w:rPr>
                <w:rFonts w:asciiTheme="minorHAnsi" w:hAnsiTheme="minorHAnsi" w:cstheme="minorHAnsi"/>
                <w:bCs/>
              </w:rPr>
              <w:t>)</w:t>
            </w:r>
            <w:r w:rsidR="00B141D7" w:rsidRPr="00766BDF">
              <w:rPr>
                <w:rFonts w:asciiTheme="minorHAnsi" w:hAnsiTheme="minorHAnsi" w:cstheme="minorHAnsi"/>
                <w:bCs/>
              </w:rPr>
              <w:t>.</w:t>
            </w:r>
          </w:p>
          <w:p w14:paraId="2487A0D5" w14:textId="6D7B12FC" w:rsidR="000F4EEF" w:rsidRPr="00766BDF" w:rsidRDefault="004F69F2" w:rsidP="000F4EEF">
            <w:pPr>
              <w:tabs>
                <w:tab w:val="left" w:pos="7160"/>
              </w:tabs>
              <w:rPr>
                <w:rFonts w:asciiTheme="minorHAnsi" w:hAnsiTheme="minorHAnsi" w:cstheme="minorHAnsi"/>
                <w:bCs/>
              </w:rPr>
            </w:pPr>
            <w:sdt>
              <w:sdtPr>
                <w:rPr>
                  <w:rFonts w:asciiTheme="minorHAnsi" w:hAnsiTheme="minorHAnsi" w:cstheme="minorHAnsi"/>
                  <w:b/>
                  <w:sz w:val="22"/>
                  <w:szCs w:val="22"/>
                </w:rPr>
                <w:id w:val="-200550500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0F4EEF" w:rsidRPr="00766BDF">
              <w:rPr>
                <w:rFonts w:asciiTheme="minorHAnsi" w:hAnsiTheme="minorHAnsi" w:cstheme="minorHAnsi"/>
                <w:bCs/>
              </w:rPr>
              <w:t xml:space="preserve"> An updated GCP-Oil and Gas Registration Form for a modification to an existing facility (</w:t>
            </w:r>
            <w:r w:rsidR="000F4EEF" w:rsidRPr="00766BDF">
              <w:rPr>
                <w:rFonts w:asciiTheme="minorHAnsi" w:hAnsiTheme="minorHAnsi" w:cstheme="minorHAnsi"/>
                <w:b/>
                <w:bCs/>
              </w:rPr>
              <w:t>Registration fee required</w:t>
            </w:r>
            <w:r w:rsidR="000F4EEF" w:rsidRPr="00766BDF">
              <w:rPr>
                <w:rFonts w:asciiTheme="minorHAnsi" w:hAnsiTheme="minorHAnsi" w:cstheme="minorHAnsi"/>
                <w:bCs/>
              </w:rPr>
              <w:t>).</w:t>
            </w:r>
          </w:p>
          <w:p w14:paraId="2F5FA72F" w14:textId="57C55560" w:rsidR="0028475B" w:rsidRPr="00766BDF" w:rsidRDefault="004F69F2" w:rsidP="00976186">
            <w:pPr>
              <w:tabs>
                <w:tab w:val="left" w:pos="7160"/>
              </w:tabs>
              <w:rPr>
                <w:rFonts w:asciiTheme="minorHAnsi" w:hAnsiTheme="minorHAnsi" w:cstheme="minorHAnsi"/>
                <w:b/>
              </w:rPr>
            </w:pPr>
            <w:sdt>
              <w:sdtPr>
                <w:rPr>
                  <w:rFonts w:asciiTheme="minorHAnsi" w:hAnsiTheme="minorHAnsi" w:cstheme="minorHAnsi"/>
                  <w:b/>
                  <w:sz w:val="22"/>
                  <w:szCs w:val="22"/>
                </w:rPr>
                <w:id w:val="9476634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0F4EEF" w:rsidRPr="00766BDF">
              <w:rPr>
                <w:rFonts w:asciiTheme="minorHAnsi" w:hAnsiTheme="minorHAnsi" w:cstheme="minorHAnsi"/>
                <w:bCs/>
              </w:rPr>
              <w:t xml:space="preserve">A GCP-Oil and Gas Registration Form for an existing facility </w:t>
            </w:r>
            <w:r w:rsidR="00807A02" w:rsidRPr="00766BDF">
              <w:rPr>
                <w:rFonts w:asciiTheme="minorHAnsi" w:hAnsiTheme="minorHAnsi" w:cstheme="minorHAnsi"/>
                <w:bCs/>
              </w:rPr>
              <w:t>currently</w:t>
            </w:r>
            <w:r w:rsidR="000F4EEF" w:rsidRPr="00766BDF">
              <w:rPr>
                <w:rFonts w:asciiTheme="minorHAnsi" w:hAnsiTheme="minorHAnsi" w:cstheme="minorHAnsi"/>
                <w:bCs/>
              </w:rPr>
              <w:t xml:space="preserve"> operating under GCP-1 or GCP-4 </w:t>
            </w:r>
            <w:r w:rsidR="000F4EEF" w:rsidRPr="00766BDF">
              <w:rPr>
                <w:rFonts w:asciiTheme="minorHAnsi" w:hAnsiTheme="minorHAnsi" w:cstheme="minorHAnsi"/>
                <w:b/>
                <w:bCs/>
              </w:rPr>
              <w:t>(No fee required)</w:t>
            </w:r>
            <w:bookmarkStart w:id="1" w:name="_Hlk112255233"/>
          </w:p>
          <w:p w14:paraId="0025A802" w14:textId="3F54039E" w:rsidR="0028475B" w:rsidRPr="00766BDF" w:rsidRDefault="004F69F2" w:rsidP="00976186">
            <w:pPr>
              <w:tabs>
                <w:tab w:val="left" w:pos="7160"/>
              </w:tabs>
              <w:rPr>
                <w:rFonts w:asciiTheme="minorHAnsi" w:hAnsiTheme="minorHAnsi" w:cstheme="minorHAnsi"/>
                <w:bCs/>
              </w:rPr>
            </w:pPr>
            <w:sdt>
              <w:sdtPr>
                <w:rPr>
                  <w:rFonts w:asciiTheme="minorHAnsi" w:hAnsiTheme="minorHAnsi" w:cstheme="minorHAnsi"/>
                  <w:b/>
                  <w:sz w:val="22"/>
                  <w:szCs w:val="22"/>
                </w:rPr>
                <w:id w:val="160969128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1A0507" w:rsidRPr="00766BDF">
              <w:rPr>
                <w:rFonts w:asciiTheme="minorHAnsi" w:hAnsiTheme="minorHAnsi" w:cstheme="minorHAnsi"/>
                <w:bCs/>
              </w:rPr>
              <w:t xml:space="preserve">Attach only the </w:t>
            </w:r>
            <w:r w:rsidR="0028475B" w:rsidRPr="00766BDF">
              <w:rPr>
                <w:rFonts w:asciiTheme="minorHAnsi" w:hAnsiTheme="minorHAnsi" w:cstheme="minorHAnsi"/>
                <w:bCs/>
              </w:rPr>
              <w:t>electronic copy of the permit</w:t>
            </w:r>
            <w:r w:rsidR="0041468B" w:rsidRPr="00766BDF">
              <w:rPr>
                <w:rFonts w:asciiTheme="minorHAnsi" w:hAnsiTheme="minorHAnsi" w:cstheme="minorHAnsi"/>
                <w:bCs/>
              </w:rPr>
              <w:t xml:space="preserve"> with the Department response</w:t>
            </w:r>
            <w:r w:rsidR="0028475B" w:rsidRPr="00766BDF">
              <w:rPr>
                <w:rFonts w:asciiTheme="minorHAnsi" w:hAnsiTheme="minorHAnsi" w:cstheme="minorHAnsi"/>
                <w:bCs/>
              </w:rPr>
              <w:t xml:space="preserve">, do not mail a paper copy. </w:t>
            </w:r>
            <w:r w:rsidR="001A0507" w:rsidRPr="00766BDF">
              <w:rPr>
                <w:rFonts w:asciiTheme="minorHAnsi" w:hAnsiTheme="minorHAnsi" w:cstheme="minorHAnsi"/>
                <w:bCs/>
              </w:rPr>
              <w:t>(If box</w:t>
            </w:r>
            <w:r w:rsidR="00662AA3" w:rsidRPr="00766BDF">
              <w:rPr>
                <w:rFonts w:asciiTheme="minorHAnsi" w:hAnsiTheme="minorHAnsi" w:cstheme="minorHAnsi"/>
                <w:bCs/>
              </w:rPr>
              <w:t xml:space="preserve"> is</w:t>
            </w:r>
            <w:r w:rsidR="001A0507" w:rsidRPr="00766BDF">
              <w:rPr>
                <w:rFonts w:asciiTheme="minorHAnsi" w:hAnsiTheme="minorHAnsi" w:cstheme="minorHAnsi"/>
                <w:bCs/>
              </w:rPr>
              <w:t xml:space="preserve"> </w:t>
            </w:r>
            <w:r w:rsidR="001A0507" w:rsidRPr="00766BDF">
              <w:rPr>
                <w:rFonts w:asciiTheme="minorHAnsi" w:hAnsiTheme="minorHAnsi" w:cstheme="minorHAnsi"/>
                <w:bCs/>
                <w:i/>
                <w:iCs/>
              </w:rPr>
              <w:t>not</w:t>
            </w:r>
            <w:r w:rsidR="001A0507" w:rsidRPr="00766BDF">
              <w:rPr>
                <w:rFonts w:asciiTheme="minorHAnsi" w:hAnsiTheme="minorHAnsi" w:cstheme="minorHAnsi"/>
                <w:bCs/>
              </w:rPr>
              <w:t xml:space="preserve"> checked, </w:t>
            </w:r>
            <w:r w:rsidR="0041468B" w:rsidRPr="00766BDF">
              <w:rPr>
                <w:rFonts w:asciiTheme="minorHAnsi" w:hAnsiTheme="minorHAnsi" w:cstheme="minorHAnsi"/>
                <w:bCs/>
              </w:rPr>
              <w:t xml:space="preserve">a </w:t>
            </w:r>
            <w:r w:rsidR="001A0507" w:rsidRPr="00766BDF">
              <w:rPr>
                <w:rFonts w:asciiTheme="minorHAnsi" w:hAnsiTheme="minorHAnsi" w:cstheme="minorHAnsi"/>
                <w:bCs/>
              </w:rPr>
              <w:t>paper copy will be sent</w:t>
            </w:r>
            <w:r w:rsidR="0041468B" w:rsidRPr="00766BDF">
              <w:rPr>
                <w:rFonts w:asciiTheme="minorHAnsi" w:hAnsiTheme="minorHAnsi" w:cstheme="minorHAnsi"/>
                <w:bCs/>
              </w:rPr>
              <w:t xml:space="preserve"> with your response letter</w:t>
            </w:r>
            <w:r w:rsidR="001A0507" w:rsidRPr="00766BDF">
              <w:rPr>
                <w:rFonts w:asciiTheme="minorHAnsi" w:hAnsiTheme="minorHAnsi" w:cstheme="minorHAnsi"/>
                <w:bCs/>
              </w:rPr>
              <w:t>.)</w:t>
            </w:r>
          </w:p>
          <w:bookmarkEnd w:id="1"/>
          <w:p w14:paraId="4CAF83FC" w14:textId="77777777" w:rsidR="00A87043" w:rsidRPr="00766BDF" w:rsidRDefault="00A87043" w:rsidP="00B3170C">
            <w:pPr>
              <w:tabs>
                <w:tab w:val="left" w:pos="7160"/>
              </w:tabs>
              <w:rPr>
                <w:rFonts w:asciiTheme="minorHAnsi" w:hAnsiTheme="minorHAnsi" w:cstheme="minorHAnsi"/>
                <w:b/>
              </w:rPr>
            </w:pPr>
          </w:p>
          <w:p w14:paraId="04673657" w14:textId="77777777" w:rsidR="00D2485A" w:rsidRPr="00766BDF" w:rsidRDefault="00A87043" w:rsidP="00B3170C">
            <w:pPr>
              <w:tabs>
                <w:tab w:val="left" w:pos="7160"/>
              </w:tabs>
              <w:rPr>
                <w:rFonts w:asciiTheme="minorHAnsi" w:hAnsiTheme="minorHAnsi" w:cstheme="minorHAnsi"/>
              </w:rPr>
            </w:pPr>
            <w:r w:rsidRPr="00766BDF">
              <w:rPr>
                <w:rFonts w:asciiTheme="minorHAnsi" w:hAnsiTheme="minorHAnsi" w:cstheme="minorHAnsi"/>
              </w:rPr>
              <w:t>The Permitting Administrative Multi-Form may be used for a</w:t>
            </w:r>
            <w:r w:rsidR="00D2485A" w:rsidRPr="00766BDF">
              <w:rPr>
                <w:rFonts w:asciiTheme="minorHAnsi" w:hAnsiTheme="minorHAnsi" w:cstheme="minorHAnsi"/>
              </w:rPr>
              <w:t>dministrative change</w:t>
            </w:r>
            <w:r w:rsidRPr="00766BDF">
              <w:rPr>
                <w:rFonts w:asciiTheme="minorHAnsi" w:hAnsiTheme="minorHAnsi" w:cstheme="minorHAnsi"/>
              </w:rPr>
              <w:t>s identified in the GCP O&amp;G Permit Condition C101.A</w:t>
            </w:r>
            <w:r w:rsidR="00500B2D" w:rsidRPr="00766BDF">
              <w:rPr>
                <w:rFonts w:asciiTheme="minorHAnsi" w:hAnsiTheme="minorHAnsi" w:cstheme="minorHAnsi"/>
              </w:rPr>
              <w:t xml:space="preserve">. </w:t>
            </w:r>
            <w:r w:rsidR="00456D00" w:rsidRPr="00766BDF">
              <w:rPr>
                <w:rFonts w:asciiTheme="minorHAnsi" w:hAnsiTheme="minorHAnsi" w:cstheme="minorHAnsi"/>
              </w:rPr>
              <w:t>No public notification is required</w:t>
            </w:r>
            <w:r w:rsidR="00616D31" w:rsidRPr="00766BDF">
              <w:rPr>
                <w:rFonts w:asciiTheme="minorHAnsi" w:hAnsiTheme="minorHAnsi" w:cstheme="minorHAnsi"/>
              </w:rPr>
              <w:t>,</w:t>
            </w:r>
            <w:r w:rsidR="00456D00" w:rsidRPr="00766BDF">
              <w:rPr>
                <w:rFonts w:asciiTheme="minorHAnsi" w:hAnsiTheme="minorHAnsi" w:cstheme="minorHAnsi"/>
              </w:rPr>
              <w:t xml:space="preserve"> and no filing fees or permit fees apply.</w:t>
            </w:r>
          </w:p>
          <w:p w14:paraId="069C5F48" w14:textId="781942C3" w:rsidR="00B141D7" w:rsidRPr="00766BDF" w:rsidRDefault="00B141D7" w:rsidP="00766BDF">
            <w:pPr>
              <w:rPr>
                <w:rFonts w:asciiTheme="minorHAnsi" w:hAnsiTheme="minorHAnsi" w:cstheme="minorHAnsi"/>
                <w:bCs/>
              </w:rPr>
            </w:pPr>
            <w:r w:rsidRPr="00766BDF">
              <w:rPr>
                <w:rFonts w:asciiTheme="minorHAnsi" w:hAnsiTheme="minorHAnsi" w:cstheme="minorHAnsi"/>
                <w:b/>
                <w:bCs/>
              </w:rPr>
              <w:t xml:space="preserve">Construction Status:  </w:t>
            </w:r>
            <w:sdt>
              <w:sdtPr>
                <w:rPr>
                  <w:rFonts w:asciiTheme="minorHAnsi" w:hAnsiTheme="minorHAnsi" w:cstheme="minorHAnsi"/>
                  <w:b/>
                  <w:sz w:val="22"/>
                  <w:szCs w:val="22"/>
                </w:rPr>
                <w:id w:val="-1415103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Pr="00766BDF">
              <w:rPr>
                <w:rFonts w:asciiTheme="minorHAnsi" w:hAnsiTheme="minorHAnsi" w:cstheme="minorHAnsi"/>
                <w:bCs/>
              </w:rPr>
              <w:t xml:space="preserve">Not Constructed   </w:t>
            </w:r>
            <w:sdt>
              <w:sdtPr>
                <w:rPr>
                  <w:rFonts w:asciiTheme="minorHAnsi" w:hAnsiTheme="minorHAnsi" w:cstheme="minorHAnsi"/>
                  <w:b/>
                  <w:sz w:val="22"/>
                  <w:szCs w:val="22"/>
                </w:rPr>
                <w:id w:val="418847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Pr="00766BDF">
              <w:rPr>
                <w:rFonts w:asciiTheme="minorHAnsi" w:hAnsiTheme="minorHAnsi" w:cstheme="minorHAnsi"/>
                <w:bCs/>
              </w:rPr>
              <w:t xml:space="preserve">Existing Permitted (or NOI) Facility   </w:t>
            </w:r>
            <w:sdt>
              <w:sdtPr>
                <w:rPr>
                  <w:rFonts w:asciiTheme="minorHAnsi" w:hAnsiTheme="minorHAnsi" w:cstheme="minorHAnsi"/>
                  <w:b/>
                  <w:sz w:val="22"/>
                  <w:szCs w:val="22"/>
                </w:rPr>
                <w:id w:val="16282383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A5681F" w:rsidRPr="00766BDF">
              <w:rPr>
                <w:rFonts w:asciiTheme="minorHAnsi" w:hAnsiTheme="minorHAnsi" w:cstheme="minorHAnsi"/>
                <w:bCs/>
              </w:rPr>
              <w:t>Existing Non-P</w:t>
            </w:r>
            <w:r w:rsidRPr="00766BDF">
              <w:rPr>
                <w:rFonts w:asciiTheme="minorHAnsi" w:hAnsiTheme="minorHAnsi" w:cstheme="minorHAnsi"/>
                <w:bCs/>
              </w:rPr>
              <w:t>ermitted (or NOI) Facility</w:t>
            </w:r>
          </w:p>
        </w:tc>
      </w:tr>
      <w:tr w:rsidR="005B067C" w:rsidRPr="00766BDF" w14:paraId="43E1EC65" w14:textId="77777777" w:rsidTr="00766BDF">
        <w:trPr>
          <w:gridBefore w:val="1"/>
          <w:wBefore w:w="16" w:type="dxa"/>
          <w:trHeight w:val="2673"/>
          <w:jc w:val="center"/>
        </w:trPr>
        <w:tc>
          <w:tcPr>
            <w:tcW w:w="10903" w:type="dxa"/>
            <w:gridSpan w:val="14"/>
            <w:tcBorders>
              <w:top w:val="nil"/>
              <w:left w:val="nil"/>
              <w:bottom w:val="single" w:sz="4" w:space="0" w:color="auto"/>
              <w:right w:val="nil"/>
            </w:tcBorders>
          </w:tcPr>
          <w:p w14:paraId="72E8BB3D" w14:textId="77777777" w:rsidR="005B067C" w:rsidRPr="00766BDF" w:rsidRDefault="005B067C" w:rsidP="002261CD">
            <w:pPr>
              <w:pStyle w:val="Heading3"/>
              <w:jc w:val="left"/>
              <w:rPr>
                <w:rFonts w:asciiTheme="minorHAnsi" w:hAnsiTheme="minorHAnsi" w:cstheme="minorHAnsi"/>
                <w:sz w:val="20"/>
              </w:rPr>
            </w:pPr>
            <w:r w:rsidRPr="00766BDF">
              <w:rPr>
                <w:rFonts w:asciiTheme="minorHAnsi" w:hAnsiTheme="minorHAnsi" w:cstheme="minorHAnsi"/>
                <w:sz w:val="20"/>
              </w:rPr>
              <w:t>Acknowledgements</w:t>
            </w:r>
            <w:r w:rsidR="002261CD" w:rsidRPr="00766BDF">
              <w:rPr>
                <w:rFonts w:asciiTheme="minorHAnsi" w:hAnsiTheme="minorHAnsi" w:cstheme="minorHAnsi"/>
                <w:sz w:val="20"/>
              </w:rPr>
              <w:t>:</w:t>
            </w:r>
          </w:p>
          <w:p w14:paraId="6563F65D" w14:textId="32161FE1" w:rsidR="005B067C" w:rsidRPr="00766BDF" w:rsidRDefault="004F69F2" w:rsidP="00752BFB">
            <w:pPr>
              <w:pStyle w:val="Heading3"/>
              <w:jc w:val="left"/>
              <w:rPr>
                <w:rFonts w:asciiTheme="minorHAnsi" w:hAnsiTheme="minorHAnsi" w:cstheme="minorHAnsi"/>
                <w:b w:val="0"/>
                <w:bCs/>
                <w:sz w:val="20"/>
              </w:rPr>
            </w:pPr>
            <w:sdt>
              <w:sdtPr>
                <w:rPr>
                  <w:rFonts w:asciiTheme="minorHAnsi" w:hAnsiTheme="minorHAnsi" w:cstheme="minorHAnsi"/>
                  <w:b w:val="0"/>
                  <w:sz w:val="22"/>
                  <w:szCs w:val="22"/>
                </w:rPr>
                <w:id w:val="8296448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val="0"/>
                    <w:sz w:val="22"/>
                    <w:szCs w:val="22"/>
                  </w:rPr>
                  <w:t>☐</w:t>
                </w:r>
              </w:sdtContent>
            </w:sdt>
            <w:r w:rsidR="002261CD" w:rsidRPr="00766BDF">
              <w:rPr>
                <w:rFonts w:asciiTheme="minorHAnsi" w:hAnsiTheme="minorHAnsi" w:cstheme="minorHAnsi"/>
                <w:b w:val="0"/>
                <w:sz w:val="20"/>
              </w:rPr>
              <w:t xml:space="preserve"> I </w:t>
            </w:r>
            <w:r w:rsidR="002261CD" w:rsidRPr="00766BDF">
              <w:rPr>
                <w:rFonts w:asciiTheme="minorHAnsi" w:hAnsiTheme="minorHAnsi" w:cstheme="minorHAnsi"/>
                <w:b w:val="0"/>
                <w:bCs/>
                <w:sz w:val="20"/>
              </w:rPr>
              <w:t>acknowledge that a pre-</w:t>
            </w:r>
            <w:r w:rsidR="00CC1003" w:rsidRPr="00766BDF">
              <w:rPr>
                <w:rFonts w:asciiTheme="minorHAnsi" w:hAnsiTheme="minorHAnsi" w:cstheme="minorHAnsi"/>
                <w:b w:val="0"/>
                <w:bCs/>
                <w:sz w:val="20"/>
              </w:rPr>
              <w:t>application</w:t>
            </w:r>
            <w:r w:rsidR="002261CD" w:rsidRPr="00766BDF">
              <w:rPr>
                <w:rFonts w:asciiTheme="minorHAnsi" w:hAnsiTheme="minorHAnsi" w:cstheme="minorHAnsi"/>
                <w:b w:val="0"/>
                <w:bCs/>
                <w:sz w:val="20"/>
              </w:rPr>
              <w:t xml:space="preserve"> meeting is available to me upon request.</w:t>
            </w:r>
          </w:p>
          <w:p w14:paraId="46EF3A82" w14:textId="36392084" w:rsidR="002261CD" w:rsidRPr="00766BDF" w:rsidRDefault="004F69F2" w:rsidP="00752BFB">
            <w:pPr>
              <w:rPr>
                <w:rFonts w:asciiTheme="minorHAnsi" w:hAnsiTheme="minorHAnsi" w:cstheme="minorHAnsi"/>
                <w:bCs/>
              </w:rPr>
            </w:pPr>
            <w:sdt>
              <w:sdtPr>
                <w:rPr>
                  <w:rFonts w:asciiTheme="minorHAnsi" w:hAnsiTheme="minorHAnsi" w:cstheme="minorHAnsi"/>
                  <w:b/>
                  <w:sz w:val="22"/>
                  <w:szCs w:val="22"/>
                </w:rPr>
                <w:id w:val="12230175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5765CD" w:rsidRPr="00766BDF">
              <w:rPr>
                <w:rFonts w:asciiTheme="minorHAnsi" w:hAnsiTheme="minorHAnsi" w:cstheme="minorHAnsi"/>
                <w:bCs/>
              </w:rPr>
              <w:t>An</w:t>
            </w:r>
            <w:r w:rsidR="002261CD" w:rsidRPr="00766BDF">
              <w:rPr>
                <w:rFonts w:asciiTheme="minorHAnsi" w:hAnsiTheme="minorHAnsi" w:cstheme="minorHAnsi"/>
                <w:bCs/>
              </w:rPr>
              <w:t xml:space="preserve"> original signed and notarized Certification </w:t>
            </w:r>
            <w:r w:rsidR="00466E10" w:rsidRPr="00766BDF">
              <w:rPr>
                <w:rFonts w:asciiTheme="minorHAnsi" w:hAnsiTheme="minorHAnsi" w:cstheme="minorHAnsi"/>
                <w:bCs/>
              </w:rPr>
              <w:t xml:space="preserve">for Submittal </w:t>
            </w:r>
            <w:r w:rsidR="005765CD" w:rsidRPr="00766BDF">
              <w:rPr>
                <w:rFonts w:asciiTheme="minorHAnsi" w:hAnsiTheme="minorHAnsi" w:cstheme="minorHAnsi"/>
                <w:bCs/>
              </w:rPr>
              <w:t>for this</w:t>
            </w:r>
            <w:r w:rsidR="00466E10" w:rsidRPr="00766BDF">
              <w:rPr>
                <w:rFonts w:asciiTheme="minorHAnsi" w:hAnsiTheme="minorHAnsi" w:cstheme="minorHAnsi"/>
                <w:bCs/>
              </w:rPr>
              <w:t xml:space="preserve"> </w:t>
            </w:r>
            <w:r w:rsidR="00520BA7" w:rsidRPr="00766BDF">
              <w:rPr>
                <w:rFonts w:asciiTheme="minorHAnsi" w:hAnsiTheme="minorHAnsi" w:cstheme="minorHAnsi"/>
                <w:bCs/>
              </w:rPr>
              <w:t>GCP-Oil and Gas</w:t>
            </w:r>
            <w:r w:rsidR="002261CD" w:rsidRPr="00766BDF">
              <w:rPr>
                <w:rFonts w:asciiTheme="minorHAnsi" w:hAnsiTheme="minorHAnsi" w:cstheme="minorHAnsi"/>
                <w:bCs/>
              </w:rPr>
              <w:t xml:space="preserve"> </w:t>
            </w:r>
            <w:r w:rsidR="005765CD" w:rsidRPr="00766BDF">
              <w:rPr>
                <w:rFonts w:asciiTheme="minorHAnsi" w:hAnsiTheme="minorHAnsi" w:cstheme="minorHAnsi"/>
                <w:bCs/>
              </w:rPr>
              <w:t xml:space="preserve">Registration </w:t>
            </w:r>
            <w:r w:rsidR="002261CD" w:rsidRPr="00766BDF">
              <w:rPr>
                <w:rFonts w:asciiTheme="minorHAnsi" w:hAnsiTheme="minorHAnsi" w:cstheme="minorHAnsi"/>
                <w:bCs/>
              </w:rPr>
              <w:t>is included.</w:t>
            </w:r>
          </w:p>
          <w:bookmarkStart w:id="2" w:name="_Hlk504644921"/>
          <w:p w14:paraId="62A45634" w14:textId="3CB2BFF8" w:rsidR="005B067C" w:rsidRPr="00766BDF" w:rsidRDefault="004F69F2" w:rsidP="00752BFB">
            <w:pPr>
              <w:rPr>
                <w:rFonts w:asciiTheme="minorHAnsi" w:hAnsiTheme="minorHAnsi" w:cstheme="minorHAnsi"/>
                <w:bCs/>
              </w:rPr>
            </w:pPr>
            <w:sdt>
              <w:sdtPr>
                <w:rPr>
                  <w:rFonts w:asciiTheme="minorHAnsi" w:hAnsiTheme="minorHAnsi" w:cstheme="minorHAnsi"/>
                  <w:b/>
                  <w:sz w:val="22"/>
                  <w:szCs w:val="22"/>
                </w:rPr>
                <w:id w:val="179547493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5B067C" w:rsidRPr="00766BDF">
              <w:rPr>
                <w:rFonts w:asciiTheme="minorHAnsi" w:hAnsiTheme="minorHAnsi" w:cstheme="minorHAnsi"/>
                <w:b/>
              </w:rPr>
              <w:t xml:space="preserve"> </w:t>
            </w:r>
            <w:r w:rsidR="002261CD" w:rsidRPr="00766BDF">
              <w:rPr>
                <w:rFonts w:asciiTheme="minorHAnsi" w:hAnsiTheme="minorHAnsi" w:cstheme="minorHAnsi"/>
                <w:bCs/>
              </w:rPr>
              <w:t>Proof of public notice is included</w:t>
            </w:r>
            <w:r w:rsidR="005765CD" w:rsidRPr="00766BDF">
              <w:rPr>
                <w:rFonts w:asciiTheme="minorHAnsi" w:hAnsiTheme="minorHAnsi" w:cstheme="minorHAnsi"/>
                <w:bCs/>
              </w:rPr>
              <w:t>, if required</w:t>
            </w:r>
            <w:r w:rsidR="002261CD" w:rsidRPr="00766BDF">
              <w:rPr>
                <w:rFonts w:asciiTheme="minorHAnsi" w:hAnsiTheme="minorHAnsi" w:cstheme="minorHAnsi"/>
                <w:bCs/>
              </w:rPr>
              <w:t>.</w:t>
            </w:r>
          </w:p>
          <w:p w14:paraId="558C05F2" w14:textId="2054E85E" w:rsidR="00D22C03" w:rsidRPr="00766BDF" w:rsidRDefault="004F69F2" w:rsidP="00D22C03">
            <w:pPr>
              <w:rPr>
                <w:rFonts w:asciiTheme="minorHAnsi" w:hAnsiTheme="minorHAnsi" w:cstheme="minorHAnsi"/>
                <w:bCs/>
              </w:rPr>
            </w:pPr>
            <w:sdt>
              <w:sdtPr>
                <w:rPr>
                  <w:rFonts w:asciiTheme="minorHAnsi" w:hAnsiTheme="minorHAnsi" w:cstheme="minorHAnsi"/>
                  <w:b/>
                  <w:sz w:val="22"/>
                  <w:szCs w:val="22"/>
                </w:rPr>
                <w:id w:val="132655330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D22C03" w:rsidRPr="00766BDF">
              <w:rPr>
                <w:rFonts w:asciiTheme="minorHAnsi" w:hAnsiTheme="minorHAnsi" w:cstheme="minorHAnsi"/>
                <w:b/>
              </w:rPr>
              <w:t xml:space="preserve"> </w:t>
            </w:r>
            <w:r w:rsidR="00D22C03" w:rsidRPr="00766BDF">
              <w:rPr>
                <w:rFonts w:asciiTheme="minorHAnsi" w:hAnsiTheme="minorHAnsi" w:cstheme="minorHAnsi"/>
              </w:rPr>
              <w:t>The Air Emission Calculation Tool (AECT) is included.</w:t>
            </w:r>
          </w:p>
          <w:p w14:paraId="77CCF4D2" w14:textId="5712885C" w:rsidR="008711EA" w:rsidRPr="00766BDF" w:rsidRDefault="004F69F2" w:rsidP="00752BFB">
            <w:pPr>
              <w:rPr>
                <w:rFonts w:asciiTheme="minorHAnsi" w:hAnsiTheme="minorHAnsi" w:cstheme="minorHAnsi"/>
                <w:bCs/>
              </w:rPr>
            </w:pPr>
            <w:sdt>
              <w:sdtPr>
                <w:rPr>
                  <w:rFonts w:asciiTheme="minorHAnsi" w:hAnsiTheme="minorHAnsi" w:cstheme="minorHAnsi"/>
                  <w:b/>
                  <w:sz w:val="22"/>
                  <w:szCs w:val="22"/>
                </w:rPr>
                <w:id w:val="105512272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8711EA" w:rsidRPr="00766BDF">
              <w:rPr>
                <w:rFonts w:asciiTheme="minorHAnsi" w:hAnsiTheme="minorHAnsi" w:cstheme="minorHAnsi"/>
                <w:b/>
              </w:rPr>
              <w:t xml:space="preserve"> </w:t>
            </w:r>
            <w:r w:rsidR="008711EA" w:rsidRPr="00766BDF">
              <w:rPr>
                <w:rFonts w:asciiTheme="minorHAnsi" w:hAnsiTheme="minorHAnsi" w:cstheme="minorHAnsi"/>
              </w:rPr>
              <w:t>The emission</w:t>
            </w:r>
            <w:r w:rsidR="00FA270B" w:rsidRPr="00766BDF">
              <w:rPr>
                <w:rFonts w:asciiTheme="minorHAnsi" w:hAnsiTheme="minorHAnsi" w:cstheme="minorHAnsi"/>
              </w:rPr>
              <w:t>s</w:t>
            </w:r>
            <w:r w:rsidR="008711EA" w:rsidRPr="00766BDF">
              <w:rPr>
                <w:rFonts w:asciiTheme="minorHAnsi" w:hAnsiTheme="minorHAnsi" w:cstheme="minorHAnsi"/>
              </w:rPr>
              <w:t xml:space="preserve"> </w:t>
            </w:r>
            <w:r w:rsidR="009F6A6F" w:rsidRPr="00766BDF">
              <w:rPr>
                <w:rFonts w:asciiTheme="minorHAnsi" w:hAnsiTheme="minorHAnsi" w:cstheme="minorHAnsi"/>
              </w:rPr>
              <w:t>specified in this</w:t>
            </w:r>
            <w:r w:rsidR="008711EA" w:rsidRPr="00766BDF">
              <w:rPr>
                <w:rFonts w:asciiTheme="minorHAnsi" w:hAnsiTheme="minorHAnsi" w:cstheme="minorHAnsi"/>
              </w:rPr>
              <w:t xml:space="preserve"> Registration Form will </w:t>
            </w:r>
            <w:r w:rsidR="009F6A6F" w:rsidRPr="00766BDF">
              <w:rPr>
                <w:rFonts w:asciiTheme="minorHAnsi" w:hAnsiTheme="minorHAnsi" w:cstheme="minorHAnsi"/>
              </w:rPr>
              <w:t xml:space="preserve">establish </w:t>
            </w:r>
            <w:r w:rsidR="00FA270B" w:rsidRPr="00766BDF">
              <w:rPr>
                <w:rFonts w:asciiTheme="minorHAnsi" w:hAnsiTheme="minorHAnsi" w:cstheme="minorHAnsi"/>
              </w:rPr>
              <w:t xml:space="preserve">the </w:t>
            </w:r>
            <w:r w:rsidR="009F6A6F" w:rsidRPr="00766BDF">
              <w:rPr>
                <w:rFonts w:asciiTheme="minorHAnsi" w:hAnsiTheme="minorHAnsi" w:cstheme="minorHAnsi"/>
              </w:rPr>
              <w:t xml:space="preserve">emission limits in the GCP-Oil and Gas.  </w:t>
            </w:r>
          </w:p>
          <w:bookmarkEnd w:id="2"/>
          <w:p w14:paraId="271D5FBC" w14:textId="18C25932" w:rsidR="00CD4B96" w:rsidRPr="00766BDF" w:rsidRDefault="004F69F2" w:rsidP="00CD4B96">
            <w:pPr>
              <w:rPr>
                <w:rFonts w:asciiTheme="minorHAnsi" w:hAnsiTheme="minorHAnsi" w:cstheme="minorHAnsi"/>
                <w:b/>
                <w:bCs/>
              </w:rPr>
            </w:pPr>
            <w:sdt>
              <w:sdtPr>
                <w:rPr>
                  <w:rFonts w:asciiTheme="minorHAnsi" w:hAnsiTheme="minorHAnsi" w:cstheme="minorHAnsi"/>
                  <w:b/>
                  <w:sz w:val="22"/>
                  <w:szCs w:val="22"/>
                </w:rPr>
                <w:id w:val="-137183970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bCs/>
              </w:rPr>
              <w:t xml:space="preserve"> </w:t>
            </w:r>
            <w:r w:rsidR="00A4122D" w:rsidRPr="00766BDF">
              <w:rPr>
                <w:rFonts w:asciiTheme="minorHAnsi" w:hAnsiTheme="minorHAnsi" w:cstheme="minorHAnsi"/>
                <w:b/>
                <w:bCs/>
              </w:rPr>
              <w:t>I have enclosed a check for the required fee:</w:t>
            </w:r>
            <w:r w:rsidR="00605EAE" w:rsidRPr="00766BDF">
              <w:rPr>
                <w:rFonts w:asciiTheme="minorHAnsi" w:hAnsiTheme="minorHAnsi" w:cstheme="minorHAns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35"/>
              <w:gridCol w:w="4627"/>
            </w:tblGrid>
            <w:tr w:rsidR="00CD4B96" w:rsidRPr="00766BDF" w14:paraId="791F055B" w14:textId="77777777" w:rsidTr="00484F41">
              <w:trPr>
                <w:trHeight w:val="215"/>
              </w:trPr>
              <w:tc>
                <w:tcPr>
                  <w:tcW w:w="1365" w:type="pct"/>
                  <w:shd w:val="clear" w:color="auto" w:fill="auto"/>
                </w:tcPr>
                <w:p w14:paraId="2CEE6925" w14:textId="77777777"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Registration Fees</w:t>
                  </w:r>
                </w:p>
              </w:tc>
              <w:tc>
                <w:tcPr>
                  <w:tcW w:w="1468" w:type="pct"/>
                  <w:shd w:val="clear" w:color="auto" w:fill="auto"/>
                </w:tcPr>
                <w:p w14:paraId="51446C9C" w14:textId="6D6C43C3"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Initial Registration or Modifications</w:t>
                  </w:r>
                </w:p>
              </w:tc>
              <w:tc>
                <w:tcPr>
                  <w:tcW w:w="2167" w:type="pct"/>
                  <w:shd w:val="clear" w:color="auto" w:fill="auto"/>
                </w:tcPr>
                <w:p w14:paraId="3D887AB4" w14:textId="08BD9B7C"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Small Business* Initial Registration or Modifications</w:t>
                  </w:r>
                </w:p>
              </w:tc>
            </w:tr>
            <w:tr w:rsidR="00CD4B96" w:rsidRPr="00766BDF" w14:paraId="4DF66ABA" w14:textId="77777777" w:rsidTr="00484F41">
              <w:trPr>
                <w:trHeight w:val="332"/>
              </w:trPr>
              <w:tc>
                <w:tcPr>
                  <w:tcW w:w="1365" w:type="pct"/>
                  <w:shd w:val="clear" w:color="auto" w:fill="auto"/>
                </w:tcPr>
                <w:p w14:paraId="4C2163EE" w14:textId="21340C81" w:rsidR="00CD4B96" w:rsidRPr="00766BDF" w:rsidRDefault="00CD4B96" w:rsidP="00CD4B96">
                  <w:pPr>
                    <w:rPr>
                      <w:rFonts w:asciiTheme="minorHAnsi" w:eastAsia="Calibri" w:hAnsiTheme="minorHAnsi" w:cstheme="minorHAnsi"/>
                      <w:bCs/>
                    </w:rPr>
                  </w:pPr>
                  <w:r w:rsidRPr="00766BDF">
                    <w:rPr>
                      <w:rFonts w:asciiTheme="minorHAnsi" w:eastAsia="Calibri" w:hAnsiTheme="minorHAnsi" w:cstheme="minorHAnsi"/>
                      <w:bCs/>
                    </w:rPr>
                    <w:t>Beg</w:t>
                  </w:r>
                  <w:r w:rsidR="00D30E57">
                    <w:rPr>
                      <w:rFonts w:asciiTheme="minorHAnsi" w:eastAsia="Calibri" w:hAnsiTheme="minorHAnsi" w:cstheme="minorHAnsi"/>
                      <w:bCs/>
                    </w:rPr>
                    <w:t>inning</w:t>
                  </w:r>
                  <w:r w:rsidRPr="00766BDF">
                    <w:rPr>
                      <w:rFonts w:asciiTheme="minorHAnsi" w:eastAsia="Calibri" w:hAnsiTheme="minorHAnsi" w:cstheme="minorHAnsi"/>
                      <w:bCs/>
                    </w:rPr>
                    <w:t xml:space="preserve"> 1/1/202</w:t>
                  </w:r>
                  <w:r w:rsidR="002D46CC">
                    <w:rPr>
                      <w:rFonts w:asciiTheme="minorHAnsi" w:eastAsia="Calibri" w:hAnsiTheme="minorHAnsi" w:cstheme="minorHAnsi"/>
                      <w:bCs/>
                    </w:rPr>
                    <w:t>4</w:t>
                  </w:r>
                </w:p>
              </w:tc>
              <w:tc>
                <w:tcPr>
                  <w:tcW w:w="1468" w:type="pct"/>
                  <w:shd w:val="clear" w:color="auto" w:fill="auto"/>
                </w:tcPr>
                <w:p w14:paraId="38038D6F" w14:textId="4BD0ED74" w:rsidR="00CD4B96" w:rsidRPr="00766BDF" w:rsidRDefault="002D46CC" w:rsidP="00CD4B96">
                  <w:pPr>
                    <w:rPr>
                      <w:rFonts w:asciiTheme="minorHAnsi" w:eastAsia="Calibri" w:hAnsiTheme="minorHAnsi" w:cstheme="minorHAnsi"/>
                      <w:bCs/>
                    </w:rPr>
                  </w:pPr>
                  <w:r w:rsidRPr="00766BDF">
                    <w:rPr>
                      <w:rFonts w:asciiTheme="minorHAnsi" w:eastAsia="Calibri" w:hAnsiTheme="minorHAnsi" w:cstheme="minorHAnsi"/>
                      <w:bCs/>
                    </w:rPr>
                    <w:t>$</w:t>
                  </w:r>
                  <w:r>
                    <w:rPr>
                      <w:rFonts w:asciiTheme="minorHAnsi" w:eastAsia="Calibri" w:hAnsiTheme="minorHAnsi" w:cstheme="minorHAnsi"/>
                      <w:bCs/>
                    </w:rPr>
                    <w:t>5</w:t>
                  </w:r>
                  <w:r w:rsidRPr="00766BDF">
                    <w:rPr>
                      <w:rFonts w:asciiTheme="minorHAnsi" w:eastAsia="Calibri" w:hAnsiTheme="minorHAnsi" w:cstheme="minorHAnsi"/>
                      <w:bCs/>
                    </w:rPr>
                    <w:t>,</w:t>
                  </w:r>
                  <w:r>
                    <w:rPr>
                      <w:rFonts w:asciiTheme="minorHAnsi" w:eastAsia="Calibri" w:hAnsiTheme="minorHAnsi" w:cstheme="minorHAnsi"/>
                      <w:bCs/>
                    </w:rPr>
                    <w:t>10</w:t>
                  </w:r>
                  <w:r w:rsidRPr="00766BDF">
                    <w:rPr>
                      <w:rFonts w:asciiTheme="minorHAnsi" w:eastAsia="Calibri" w:hAnsiTheme="minorHAnsi" w:cstheme="minorHAnsi"/>
                      <w:bCs/>
                    </w:rPr>
                    <w:t>0</w:t>
                  </w:r>
                </w:p>
              </w:tc>
              <w:tc>
                <w:tcPr>
                  <w:tcW w:w="2167" w:type="pct"/>
                  <w:shd w:val="clear" w:color="auto" w:fill="auto"/>
                </w:tcPr>
                <w:p w14:paraId="209B4EE0" w14:textId="4C859AFC" w:rsidR="00CD4B96" w:rsidRPr="00766BDF" w:rsidRDefault="002D46CC" w:rsidP="00CD4B96">
                  <w:pPr>
                    <w:rPr>
                      <w:rFonts w:asciiTheme="minorHAnsi" w:eastAsia="Calibri" w:hAnsiTheme="minorHAnsi" w:cstheme="minorHAnsi"/>
                      <w:bCs/>
                    </w:rPr>
                  </w:pPr>
                  <w:r w:rsidRPr="00766BDF">
                    <w:rPr>
                      <w:rFonts w:asciiTheme="minorHAnsi" w:eastAsia="Calibri" w:hAnsiTheme="minorHAnsi" w:cstheme="minorHAnsi"/>
                      <w:bCs/>
                    </w:rPr>
                    <w:t>$2,</w:t>
                  </w:r>
                  <w:r>
                    <w:rPr>
                      <w:rFonts w:asciiTheme="minorHAnsi" w:eastAsia="Calibri" w:hAnsiTheme="minorHAnsi" w:cstheme="minorHAnsi"/>
                      <w:bCs/>
                    </w:rPr>
                    <w:t>55</w:t>
                  </w:r>
                  <w:r w:rsidRPr="00766BDF">
                    <w:rPr>
                      <w:rFonts w:asciiTheme="minorHAnsi" w:eastAsia="Calibri" w:hAnsiTheme="minorHAnsi" w:cstheme="minorHAnsi"/>
                      <w:bCs/>
                    </w:rPr>
                    <w:t>0</w:t>
                  </w:r>
                </w:p>
              </w:tc>
            </w:tr>
            <w:tr w:rsidR="00A2244F" w:rsidRPr="00766BDF" w14:paraId="0C4A43A2" w14:textId="77777777" w:rsidTr="00484F41">
              <w:trPr>
                <w:trHeight w:val="332"/>
              </w:trPr>
              <w:tc>
                <w:tcPr>
                  <w:tcW w:w="1365" w:type="pct"/>
                  <w:shd w:val="clear" w:color="auto" w:fill="auto"/>
                </w:tcPr>
                <w:p w14:paraId="4C386B08" w14:textId="1DA0F7EC"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Beg</w:t>
                  </w:r>
                  <w:r>
                    <w:rPr>
                      <w:rFonts w:asciiTheme="minorHAnsi" w:eastAsia="Calibri" w:hAnsiTheme="minorHAnsi" w:cstheme="minorHAnsi"/>
                      <w:bCs/>
                    </w:rPr>
                    <w:t>inning</w:t>
                  </w:r>
                  <w:r w:rsidRPr="00766BDF">
                    <w:rPr>
                      <w:rFonts w:asciiTheme="minorHAnsi" w:eastAsia="Calibri" w:hAnsiTheme="minorHAnsi" w:cstheme="minorHAnsi"/>
                      <w:bCs/>
                    </w:rPr>
                    <w:t xml:space="preserve"> 1/1/202</w:t>
                  </w:r>
                  <w:r w:rsidR="002D46CC">
                    <w:rPr>
                      <w:rFonts w:asciiTheme="minorHAnsi" w:eastAsia="Calibri" w:hAnsiTheme="minorHAnsi" w:cstheme="minorHAnsi"/>
                      <w:bCs/>
                    </w:rPr>
                    <w:t>5</w:t>
                  </w:r>
                </w:p>
              </w:tc>
              <w:tc>
                <w:tcPr>
                  <w:tcW w:w="1468" w:type="pct"/>
                  <w:shd w:val="clear" w:color="auto" w:fill="auto"/>
                </w:tcPr>
                <w:p w14:paraId="2B6EE2FB" w14:textId="70CAE5FF"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w:t>
                  </w:r>
                  <w:r>
                    <w:rPr>
                      <w:rFonts w:asciiTheme="minorHAnsi" w:eastAsia="Calibri" w:hAnsiTheme="minorHAnsi" w:cstheme="minorHAnsi"/>
                      <w:bCs/>
                    </w:rPr>
                    <w:t>5</w:t>
                  </w:r>
                  <w:r w:rsidRPr="00766BDF">
                    <w:rPr>
                      <w:rFonts w:asciiTheme="minorHAnsi" w:eastAsia="Calibri" w:hAnsiTheme="minorHAnsi" w:cstheme="minorHAnsi"/>
                      <w:bCs/>
                    </w:rPr>
                    <w:t>,</w:t>
                  </w:r>
                  <w:r w:rsidR="002D46CC">
                    <w:rPr>
                      <w:rFonts w:asciiTheme="minorHAnsi" w:eastAsia="Calibri" w:hAnsiTheme="minorHAnsi" w:cstheme="minorHAnsi"/>
                      <w:bCs/>
                    </w:rPr>
                    <w:t>230</w:t>
                  </w:r>
                </w:p>
              </w:tc>
              <w:tc>
                <w:tcPr>
                  <w:tcW w:w="2167" w:type="pct"/>
                  <w:shd w:val="clear" w:color="auto" w:fill="auto"/>
                </w:tcPr>
                <w:p w14:paraId="58067F30" w14:textId="7A904FDC" w:rsidR="00A2244F" w:rsidRPr="00766BDF" w:rsidRDefault="00A2244F" w:rsidP="00A2244F">
                  <w:pPr>
                    <w:rPr>
                      <w:rFonts w:asciiTheme="minorHAnsi" w:eastAsia="Calibri" w:hAnsiTheme="minorHAnsi" w:cstheme="minorHAnsi"/>
                      <w:bCs/>
                    </w:rPr>
                  </w:pPr>
                  <w:r w:rsidRPr="00766BDF">
                    <w:rPr>
                      <w:rFonts w:asciiTheme="minorHAnsi" w:eastAsia="Calibri" w:hAnsiTheme="minorHAnsi" w:cstheme="minorHAnsi"/>
                      <w:bCs/>
                    </w:rPr>
                    <w:t>$2,</w:t>
                  </w:r>
                  <w:r w:rsidR="002D46CC">
                    <w:rPr>
                      <w:rFonts w:asciiTheme="minorHAnsi" w:eastAsia="Calibri" w:hAnsiTheme="minorHAnsi" w:cstheme="minorHAnsi"/>
                      <w:bCs/>
                    </w:rPr>
                    <w:t>615</w:t>
                  </w:r>
                </w:p>
              </w:tc>
            </w:tr>
          </w:tbl>
          <w:p w14:paraId="0169508B" w14:textId="77777777" w:rsidR="00CD4B96" w:rsidRPr="00766BDF" w:rsidRDefault="00CD4B96" w:rsidP="00CD4B96">
            <w:pPr>
              <w:rPr>
                <w:rFonts w:asciiTheme="minorHAnsi" w:hAnsiTheme="minorHAnsi" w:cstheme="minorHAnsi"/>
                <w:bCs/>
              </w:rPr>
            </w:pPr>
            <w:r w:rsidRPr="00766BDF">
              <w:rPr>
                <w:rFonts w:asciiTheme="minorHAnsi" w:hAnsiTheme="minorHAnsi" w:cstheme="minorHAnsi"/>
                <w:bCs/>
              </w:rPr>
              <w:t xml:space="preserve">There is an annual fee in addition to the registration fee: </w:t>
            </w:r>
            <w:hyperlink r:id="rId11" w:history="1">
              <w:r w:rsidRPr="00766BDF">
                <w:rPr>
                  <w:rStyle w:val="Hyperlink"/>
                  <w:rFonts w:asciiTheme="minorHAnsi" w:hAnsiTheme="minorHAnsi" w:cstheme="minorHAnsi"/>
                  <w:bCs/>
                </w:rPr>
                <w:t>www.env.nm.gov/air-quality/permit-fees-2/</w:t>
              </w:r>
            </w:hyperlink>
            <w:r w:rsidRPr="00766BDF">
              <w:rPr>
                <w:rFonts w:asciiTheme="minorHAnsi" w:hAnsiTheme="minorHAnsi" w:cstheme="minorHAnsi"/>
                <w:bCs/>
              </w:rPr>
              <w:t xml:space="preserve">. </w:t>
            </w:r>
          </w:p>
          <w:p w14:paraId="4043A3D0" w14:textId="77777777" w:rsidR="00CD4B96" w:rsidRPr="00766BDF" w:rsidRDefault="00CD4B96" w:rsidP="00CD4B96">
            <w:pPr>
              <w:rPr>
                <w:rFonts w:asciiTheme="minorHAnsi" w:hAnsiTheme="minorHAnsi" w:cstheme="minorHAnsi"/>
                <w:bCs/>
              </w:rPr>
            </w:pPr>
            <w:r w:rsidRPr="00766BDF">
              <w:rPr>
                <w:rFonts w:asciiTheme="minorHAnsi" w:hAnsiTheme="minorHAnsi" w:cstheme="minorHAnsi"/>
                <w:bCs/>
              </w:rPr>
              <w:t xml:space="preserve">* For facilities qualifying as a “small business” under 20.2.75.7.F NMAC the reduced fee may be used if NMED has a Small Business Certification Form from your company on file: </w:t>
            </w:r>
            <w:hyperlink r:id="rId12" w:history="1">
              <w:r w:rsidRPr="00766BDF">
                <w:rPr>
                  <w:rStyle w:val="Hyperlink"/>
                  <w:rFonts w:asciiTheme="minorHAnsi" w:hAnsiTheme="minorHAnsi" w:cstheme="minorHAnsi"/>
                  <w:bCs/>
                </w:rPr>
                <w:t>www.env.nm.gov/forms/</w:t>
              </w:r>
            </w:hyperlink>
            <w:r w:rsidRPr="00766BDF">
              <w:rPr>
                <w:rFonts w:asciiTheme="minorHAnsi" w:hAnsiTheme="minorHAnsi" w:cstheme="minorHAnsi"/>
                <w:bCs/>
              </w:rPr>
              <w:t xml:space="preserve">.   </w:t>
            </w:r>
          </w:p>
          <w:p w14:paraId="026DCD38" w14:textId="77777777" w:rsidR="00CD4B96" w:rsidRPr="00766BDF" w:rsidRDefault="00CD4B96" w:rsidP="00752BFB">
            <w:pPr>
              <w:rPr>
                <w:rFonts w:asciiTheme="minorHAnsi" w:hAnsiTheme="minorHAnsi" w:cstheme="minorHAnsi"/>
                <w:b/>
              </w:rPr>
            </w:pPr>
          </w:p>
          <w:p w14:paraId="27EFEDAB" w14:textId="43D5F6E7" w:rsidR="00B3170C" w:rsidRPr="00766BDF" w:rsidRDefault="00EC4B56" w:rsidP="00752BFB">
            <w:pPr>
              <w:rPr>
                <w:rFonts w:asciiTheme="minorHAnsi" w:hAnsiTheme="minorHAnsi" w:cstheme="minorHAnsi"/>
                <w:b/>
              </w:rPr>
            </w:pPr>
            <w:r w:rsidRPr="00766BDF">
              <w:rPr>
                <w:rFonts w:asciiTheme="minorHAnsi" w:hAnsiTheme="minorHAnsi" w:cstheme="minorHAnsi"/>
              </w:rPr>
              <w:t>P</w:t>
            </w:r>
            <w:r w:rsidR="00DE491D" w:rsidRPr="00766BDF">
              <w:rPr>
                <w:rFonts w:asciiTheme="minorHAnsi" w:hAnsiTheme="minorHAnsi" w:cstheme="minorHAnsi"/>
              </w:rPr>
              <w:t xml:space="preserve">rovide your Check Number:  </w:t>
            </w:r>
            <w:r w:rsidR="00DE491D" w:rsidRPr="00766BDF">
              <w:rPr>
                <w:rFonts w:asciiTheme="minorHAnsi" w:hAnsiTheme="minorHAnsi" w:cstheme="minorHAnsi"/>
                <w:b/>
                <w:highlight w:val="yellow"/>
              </w:rPr>
              <w:t>________________</w:t>
            </w:r>
            <w:r w:rsidR="00DE491D" w:rsidRPr="00766BDF">
              <w:rPr>
                <w:rFonts w:asciiTheme="minorHAnsi" w:hAnsiTheme="minorHAnsi" w:cstheme="minorHAnsi"/>
              </w:rPr>
              <w:t xml:space="preserve">    and Amount:     </w:t>
            </w:r>
            <w:r w:rsidR="00DE491D" w:rsidRPr="00766BDF">
              <w:rPr>
                <w:rFonts w:asciiTheme="minorHAnsi" w:hAnsiTheme="minorHAnsi" w:cstheme="minorHAnsi"/>
                <w:b/>
                <w:highlight w:val="yellow"/>
              </w:rPr>
              <w:t>________________</w:t>
            </w:r>
          </w:p>
          <w:p w14:paraId="0BD6A0C2" w14:textId="6F70C8C4" w:rsidR="00D00C1F" w:rsidRPr="00766BDF" w:rsidRDefault="004F69F2" w:rsidP="00766BDF">
            <w:pPr>
              <w:rPr>
                <w:rFonts w:asciiTheme="minorHAnsi" w:hAnsiTheme="minorHAnsi" w:cstheme="minorHAnsi"/>
              </w:rPr>
            </w:pPr>
            <w:sdt>
              <w:sdtPr>
                <w:rPr>
                  <w:rFonts w:asciiTheme="minorHAnsi" w:hAnsiTheme="minorHAnsi" w:cstheme="minorHAnsi"/>
                  <w:b/>
                  <w:sz w:val="22"/>
                  <w:szCs w:val="22"/>
                </w:rPr>
                <w:id w:val="-120778879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Cs/>
              </w:rPr>
              <w:t xml:space="preserve"> </w:t>
            </w:r>
            <w:r w:rsidR="00C079E4" w:rsidRPr="00766BDF">
              <w:rPr>
                <w:rFonts w:asciiTheme="minorHAnsi" w:hAnsiTheme="minorHAnsi" w:cstheme="minorHAnsi"/>
                <w:bCs/>
              </w:rPr>
              <w:t>I understand that</w:t>
            </w:r>
            <w:r w:rsidR="00C079E4" w:rsidRPr="00766BDF">
              <w:rPr>
                <w:rFonts w:asciiTheme="minorHAnsi" w:hAnsiTheme="minorHAnsi" w:cstheme="minorHAnsi"/>
                <w:b/>
                <w:bCs/>
              </w:rPr>
              <w:t xml:space="preserve"> </w:t>
            </w:r>
            <w:r w:rsidR="00C079E4" w:rsidRPr="00766BDF">
              <w:rPr>
                <w:rFonts w:asciiTheme="minorHAnsi" w:hAnsiTheme="minorHAnsi" w:cstheme="minorHAnsi"/>
              </w:rPr>
              <w:t>if a fee is required and is not included, the project will not be assigned for review until the full fee is received</w:t>
            </w:r>
            <w:r w:rsidR="00766BDF" w:rsidRPr="00766BDF">
              <w:rPr>
                <w:rFonts w:asciiTheme="minorHAnsi" w:hAnsiTheme="minorHAnsi" w:cstheme="minorHAnsi"/>
              </w:rPr>
              <w:t>.</w:t>
            </w:r>
          </w:p>
        </w:tc>
      </w:tr>
      <w:tr w:rsidR="001C465E" w:rsidRPr="00766BDF" w14:paraId="18754A5C" w14:textId="77777777" w:rsidTr="00E13E5E">
        <w:trPr>
          <w:gridBefore w:val="1"/>
          <w:wBefore w:w="16" w:type="dxa"/>
          <w:trHeight w:val="400"/>
          <w:jc w:val="center"/>
        </w:trPr>
        <w:tc>
          <w:tcPr>
            <w:tcW w:w="4392" w:type="dxa"/>
            <w:gridSpan w:val="6"/>
            <w:tcBorders>
              <w:top w:val="single" w:sz="4" w:space="0" w:color="auto"/>
              <w:bottom w:val="single" w:sz="4" w:space="0" w:color="auto"/>
            </w:tcBorders>
            <w:shd w:val="clear" w:color="auto" w:fill="D9D9D9"/>
            <w:vAlign w:val="center"/>
          </w:tcPr>
          <w:p w14:paraId="4D36C831" w14:textId="186A1C78" w:rsidR="00BA0339" w:rsidRPr="00766BDF" w:rsidRDefault="00BA0339" w:rsidP="00F92704">
            <w:pPr>
              <w:rPr>
                <w:rFonts w:asciiTheme="minorHAnsi" w:hAnsiTheme="minorHAnsi" w:cstheme="minorHAnsi"/>
                <w:sz w:val="24"/>
                <w:szCs w:val="24"/>
              </w:rPr>
            </w:pPr>
            <w:r w:rsidRPr="00766BDF">
              <w:rPr>
                <w:rFonts w:asciiTheme="minorHAnsi" w:hAnsiTheme="minorHAnsi" w:cstheme="minorHAnsi"/>
                <w:sz w:val="24"/>
                <w:szCs w:val="24"/>
              </w:rPr>
              <w:t>1) Company Information</w:t>
            </w:r>
          </w:p>
        </w:tc>
        <w:tc>
          <w:tcPr>
            <w:tcW w:w="3119" w:type="dxa"/>
            <w:gridSpan w:val="5"/>
            <w:tcBorders>
              <w:top w:val="single" w:sz="4" w:space="0" w:color="auto"/>
              <w:bottom w:val="single" w:sz="4" w:space="0" w:color="auto"/>
            </w:tcBorders>
            <w:shd w:val="clear" w:color="auto" w:fill="D9D9D9"/>
            <w:vAlign w:val="center"/>
          </w:tcPr>
          <w:p w14:paraId="49AAD00C" w14:textId="77777777" w:rsidR="00BA0339" w:rsidRPr="00766BDF" w:rsidRDefault="00BA0339" w:rsidP="00F92704">
            <w:pPr>
              <w:rPr>
                <w:rFonts w:asciiTheme="minorHAnsi" w:hAnsiTheme="minorHAnsi" w:cstheme="minorHAnsi"/>
              </w:rPr>
            </w:pPr>
            <w:r w:rsidRPr="00766BDF">
              <w:rPr>
                <w:rFonts w:asciiTheme="minorHAnsi" w:hAnsiTheme="minorHAnsi" w:cstheme="minorHAnsi"/>
              </w:rPr>
              <w:t>AI # (if</w:t>
            </w:r>
          </w:p>
          <w:p w14:paraId="38FC4ACE" w14:textId="77777777" w:rsidR="00BA0339" w:rsidRPr="00766BDF" w:rsidRDefault="00BA0339" w:rsidP="00F92704">
            <w:pPr>
              <w:rPr>
                <w:rFonts w:asciiTheme="minorHAnsi" w:hAnsiTheme="minorHAnsi" w:cstheme="minorHAnsi"/>
              </w:rPr>
            </w:pPr>
            <w:r w:rsidRPr="00766BDF">
              <w:rPr>
                <w:rFonts w:asciiTheme="minorHAnsi" w:hAnsiTheme="minorHAnsi" w:cstheme="minorHAnsi"/>
              </w:rPr>
              <w:t>known):</w:t>
            </w:r>
          </w:p>
        </w:tc>
        <w:tc>
          <w:tcPr>
            <w:tcW w:w="3392" w:type="dxa"/>
            <w:gridSpan w:val="3"/>
            <w:tcBorders>
              <w:top w:val="single" w:sz="4" w:space="0" w:color="auto"/>
              <w:bottom w:val="single" w:sz="4" w:space="0" w:color="auto"/>
            </w:tcBorders>
            <w:shd w:val="clear" w:color="auto" w:fill="D9D9D9"/>
            <w:vAlign w:val="center"/>
          </w:tcPr>
          <w:p w14:paraId="41CE90A3" w14:textId="77777777" w:rsidR="00BA0339" w:rsidRPr="00766BDF" w:rsidRDefault="00BA0339" w:rsidP="00106D85">
            <w:pPr>
              <w:rPr>
                <w:rFonts w:asciiTheme="minorHAnsi" w:hAnsiTheme="minorHAnsi" w:cstheme="minorHAnsi"/>
              </w:rPr>
            </w:pPr>
            <w:r w:rsidRPr="00766BDF">
              <w:rPr>
                <w:rFonts w:asciiTheme="minorHAnsi" w:hAnsiTheme="minorHAnsi" w:cstheme="minorHAnsi"/>
              </w:rPr>
              <w:t>If updating, provide</w:t>
            </w:r>
          </w:p>
          <w:p w14:paraId="2C8F81DA" w14:textId="77777777" w:rsidR="00BA0339" w:rsidRPr="00766BDF" w:rsidRDefault="00480637" w:rsidP="00106D85">
            <w:pPr>
              <w:rPr>
                <w:rFonts w:asciiTheme="minorHAnsi" w:hAnsiTheme="minorHAnsi" w:cstheme="minorHAnsi"/>
              </w:rPr>
            </w:pPr>
            <w:r w:rsidRPr="00766BDF">
              <w:rPr>
                <w:rFonts w:asciiTheme="minorHAnsi" w:hAnsiTheme="minorHAnsi" w:cstheme="minorHAnsi"/>
              </w:rPr>
              <w:t>P</w:t>
            </w:r>
            <w:r w:rsidR="00BA0339" w:rsidRPr="00766BDF">
              <w:rPr>
                <w:rFonts w:asciiTheme="minorHAnsi" w:hAnsiTheme="minorHAnsi" w:cstheme="minorHAnsi"/>
              </w:rPr>
              <w:t>ermit</w:t>
            </w:r>
            <w:r w:rsidRPr="00766BDF">
              <w:rPr>
                <w:rFonts w:asciiTheme="minorHAnsi" w:hAnsiTheme="minorHAnsi" w:cstheme="minorHAnsi"/>
              </w:rPr>
              <w:t>/NOI</w:t>
            </w:r>
            <w:r w:rsidR="00BA0339" w:rsidRPr="00766BDF">
              <w:rPr>
                <w:rFonts w:asciiTheme="minorHAnsi" w:hAnsiTheme="minorHAnsi" w:cstheme="minorHAnsi"/>
              </w:rPr>
              <w:t xml:space="preserve"> #:</w:t>
            </w:r>
          </w:p>
        </w:tc>
      </w:tr>
      <w:tr w:rsidR="006F0859" w:rsidRPr="00766BDF" w14:paraId="42E9BCE7" w14:textId="77777777" w:rsidTr="00E13E5E">
        <w:trPr>
          <w:gridBefore w:val="1"/>
          <w:wBefore w:w="16" w:type="dxa"/>
          <w:trHeight w:val="233"/>
          <w:jc w:val="center"/>
        </w:trPr>
        <w:tc>
          <w:tcPr>
            <w:tcW w:w="322" w:type="dxa"/>
            <w:vMerge w:val="restart"/>
            <w:tcBorders>
              <w:top w:val="nil"/>
            </w:tcBorders>
            <w:vAlign w:val="center"/>
          </w:tcPr>
          <w:p w14:paraId="66B26DCE" w14:textId="057380F1" w:rsidR="006F0859" w:rsidRPr="00766BDF" w:rsidRDefault="006F0859" w:rsidP="00F92704">
            <w:pPr>
              <w:rPr>
                <w:rFonts w:asciiTheme="minorHAnsi" w:hAnsiTheme="minorHAnsi" w:cstheme="minorHAnsi"/>
              </w:rPr>
            </w:pPr>
          </w:p>
        </w:tc>
        <w:tc>
          <w:tcPr>
            <w:tcW w:w="4421" w:type="dxa"/>
            <w:gridSpan w:val="7"/>
            <w:vMerge w:val="restart"/>
            <w:tcBorders>
              <w:top w:val="single" w:sz="4" w:space="0" w:color="auto"/>
            </w:tcBorders>
            <w:vAlign w:val="center"/>
          </w:tcPr>
          <w:p w14:paraId="662B757D" w14:textId="23181EDD" w:rsidR="006F0859" w:rsidRPr="00766BDF" w:rsidRDefault="006F0859" w:rsidP="00F92704">
            <w:pPr>
              <w:rPr>
                <w:rFonts w:asciiTheme="minorHAnsi" w:hAnsiTheme="minorHAnsi" w:cstheme="minorHAnsi"/>
              </w:rPr>
            </w:pPr>
            <w:r w:rsidRPr="00766BDF">
              <w:rPr>
                <w:rFonts w:asciiTheme="minorHAnsi" w:hAnsiTheme="minorHAnsi" w:cstheme="minorHAnsi"/>
              </w:rPr>
              <w:t>Facility Name:</w:t>
            </w:r>
          </w:p>
        </w:tc>
        <w:tc>
          <w:tcPr>
            <w:tcW w:w="6160" w:type="dxa"/>
            <w:gridSpan w:val="6"/>
            <w:tcBorders>
              <w:top w:val="single" w:sz="4" w:space="0" w:color="auto"/>
            </w:tcBorders>
            <w:vAlign w:val="center"/>
          </w:tcPr>
          <w:p w14:paraId="2C472DB4" w14:textId="6F64CC37" w:rsidR="006F0859" w:rsidRPr="00766BDF" w:rsidRDefault="006F0859" w:rsidP="00F92704">
            <w:pPr>
              <w:rPr>
                <w:rFonts w:asciiTheme="minorHAnsi" w:hAnsiTheme="minorHAnsi" w:cstheme="minorHAnsi"/>
              </w:rPr>
            </w:pPr>
            <w:r w:rsidRPr="00766BDF">
              <w:rPr>
                <w:rFonts w:asciiTheme="minorHAnsi" w:hAnsiTheme="minorHAnsi" w:cstheme="minorHAnsi"/>
              </w:rPr>
              <w:t>Plant primary SIC Code (4 digits):</w:t>
            </w:r>
          </w:p>
          <w:p w14:paraId="41B11E71" w14:textId="77777777" w:rsidR="006F0859" w:rsidRPr="00766BDF" w:rsidRDefault="006F0859" w:rsidP="00F92704">
            <w:pPr>
              <w:rPr>
                <w:rFonts w:asciiTheme="minorHAnsi" w:hAnsiTheme="minorHAnsi" w:cstheme="minorHAnsi"/>
              </w:rPr>
            </w:pPr>
          </w:p>
        </w:tc>
      </w:tr>
      <w:tr w:rsidR="006F0859" w:rsidRPr="00766BDF" w14:paraId="11CD2DBD" w14:textId="77777777" w:rsidTr="00E13E5E">
        <w:trPr>
          <w:gridBefore w:val="1"/>
          <w:wBefore w:w="16" w:type="dxa"/>
          <w:trHeight w:val="232"/>
          <w:jc w:val="center"/>
        </w:trPr>
        <w:tc>
          <w:tcPr>
            <w:tcW w:w="322" w:type="dxa"/>
            <w:vMerge/>
            <w:tcBorders>
              <w:bottom w:val="single" w:sz="4" w:space="0" w:color="auto"/>
            </w:tcBorders>
            <w:vAlign w:val="center"/>
          </w:tcPr>
          <w:p w14:paraId="1C00BA52" w14:textId="77777777" w:rsidR="006F0859" w:rsidRPr="00766BDF" w:rsidRDefault="006F0859" w:rsidP="00F92704">
            <w:pPr>
              <w:rPr>
                <w:rFonts w:asciiTheme="minorHAnsi" w:hAnsiTheme="minorHAnsi" w:cstheme="minorHAnsi"/>
              </w:rPr>
            </w:pPr>
          </w:p>
        </w:tc>
        <w:tc>
          <w:tcPr>
            <w:tcW w:w="4421" w:type="dxa"/>
            <w:gridSpan w:val="7"/>
            <w:vMerge/>
            <w:tcBorders>
              <w:top w:val="single" w:sz="4" w:space="0" w:color="auto"/>
            </w:tcBorders>
            <w:vAlign w:val="center"/>
          </w:tcPr>
          <w:p w14:paraId="62F88B71" w14:textId="77777777" w:rsidR="006F0859" w:rsidRPr="00766BDF" w:rsidRDefault="006F0859" w:rsidP="00F92704">
            <w:pPr>
              <w:rPr>
                <w:rFonts w:asciiTheme="minorHAnsi" w:hAnsiTheme="minorHAnsi" w:cstheme="minorHAnsi"/>
              </w:rPr>
            </w:pPr>
          </w:p>
        </w:tc>
        <w:tc>
          <w:tcPr>
            <w:tcW w:w="6160" w:type="dxa"/>
            <w:gridSpan w:val="6"/>
            <w:tcBorders>
              <w:top w:val="single" w:sz="4" w:space="0" w:color="auto"/>
            </w:tcBorders>
            <w:vAlign w:val="center"/>
          </w:tcPr>
          <w:p w14:paraId="4C7724D7" w14:textId="00A3B43F" w:rsidR="006F0859" w:rsidRPr="00766BDF" w:rsidRDefault="006F0859" w:rsidP="00F92704">
            <w:pPr>
              <w:rPr>
                <w:rFonts w:asciiTheme="minorHAnsi" w:hAnsiTheme="minorHAnsi" w:cstheme="minorHAnsi"/>
              </w:rPr>
            </w:pPr>
            <w:r w:rsidRPr="00766BDF">
              <w:rPr>
                <w:rFonts w:asciiTheme="minorHAnsi" w:hAnsiTheme="minorHAnsi" w:cstheme="minorHAnsi"/>
              </w:rPr>
              <w:t>Plant NAIC code (6 digits):</w:t>
            </w:r>
          </w:p>
        </w:tc>
      </w:tr>
      <w:tr w:rsidR="00AE626C" w:rsidRPr="00766BDF" w14:paraId="4BAC25A5" w14:textId="77777777" w:rsidTr="00E13E5E">
        <w:trPr>
          <w:gridBefore w:val="1"/>
          <w:wBefore w:w="16" w:type="dxa"/>
          <w:trHeight w:val="400"/>
          <w:jc w:val="center"/>
        </w:trPr>
        <w:tc>
          <w:tcPr>
            <w:tcW w:w="322" w:type="dxa"/>
            <w:tcBorders>
              <w:top w:val="single" w:sz="4" w:space="0" w:color="auto"/>
            </w:tcBorders>
            <w:vAlign w:val="center"/>
          </w:tcPr>
          <w:p w14:paraId="07607924"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tcBorders>
              <w:top w:val="single" w:sz="4" w:space="0" w:color="auto"/>
            </w:tcBorders>
            <w:vAlign w:val="center"/>
          </w:tcPr>
          <w:p w14:paraId="1B140683" w14:textId="3FA9329A" w:rsidR="00AE626C" w:rsidRPr="00766BDF" w:rsidRDefault="00AE626C" w:rsidP="00F92704">
            <w:pPr>
              <w:rPr>
                <w:rFonts w:asciiTheme="minorHAnsi" w:hAnsiTheme="minorHAnsi" w:cstheme="minorHAnsi"/>
              </w:rPr>
            </w:pPr>
            <w:r w:rsidRPr="00766BDF">
              <w:rPr>
                <w:rFonts w:asciiTheme="minorHAnsi" w:hAnsiTheme="minorHAnsi" w:cstheme="minorHAnsi"/>
              </w:rPr>
              <w:t xml:space="preserve">Facility Street Address (If no facility street address, </w:t>
            </w:r>
            <w:r w:rsidR="00C44A7A" w:rsidRPr="00766BDF">
              <w:rPr>
                <w:rFonts w:asciiTheme="minorHAnsi" w:hAnsiTheme="minorHAnsi" w:cstheme="minorHAnsi"/>
              </w:rPr>
              <w:t xml:space="preserve">check here </w:t>
            </w:r>
            <w:sdt>
              <w:sdtPr>
                <w:rPr>
                  <w:rFonts w:asciiTheme="minorHAnsi" w:hAnsiTheme="minorHAnsi" w:cstheme="minorHAnsi"/>
                  <w:b/>
                  <w:sz w:val="22"/>
                  <w:szCs w:val="22"/>
                </w:rPr>
                <w:id w:val="182808672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C44A7A" w:rsidRPr="00766BDF">
              <w:rPr>
                <w:rFonts w:asciiTheme="minorHAnsi" w:hAnsiTheme="minorHAnsi" w:cstheme="minorHAnsi"/>
                <w:b/>
              </w:rPr>
              <w:t xml:space="preserve"> </w:t>
            </w:r>
            <w:r w:rsidR="00C44A7A" w:rsidRPr="00766BDF">
              <w:rPr>
                <w:rFonts w:asciiTheme="minorHAnsi" w:hAnsiTheme="minorHAnsi" w:cstheme="minorHAnsi"/>
              </w:rPr>
              <w:t xml:space="preserve">and provide directions in Section </w:t>
            </w:r>
            <w:r w:rsidR="007D2263" w:rsidRPr="00766BDF">
              <w:rPr>
                <w:rFonts w:asciiTheme="minorHAnsi" w:hAnsiTheme="minorHAnsi" w:cstheme="minorHAnsi"/>
              </w:rPr>
              <w:t>4</w:t>
            </w:r>
            <w:r w:rsidRPr="00766BDF">
              <w:rPr>
                <w:rFonts w:asciiTheme="minorHAnsi" w:hAnsiTheme="minorHAnsi" w:cstheme="minorHAnsi"/>
              </w:rPr>
              <w:t>):</w:t>
            </w:r>
          </w:p>
          <w:p w14:paraId="009DE5C3" w14:textId="77777777" w:rsidR="00AE626C" w:rsidRDefault="00AE626C" w:rsidP="00F92704">
            <w:pPr>
              <w:rPr>
                <w:rFonts w:asciiTheme="minorHAnsi" w:hAnsiTheme="minorHAnsi" w:cstheme="minorHAnsi"/>
              </w:rPr>
            </w:pPr>
          </w:p>
          <w:p w14:paraId="6A4A9E6A" w14:textId="77777777" w:rsidR="002D46CC" w:rsidRPr="002D46CC" w:rsidRDefault="002D46CC" w:rsidP="002D46CC">
            <w:pPr>
              <w:rPr>
                <w:rFonts w:asciiTheme="minorHAnsi" w:hAnsiTheme="minorHAnsi" w:cstheme="minorHAnsi"/>
              </w:rPr>
            </w:pPr>
          </w:p>
        </w:tc>
      </w:tr>
      <w:tr w:rsidR="001C465E" w:rsidRPr="00766BDF" w14:paraId="1CF32C99" w14:textId="77777777" w:rsidTr="00E13E5E">
        <w:trPr>
          <w:gridBefore w:val="1"/>
          <w:wBefore w:w="16" w:type="dxa"/>
          <w:trHeight w:val="400"/>
          <w:jc w:val="center"/>
        </w:trPr>
        <w:tc>
          <w:tcPr>
            <w:tcW w:w="322" w:type="dxa"/>
            <w:tcBorders>
              <w:top w:val="nil"/>
              <w:bottom w:val="single" w:sz="4" w:space="0" w:color="auto"/>
            </w:tcBorders>
            <w:vAlign w:val="center"/>
          </w:tcPr>
          <w:p w14:paraId="262CFC51"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lastRenderedPageBreak/>
              <w:t>2</w:t>
            </w:r>
          </w:p>
        </w:tc>
        <w:tc>
          <w:tcPr>
            <w:tcW w:w="4421" w:type="dxa"/>
            <w:gridSpan w:val="7"/>
            <w:tcBorders>
              <w:top w:val="single" w:sz="4" w:space="0" w:color="auto"/>
              <w:bottom w:val="single" w:sz="4" w:space="0" w:color="auto"/>
            </w:tcBorders>
            <w:vAlign w:val="center"/>
          </w:tcPr>
          <w:p w14:paraId="7E9924A9" w14:textId="77777777" w:rsidR="00AE626C" w:rsidRDefault="00720846" w:rsidP="00F92704">
            <w:pPr>
              <w:rPr>
                <w:rFonts w:asciiTheme="minorHAnsi" w:hAnsiTheme="minorHAnsi" w:cstheme="minorHAnsi"/>
              </w:rPr>
            </w:pPr>
            <w:r w:rsidRPr="00766BDF">
              <w:rPr>
                <w:rFonts w:asciiTheme="minorHAnsi" w:hAnsiTheme="minorHAnsi" w:cstheme="minorHAnsi"/>
              </w:rPr>
              <w:t>Plant Owner Company</w:t>
            </w:r>
            <w:r w:rsidR="00AE626C" w:rsidRPr="00766BDF">
              <w:rPr>
                <w:rFonts w:asciiTheme="minorHAnsi" w:hAnsiTheme="minorHAnsi" w:cstheme="minorHAnsi"/>
              </w:rPr>
              <w:t>:</w:t>
            </w:r>
          </w:p>
          <w:p w14:paraId="26D86CF2" w14:textId="6C7FD19B" w:rsidR="00F667D5" w:rsidRPr="00F667D5" w:rsidRDefault="00F667D5" w:rsidP="00F667D5">
            <w:pPr>
              <w:rPr>
                <w:rFonts w:asciiTheme="minorHAnsi" w:hAnsiTheme="minorHAnsi" w:cstheme="minorHAnsi"/>
              </w:rPr>
            </w:pPr>
          </w:p>
        </w:tc>
        <w:tc>
          <w:tcPr>
            <w:tcW w:w="6160" w:type="dxa"/>
            <w:gridSpan w:val="6"/>
            <w:tcBorders>
              <w:top w:val="single" w:sz="4" w:space="0" w:color="auto"/>
              <w:bottom w:val="single" w:sz="4" w:space="0" w:color="auto"/>
            </w:tcBorders>
            <w:vAlign w:val="center"/>
          </w:tcPr>
          <w:p w14:paraId="57D8384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01DA2E54" w14:textId="77777777" w:rsidTr="00E13E5E">
        <w:trPr>
          <w:gridBefore w:val="1"/>
          <w:wBefore w:w="16" w:type="dxa"/>
          <w:trHeight w:val="400"/>
          <w:jc w:val="center"/>
        </w:trPr>
        <w:tc>
          <w:tcPr>
            <w:tcW w:w="322" w:type="dxa"/>
            <w:tcBorders>
              <w:top w:val="single" w:sz="4" w:space="0" w:color="auto"/>
            </w:tcBorders>
            <w:vAlign w:val="center"/>
          </w:tcPr>
          <w:p w14:paraId="38029D4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tcBorders>
              <w:top w:val="single" w:sz="4" w:space="0" w:color="auto"/>
            </w:tcBorders>
            <w:vAlign w:val="center"/>
          </w:tcPr>
          <w:p w14:paraId="5758B9BB" w14:textId="4703D26C" w:rsidR="00AE626C" w:rsidRPr="00766BDF" w:rsidRDefault="00720846" w:rsidP="00F92704">
            <w:pPr>
              <w:rPr>
                <w:rFonts w:asciiTheme="minorHAnsi" w:hAnsiTheme="minorHAnsi" w:cstheme="minorHAnsi"/>
              </w:rPr>
            </w:pPr>
            <w:r w:rsidRPr="00766BDF">
              <w:rPr>
                <w:rFonts w:asciiTheme="minorHAnsi" w:hAnsiTheme="minorHAnsi" w:cstheme="minorHAnsi"/>
              </w:rPr>
              <w:t>Mailing</w:t>
            </w:r>
            <w:r w:rsidR="00AE626C" w:rsidRPr="00766BDF">
              <w:rPr>
                <w:rFonts w:asciiTheme="minorHAnsi" w:hAnsiTheme="minorHAnsi" w:cstheme="minorHAnsi"/>
              </w:rPr>
              <w:t xml:space="preserve"> Address:</w:t>
            </w:r>
          </w:p>
        </w:tc>
      </w:tr>
      <w:tr w:rsidR="00AE626C" w:rsidRPr="00766BDF" w14:paraId="452C4779" w14:textId="77777777" w:rsidTr="00E13E5E">
        <w:trPr>
          <w:gridBefore w:val="1"/>
          <w:wBefore w:w="16" w:type="dxa"/>
          <w:trHeight w:val="400"/>
          <w:jc w:val="center"/>
        </w:trPr>
        <w:tc>
          <w:tcPr>
            <w:tcW w:w="322" w:type="dxa"/>
            <w:vAlign w:val="center"/>
          </w:tcPr>
          <w:p w14:paraId="2A2FF581"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3</w:t>
            </w:r>
          </w:p>
        </w:tc>
        <w:tc>
          <w:tcPr>
            <w:tcW w:w="4421" w:type="dxa"/>
            <w:gridSpan w:val="7"/>
            <w:vAlign w:val="center"/>
          </w:tcPr>
          <w:p w14:paraId="0CEA170F" w14:textId="50D291A2" w:rsidR="00AE626C" w:rsidRPr="00766BDF" w:rsidRDefault="00720846" w:rsidP="00F92704">
            <w:pPr>
              <w:rPr>
                <w:rFonts w:asciiTheme="minorHAnsi" w:hAnsiTheme="minorHAnsi" w:cstheme="minorHAnsi"/>
              </w:rPr>
            </w:pPr>
            <w:r w:rsidRPr="00766BDF">
              <w:rPr>
                <w:rFonts w:asciiTheme="minorHAnsi" w:hAnsiTheme="minorHAnsi" w:cstheme="minorHAnsi"/>
              </w:rPr>
              <w:t>Billing Party (Company)</w:t>
            </w:r>
            <w:r w:rsidR="00AE626C" w:rsidRPr="00766BDF">
              <w:rPr>
                <w:rFonts w:asciiTheme="minorHAnsi" w:hAnsiTheme="minorHAnsi" w:cstheme="minorHAnsi"/>
              </w:rPr>
              <w:t>:</w:t>
            </w:r>
          </w:p>
        </w:tc>
        <w:tc>
          <w:tcPr>
            <w:tcW w:w="6160" w:type="dxa"/>
            <w:gridSpan w:val="6"/>
            <w:vAlign w:val="center"/>
          </w:tcPr>
          <w:p w14:paraId="0B833F9E" w14:textId="3929DF86"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550098B5" w14:textId="77777777" w:rsidTr="00E13E5E">
        <w:trPr>
          <w:gridBefore w:val="1"/>
          <w:wBefore w:w="16" w:type="dxa"/>
          <w:trHeight w:val="400"/>
          <w:jc w:val="center"/>
        </w:trPr>
        <w:tc>
          <w:tcPr>
            <w:tcW w:w="322" w:type="dxa"/>
            <w:vAlign w:val="center"/>
          </w:tcPr>
          <w:p w14:paraId="4EBEB3D7"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10581" w:type="dxa"/>
            <w:gridSpan w:val="13"/>
            <w:vAlign w:val="center"/>
          </w:tcPr>
          <w:p w14:paraId="05061281" w14:textId="73770B89"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rPr>
              <w:t>Mailing Address:</w:t>
            </w:r>
          </w:p>
        </w:tc>
      </w:tr>
      <w:tr w:rsidR="00AE626C" w:rsidRPr="00766BDF" w14:paraId="20A7987A" w14:textId="77777777" w:rsidTr="00E13E5E">
        <w:trPr>
          <w:gridBefore w:val="1"/>
          <w:wBefore w:w="16" w:type="dxa"/>
          <w:trHeight w:val="400"/>
          <w:jc w:val="center"/>
        </w:trPr>
        <w:tc>
          <w:tcPr>
            <w:tcW w:w="322" w:type="dxa"/>
            <w:vAlign w:val="center"/>
          </w:tcPr>
          <w:p w14:paraId="12EF3A4A"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4</w:t>
            </w:r>
          </w:p>
        </w:tc>
        <w:tc>
          <w:tcPr>
            <w:tcW w:w="4421" w:type="dxa"/>
            <w:gridSpan w:val="7"/>
            <w:vAlign w:val="center"/>
          </w:tcPr>
          <w:p w14:paraId="12744B2B" w14:textId="1670F232" w:rsidR="00AE626C" w:rsidRPr="00766BDF" w:rsidRDefault="00720846" w:rsidP="00F92704">
            <w:pPr>
              <w:rPr>
                <w:rFonts w:asciiTheme="minorHAnsi" w:hAnsiTheme="minorHAnsi" w:cstheme="minorHAnsi"/>
              </w:rPr>
            </w:pPr>
            <w:r w:rsidRPr="00766BDF">
              <w:rPr>
                <w:rFonts w:asciiTheme="minorHAnsi" w:hAnsiTheme="minorHAnsi" w:cstheme="minorHAnsi"/>
              </w:rPr>
              <w:t>Consultant Company</w:t>
            </w:r>
            <w:r w:rsidR="00AE626C" w:rsidRPr="00766BDF">
              <w:rPr>
                <w:rFonts w:asciiTheme="minorHAnsi" w:hAnsiTheme="minorHAnsi" w:cstheme="minorHAnsi"/>
              </w:rPr>
              <w:t>:</w:t>
            </w:r>
          </w:p>
        </w:tc>
        <w:tc>
          <w:tcPr>
            <w:tcW w:w="6160" w:type="dxa"/>
            <w:gridSpan w:val="6"/>
            <w:vAlign w:val="center"/>
          </w:tcPr>
          <w:p w14:paraId="0A25C236" w14:textId="06082BD4" w:rsidR="00853DDC" w:rsidRPr="00766BDF" w:rsidRDefault="00AE626C" w:rsidP="00F92704">
            <w:pPr>
              <w:rPr>
                <w:rFonts w:asciiTheme="minorHAnsi" w:hAnsiTheme="minorHAnsi" w:cstheme="minorHAnsi"/>
                <w:sz w:val="16"/>
                <w:szCs w:val="16"/>
              </w:rPr>
            </w:pPr>
            <w:r w:rsidRPr="00766BDF">
              <w:rPr>
                <w:rFonts w:asciiTheme="minorHAnsi" w:hAnsiTheme="minorHAnsi" w:cstheme="minorHAnsi"/>
              </w:rPr>
              <w:t>Phone/Fax:</w:t>
            </w:r>
          </w:p>
          <w:p w14:paraId="65985952" w14:textId="77777777" w:rsidR="00AE626C" w:rsidRPr="00766BDF" w:rsidRDefault="00AE626C" w:rsidP="00F92704">
            <w:pPr>
              <w:rPr>
                <w:rFonts w:asciiTheme="minorHAnsi" w:hAnsiTheme="minorHAnsi" w:cstheme="minorHAnsi"/>
                <w:sz w:val="16"/>
                <w:szCs w:val="16"/>
              </w:rPr>
            </w:pPr>
          </w:p>
        </w:tc>
      </w:tr>
      <w:tr w:rsidR="00AE626C" w:rsidRPr="00766BDF" w14:paraId="283C1CF7" w14:textId="77777777" w:rsidTr="00E13E5E">
        <w:trPr>
          <w:gridBefore w:val="1"/>
          <w:wBefore w:w="16" w:type="dxa"/>
          <w:trHeight w:val="400"/>
          <w:jc w:val="center"/>
        </w:trPr>
        <w:tc>
          <w:tcPr>
            <w:tcW w:w="322" w:type="dxa"/>
            <w:vAlign w:val="center"/>
          </w:tcPr>
          <w:p w14:paraId="5891333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5565EBD1" w14:textId="02861852" w:rsidR="00AE626C" w:rsidRPr="00766BDF" w:rsidRDefault="00AE626C" w:rsidP="00F92704">
            <w:pPr>
              <w:rPr>
                <w:rFonts w:asciiTheme="minorHAnsi" w:hAnsiTheme="minorHAnsi" w:cstheme="minorHAnsi"/>
              </w:rPr>
            </w:pPr>
            <w:r w:rsidRPr="00766BDF">
              <w:rPr>
                <w:rFonts w:asciiTheme="minorHAnsi" w:hAnsiTheme="minorHAnsi" w:cstheme="minorHAnsi"/>
              </w:rPr>
              <w:t>Mailing Address:</w:t>
            </w:r>
          </w:p>
        </w:tc>
        <w:tc>
          <w:tcPr>
            <w:tcW w:w="6160" w:type="dxa"/>
            <w:gridSpan w:val="6"/>
            <w:vAlign w:val="center"/>
          </w:tcPr>
          <w:p w14:paraId="421484E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r>
      <w:tr w:rsidR="00AE626C" w:rsidRPr="00766BDF" w14:paraId="18154957" w14:textId="77777777" w:rsidTr="00E13E5E">
        <w:trPr>
          <w:gridBefore w:val="1"/>
          <w:wBefore w:w="16" w:type="dxa"/>
          <w:trHeight w:val="400"/>
          <w:jc w:val="center"/>
        </w:trPr>
        <w:tc>
          <w:tcPr>
            <w:tcW w:w="322" w:type="dxa"/>
            <w:vAlign w:val="center"/>
          </w:tcPr>
          <w:p w14:paraId="252FF14B"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5</w:t>
            </w:r>
          </w:p>
        </w:tc>
        <w:tc>
          <w:tcPr>
            <w:tcW w:w="4421" w:type="dxa"/>
            <w:gridSpan w:val="7"/>
            <w:vAlign w:val="center"/>
          </w:tcPr>
          <w:p w14:paraId="3B48A19D" w14:textId="77777777"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b/>
              </w:rPr>
              <w:sym w:font="Symbol" w:char="F0FF"/>
            </w:r>
            <w:r w:rsidRPr="00766BDF">
              <w:rPr>
                <w:rFonts w:asciiTheme="minorHAnsi" w:hAnsiTheme="minorHAnsi" w:cstheme="minorHAnsi"/>
                <w:sz w:val="16"/>
                <w:szCs w:val="16"/>
              </w:rPr>
              <w:t xml:space="preserve"> Preparer:</w:t>
            </w:r>
          </w:p>
          <w:p w14:paraId="6C6CD5EE" w14:textId="6D5FAD05" w:rsidR="00AE626C" w:rsidRPr="00766BDF" w:rsidRDefault="00AE626C" w:rsidP="00F92704">
            <w:pPr>
              <w:rPr>
                <w:rFonts w:asciiTheme="minorHAnsi" w:hAnsiTheme="minorHAnsi" w:cstheme="minorHAnsi"/>
                <w:sz w:val="16"/>
                <w:szCs w:val="16"/>
              </w:rPr>
            </w:pPr>
            <w:r w:rsidRPr="00766BDF">
              <w:rPr>
                <w:rFonts w:asciiTheme="minorHAnsi" w:hAnsiTheme="minorHAnsi" w:cstheme="minorHAnsi"/>
                <w:b/>
              </w:rPr>
              <w:sym w:font="Symbol" w:char="F0FF"/>
            </w:r>
            <w:r w:rsidRPr="00766BDF">
              <w:rPr>
                <w:rFonts w:asciiTheme="minorHAnsi" w:hAnsiTheme="minorHAnsi" w:cstheme="minorHAnsi"/>
                <w:sz w:val="16"/>
                <w:szCs w:val="16"/>
              </w:rPr>
              <w:t xml:space="preserve"> Consultant:</w:t>
            </w:r>
          </w:p>
        </w:tc>
        <w:tc>
          <w:tcPr>
            <w:tcW w:w="6160" w:type="dxa"/>
            <w:gridSpan w:val="6"/>
            <w:vAlign w:val="center"/>
          </w:tcPr>
          <w:p w14:paraId="2657F9C2" w14:textId="0A7D919B" w:rsidR="00AE626C" w:rsidRPr="00766BDF" w:rsidRDefault="008A32F6" w:rsidP="00F92704">
            <w:pPr>
              <w:rPr>
                <w:rFonts w:asciiTheme="minorHAnsi" w:hAnsiTheme="minorHAnsi" w:cstheme="minorHAnsi"/>
              </w:rPr>
            </w:pPr>
            <w:r w:rsidRPr="00766BDF">
              <w:rPr>
                <w:rFonts w:asciiTheme="minorHAnsi" w:hAnsiTheme="minorHAnsi" w:cstheme="minorHAnsi"/>
              </w:rPr>
              <w:t>Title</w:t>
            </w:r>
            <w:r w:rsidR="00AE626C" w:rsidRPr="00766BDF">
              <w:rPr>
                <w:rFonts w:asciiTheme="minorHAnsi" w:hAnsiTheme="minorHAnsi" w:cstheme="minorHAnsi"/>
              </w:rPr>
              <w:t>:</w:t>
            </w:r>
          </w:p>
        </w:tc>
      </w:tr>
      <w:tr w:rsidR="00AE626C" w:rsidRPr="00766BDF" w14:paraId="262027BB" w14:textId="77777777" w:rsidTr="00E13E5E">
        <w:trPr>
          <w:gridBefore w:val="1"/>
          <w:wBefore w:w="16" w:type="dxa"/>
          <w:trHeight w:val="400"/>
          <w:jc w:val="center"/>
        </w:trPr>
        <w:tc>
          <w:tcPr>
            <w:tcW w:w="322" w:type="dxa"/>
            <w:vAlign w:val="center"/>
          </w:tcPr>
          <w:p w14:paraId="03AB5B7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058322C1" w14:textId="0E47AA5F" w:rsidR="00AE626C" w:rsidRPr="00766BDF" w:rsidRDefault="008A32F6" w:rsidP="00F92704">
            <w:pPr>
              <w:rPr>
                <w:rFonts w:asciiTheme="minorHAnsi" w:hAnsiTheme="minorHAnsi" w:cstheme="minorHAnsi"/>
              </w:rPr>
            </w:pPr>
            <w:r w:rsidRPr="00766BDF">
              <w:rPr>
                <w:rFonts w:asciiTheme="minorHAnsi" w:hAnsiTheme="minorHAnsi" w:cstheme="minorHAnsi"/>
              </w:rPr>
              <w:t>E-mail</w:t>
            </w:r>
            <w:r w:rsidR="00AE626C" w:rsidRPr="00766BDF">
              <w:rPr>
                <w:rFonts w:asciiTheme="minorHAnsi" w:hAnsiTheme="minorHAnsi" w:cstheme="minorHAnsi"/>
              </w:rPr>
              <w:t>:</w:t>
            </w:r>
          </w:p>
        </w:tc>
        <w:tc>
          <w:tcPr>
            <w:tcW w:w="6160" w:type="dxa"/>
            <w:gridSpan w:val="6"/>
            <w:vAlign w:val="center"/>
          </w:tcPr>
          <w:p w14:paraId="12D8E6EF" w14:textId="6E5FC7CA" w:rsidR="00AE626C" w:rsidRPr="00766BDF" w:rsidRDefault="008A32F6" w:rsidP="00F92704">
            <w:pPr>
              <w:rPr>
                <w:rFonts w:asciiTheme="minorHAnsi" w:hAnsiTheme="minorHAnsi" w:cstheme="minorHAnsi"/>
              </w:rPr>
            </w:pPr>
            <w:r w:rsidRPr="00766BDF">
              <w:rPr>
                <w:rFonts w:asciiTheme="minorHAnsi" w:hAnsiTheme="minorHAnsi" w:cstheme="minorHAnsi"/>
              </w:rPr>
              <w:t>Phone/Fax</w:t>
            </w:r>
            <w:r w:rsidR="00AE626C" w:rsidRPr="00766BDF">
              <w:rPr>
                <w:rFonts w:asciiTheme="minorHAnsi" w:hAnsiTheme="minorHAnsi" w:cstheme="minorHAnsi"/>
              </w:rPr>
              <w:t>:</w:t>
            </w:r>
          </w:p>
        </w:tc>
      </w:tr>
      <w:tr w:rsidR="00FD203F" w:rsidRPr="00766BDF" w14:paraId="312F6FE9" w14:textId="7F3BCD35" w:rsidTr="00E13E5E">
        <w:trPr>
          <w:gridBefore w:val="1"/>
          <w:wBefore w:w="16" w:type="dxa"/>
          <w:trHeight w:val="400"/>
          <w:jc w:val="center"/>
        </w:trPr>
        <w:tc>
          <w:tcPr>
            <w:tcW w:w="322" w:type="dxa"/>
            <w:vAlign w:val="center"/>
          </w:tcPr>
          <w:p w14:paraId="111408AB" w14:textId="3D4A3F4E" w:rsidR="00FD203F" w:rsidRPr="00766BDF" w:rsidRDefault="00FD203F"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0DB2D1E8" w14:textId="1535AAAE" w:rsidR="00FD203F" w:rsidRPr="00766BDF" w:rsidRDefault="00FD203F" w:rsidP="00F92704">
            <w:pPr>
              <w:rPr>
                <w:rFonts w:asciiTheme="minorHAnsi" w:hAnsiTheme="minorHAnsi" w:cstheme="minorHAnsi"/>
              </w:rPr>
            </w:pPr>
            <w:r w:rsidRPr="00766BDF">
              <w:rPr>
                <w:rFonts w:asciiTheme="minorHAnsi" w:hAnsiTheme="minorHAnsi" w:cstheme="minorHAnsi"/>
              </w:rPr>
              <w:t>Mailing Address:</w:t>
            </w:r>
          </w:p>
        </w:tc>
      </w:tr>
      <w:tr w:rsidR="00AE626C" w:rsidRPr="00766BDF" w14:paraId="37B0D618" w14:textId="77777777" w:rsidTr="00E13E5E">
        <w:trPr>
          <w:gridBefore w:val="1"/>
          <w:wBefore w:w="16" w:type="dxa"/>
          <w:trHeight w:val="400"/>
          <w:jc w:val="center"/>
        </w:trPr>
        <w:tc>
          <w:tcPr>
            <w:tcW w:w="322" w:type="dxa"/>
            <w:vAlign w:val="center"/>
          </w:tcPr>
          <w:p w14:paraId="3AA100A8"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6</w:t>
            </w:r>
          </w:p>
        </w:tc>
        <w:tc>
          <w:tcPr>
            <w:tcW w:w="4421" w:type="dxa"/>
            <w:gridSpan w:val="7"/>
            <w:vAlign w:val="center"/>
          </w:tcPr>
          <w:p w14:paraId="4DA3110F" w14:textId="6B8082F2" w:rsidR="00AE626C" w:rsidRPr="00766BDF" w:rsidRDefault="00AE626C" w:rsidP="00F92704">
            <w:pPr>
              <w:rPr>
                <w:rFonts w:asciiTheme="minorHAnsi" w:hAnsiTheme="minorHAnsi" w:cstheme="minorHAnsi"/>
              </w:rPr>
            </w:pPr>
            <w:r w:rsidRPr="00766BDF">
              <w:rPr>
                <w:rFonts w:asciiTheme="minorHAnsi" w:hAnsiTheme="minorHAnsi" w:cstheme="minorHAnsi"/>
              </w:rPr>
              <w:t xml:space="preserve">Plant Operator </w:t>
            </w:r>
            <w:r w:rsidR="00720846" w:rsidRPr="00766BDF">
              <w:rPr>
                <w:rFonts w:asciiTheme="minorHAnsi" w:hAnsiTheme="minorHAnsi" w:cstheme="minorHAnsi"/>
              </w:rPr>
              <w:t>Company</w:t>
            </w:r>
            <w:r w:rsidRPr="00766BDF">
              <w:rPr>
                <w:rFonts w:asciiTheme="minorHAnsi" w:hAnsiTheme="minorHAnsi" w:cstheme="minorHAnsi"/>
              </w:rPr>
              <w:t>:</w:t>
            </w:r>
          </w:p>
        </w:tc>
        <w:tc>
          <w:tcPr>
            <w:tcW w:w="6160" w:type="dxa"/>
            <w:gridSpan w:val="6"/>
            <w:vAlign w:val="center"/>
          </w:tcPr>
          <w:p w14:paraId="03D2591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5F34F907" w14:textId="77777777" w:rsidTr="00E13E5E">
        <w:trPr>
          <w:gridBefore w:val="1"/>
          <w:wBefore w:w="16" w:type="dxa"/>
          <w:trHeight w:val="400"/>
          <w:jc w:val="center"/>
        </w:trPr>
        <w:tc>
          <w:tcPr>
            <w:tcW w:w="322" w:type="dxa"/>
            <w:vAlign w:val="center"/>
          </w:tcPr>
          <w:p w14:paraId="16123189"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53030DF0" w14:textId="77777777" w:rsidR="00AE626C" w:rsidRPr="00766BDF" w:rsidRDefault="00194138" w:rsidP="00F92704">
            <w:pPr>
              <w:rPr>
                <w:rFonts w:asciiTheme="minorHAnsi" w:hAnsiTheme="minorHAnsi" w:cstheme="minorHAnsi"/>
              </w:rPr>
            </w:pPr>
            <w:r w:rsidRPr="00766BDF">
              <w:rPr>
                <w:rFonts w:asciiTheme="minorHAnsi" w:hAnsiTheme="minorHAnsi" w:cstheme="minorHAnsi"/>
              </w:rPr>
              <w:t xml:space="preserve">Mailing </w:t>
            </w:r>
            <w:r w:rsidR="00AE626C" w:rsidRPr="00766BDF">
              <w:rPr>
                <w:rFonts w:asciiTheme="minorHAnsi" w:hAnsiTheme="minorHAnsi" w:cstheme="minorHAnsi"/>
              </w:rPr>
              <w:t>Address:</w:t>
            </w:r>
          </w:p>
        </w:tc>
        <w:tc>
          <w:tcPr>
            <w:tcW w:w="6160" w:type="dxa"/>
            <w:gridSpan w:val="6"/>
            <w:vAlign w:val="center"/>
          </w:tcPr>
          <w:p w14:paraId="373AA0BB"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r>
      <w:tr w:rsidR="00720846" w:rsidRPr="00766BDF" w14:paraId="00C29BBB" w14:textId="77777777" w:rsidTr="00E13E5E">
        <w:trPr>
          <w:gridBefore w:val="1"/>
          <w:wBefore w:w="16" w:type="dxa"/>
          <w:trHeight w:val="400"/>
          <w:jc w:val="center"/>
        </w:trPr>
        <w:tc>
          <w:tcPr>
            <w:tcW w:w="322" w:type="dxa"/>
            <w:vAlign w:val="center"/>
          </w:tcPr>
          <w:p w14:paraId="6EA10DF0" w14:textId="5B7BCA69" w:rsidR="00720846" w:rsidRPr="00766BDF" w:rsidRDefault="00720846" w:rsidP="00F92704">
            <w:pPr>
              <w:rPr>
                <w:rFonts w:asciiTheme="minorHAnsi" w:hAnsiTheme="minorHAnsi" w:cstheme="minorHAnsi"/>
              </w:rPr>
            </w:pPr>
            <w:r w:rsidRPr="00766BDF">
              <w:rPr>
                <w:rFonts w:asciiTheme="minorHAnsi" w:hAnsiTheme="minorHAnsi" w:cstheme="minorHAnsi"/>
              </w:rPr>
              <w:t>7</w:t>
            </w:r>
          </w:p>
        </w:tc>
        <w:tc>
          <w:tcPr>
            <w:tcW w:w="4421" w:type="dxa"/>
            <w:gridSpan w:val="7"/>
            <w:vAlign w:val="center"/>
          </w:tcPr>
          <w:p w14:paraId="33A095F1" w14:textId="19968B5B" w:rsidR="00720846" w:rsidRPr="00766BDF" w:rsidRDefault="00720846" w:rsidP="00F92704">
            <w:pPr>
              <w:rPr>
                <w:rFonts w:asciiTheme="minorHAnsi" w:hAnsiTheme="minorHAnsi" w:cstheme="minorHAnsi"/>
              </w:rPr>
            </w:pPr>
            <w:r w:rsidRPr="00766BDF">
              <w:rPr>
                <w:rFonts w:asciiTheme="minorHAnsi" w:hAnsiTheme="minorHAnsi" w:cstheme="minorHAnsi"/>
              </w:rPr>
              <w:t>Plant Operator Contact:</w:t>
            </w:r>
          </w:p>
        </w:tc>
        <w:tc>
          <w:tcPr>
            <w:tcW w:w="6160" w:type="dxa"/>
            <w:gridSpan w:val="6"/>
            <w:vAlign w:val="center"/>
          </w:tcPr>
          <w:p w14:paraId="32A50BCE" w14:textId="0714FE5C" w:rsidR="00720846" w:rsidRPr="00766BDF" w:rsidRDefault="008A32F6" w:rsidP="00F92704">
            <w:pPr>
              <w:rPr>
                <w:rFonts w:asciiTheme="minorHAnsi" w:hAnsiTheme="minorHAnsi" w:cstheme="minorHAnsi"/>
              </w:rPr>
            </w:pPr>
            <w:r w:rsidRPr="00766BDF">
              <w:rPr>
                <w:rFonts w:asciiTheme="minorHAnsi" w:hAnsiTheme="minorHAnsi" w:cstheme="minorHAnsi"/>
              </w:rPr>
              <w:t>Title</w:t>
            </w:r>
            <w:r w:rsidR="00720846" w:rsidRPr="00766BDF">
              <w:rPr>
                <w:rFonts w:asciiTheme="minorHAnsi" w:hAnsiTheme="minorHAnsi" w:cstheme="minorHAnsi"/>
              </w:rPr>
              <w:t>:</w:t>
            </w:r>
          </w:p>
        </w:tc>
      </w:tr>
      <w:tr w:rsidR="00720846" w:rsidRPr="00766BDF" w14:paraId="23EF3E1B" w14:textId="77777777" w:rsidTr="00E13E5E">
        <w:trPr>
          <w:gridBefore w:val="1"/>
          <w:wBefore w:w="16" w:type="dxa"/>
          <w:trHeight w:val="400"/>
          <w:jc w:val="center"/>
        </w:trPr>
        <w:tc>
          <w:tcPr>
            <w:tcW w:w="322" w:type="dxa"/>
            <w:vAlign w:val="center"/>
          </w:tcPr>
          <w:p w14:paraId="402ED956" w14:textId="23875362" w:rsidR="00720846" w:rsidRPr="00766BDF" w:rsidRDefault="00720846"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60547DB3" w14:textId="5BC777CC" w:rsidR="00720846" w:rsidRPr="00766BDF" w:rsidRDefault="008A32F6" w:rsidP="00F92704">
            <w:pPr>
              <w:rPr>
                <w:rFonts w:asciiTheme="minorHAnsi" w:hAnsiTheme="minorHAnsi" w:cstheme="minorHAnsi"/>
              </w:rPr>
            </w:pPr>
            <w:r w:rsidRPr="00766BDF">
              <w:rPr>
                <w:rFonts w:asciiTheme="minorHAnsi" w:hAnsiTheme="minorHAnsi" w:cstheme="minorHAnsi"/>
              </w:rPr>
              <w:t>E-mail:</w:t>
            </w:r>
          </w:p>
        </w:tc>
        <w:tc>
          <w:tcPr>
            <w:tcW w:w="6160" w:type="dxa"/>
            <w:gridSpan w:val="6"/>
            <w:vAlign w:val="center"/>
          </w:tcPr>
          <w:p w14:paraId="2467247B" w14:textId="046C0D0A" w:rsidR="00720846" w:rsidRPr="00766BDF" w:rsidRDefault="008A32F6" w:rsidP="00F92704">
            <w:pPr>
              <w:rPr>
                <w:rFonts w:asciiTheme="minorHAnsi" w:hAnsiTheme="minorHAnsi" w:cstheme="minorHAnsi"/>
              </w:rPr>
            </w:pPr>
            <w:r w:rsidRPr="00766BDF">
              <w:rPr>
                <w:rFonts w:asciiTheme="minorHAnsi" w:hAnsiTheme="minorHAnsi" w:cstheme="minorHAnsi"/>
              </w:rPr>
              <w:t>Phone/Fax:</w:t>
            </w:r>
          </w:p>
        </w:tc>
      </w:tr>
      <w:tr w:rsidR="008A32F6" w:rsidRPr="00766BDF" w14:paraId="1FAE0193" w14:textId="77777777" w:rsidTr="00E13E5E">
        <w:trPr>
          <w:gridBefore w:val="1"/>
          <w:wBefore w:w="16" w:type="dxa"/>
          <w:trHeight w:val="400"/>
          <w:jc w:val="center"/>
        </w:trPr>
        <w:tc>
          <w:tcPr>
            <w:tcW w:w="322" w:type="dxa"/>
            <w:vAlign w:val="center"/>
          </w:tcPr>
          <w:p w14:paraId="762B46BE" w14:textId="717F15B4" w:rsidR="008A32F6" w:rsidRPr="00766BDF" w:rsidRDefault="008A32F6"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16FDBFA6" w14:textId="0D1E4714" w:rsidR="008A32F6" w:rsidRPr="00766BDF" w:rsidRDefault="008A32F6" w:rsidP="00F92704">
            <w:pPr>
              <w:rPr>
                <w:rFonts w:asciiTheme="minorHAnsi" w:hAnsiTheme="minorHAnsi" w:cstheme="minorHAnsi"/>
              </w:rPr>
            </w:pPr>
            <w:r w:rsidRPr="00766BDF">
              <w:rPr>
                <w:rFonts w:asciiTheme="minorHAnsi" w:hAnsiTheme="minorHAnsi" w:cstheme="minorHAnsi"/>
              </w:rPr>
              <w:t>Mailing Address:</w:t>
            </w:r>
          </w:p>
        </w:tc>
      </w:tr>
      <w:tr w:rsidR="00AE626C" w:rsidRPr="00766BDF" w14:paraId="44B61223" w14:textId="77777777" w:rsidTr="00E13E5E">
        <w:trPr>
          <w:gridBefore w:val="1"/>
          <w:wBefore w:w="16" w:type="dxa"/>
          <w:trHeight w:val="350"/>
          <w:jc w:val="center"/>
        </w:trPr>
        <w:tc>
          <w:tcPr>
            <w:tcW w:w="322" w:type="dxa"/>
            <w:vAlign w:val="center"/>
          </w:tcPr>
          <w:p w14:paraId="0E426C3F" w14:textId="56BB48CC" w:rsidR="00AE626C" w:rsidRPr="00766BDF" w:rsidRDefault="008A32F6" w:rsidP="00F92704">
            <w:pPr>
              <w:rPr>
                <w:rFonts w:asciiTheme="minorHAnsi" w:hAnsiTheme="minorHAnsi" w:cstheme="minorHAnsi"/>
              </w:rPr>
            </w:pPr>
            <w:r w:rsidRPr="00766BDF">
              <w:rPr>
                <w:rFonts w:asciiTheme="minorHAnsi" w:hAnsiTheme="minorHAnsi" w:cstheme="minorHAnsi"/>
              </w:rPr>
              <w:t>8</w:t>
            </w:r>
          </w:p>
        </w:tc>
        <w:tc>
          <w:tcPr>
            <w:tcW w:w="4421" w:type="dxa"/>
            <w:gridSpan w:val="7"/>
            <w:vAlign w:val="center"/>
          </w:tcPr>
          <w:p w14:paraId="253F532D" w14:textId="3C2C73C7" w:rsidR="00AE626C" w:rsidRPr="00766BDF" w:rsidRDefault="00AE626C" w:rsidP="00F92704">
            <w:pPr>
              <w:rPr>
                <w:rFonts w:asciiTheme="minorHAnsi" w:hAnsiTheme="minorHAnsi" w:cstheme="minorHAnsi"/>
              </w:rPr>
            </w:pPr>
            <w:r w:rsidRPr="00766BDF">
              <w:rPr>
                <w:rFonts w:asciiTheme="minorHAnsi" w:hAnsiTheme="minorHAnsi" w:cstheme="minorHAnsi"/>
              </w:rPr>
              <w:t>Air Permit Contact</w:t>
            </w:r>
            <w:r w:rsidR="00547EB6" w:rsidRPr="00766BDF">
              <w:rPr>
                <w:rFonts w:asciiTheme="minorHAnsi" w:hAnsiTheme="minorHAnsi" w:cstheme="minorHAnsi"/>
                <w:vertAlign w:val="superscript"/>
              </w:rPr>
              <w:t>1</w:t>
            </w:r>
            <w:r w:rsidRPr="00766BDF">
              <w:rPr>
                <w:rFonts w:asciiTheme="minorHAnsi" w:hAnsiTheme="minorHAnsi" w:cstheme="minorHAnsi"/>
              </w:rPr>
              <w:t>:</w:t>
            </w:r>
          </w:p>
        </w:tc>
        <w:tc>
          <w:tcPr>
            <w:tcW w:w="6160" w:type="dxa"/>
            <w:gridSpan w:val="6"/>
            <w:vAlign w:val="center"/>
          </w:tcPr>
          <w:p w14:paraId="0966B839" w14:textId="1062687F" w:rsidR="00AE626C" w:rsidRPr="00766BDF" w:rsidRDefault="00AE626C" w:rsidP="00F92704">
            <w:pPr>
              <w:rPr>
                <w:rFonts w:asciiTheme="minorHAnsi" w:hAnsiTheme="minorHAnsi" w:cstheme="minorHAnsi"/>
              </w:rPr>
            </w:pPr>
            <w:r w:rsidRPr="00766BDF">
              <w:rPr>
                <w:rFonts w:asciiTheme="minorHAnsi" w:hAnsiTheme="minorHAnsi" w:cstheme="minorHAnsi"/>
              </w:rPr>
              <w:t>Title:</w:t>
            </w:r>
          </w:p>
        </w:tc>
      </w:tr>
      <w:tr w:rsidR="00AE626C" w:rsidRPr="00766BDF" w14:paraId="5B5BE64B" w14:textId="77777777" w:rsidTr="00E13E5E">
        <w:trPr>
          <w:gridBefore w:val="1"/>
          <w:wBefore w:w="16" w:type="dxa"/>
          <w:trHeight w:val="350"/>
          <w:jc w:val="center"/>
        </w:trPr>
        <w:tc>
          <w:tcPr>
            <w:tcW w:w="322" w:type="dxa"/>
            <w:vAlign w:val="center"/>
          </w:tcPr>
          <w:p w14:paraId="17E2A1BC"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a</w:t>
            </w:r>
          </w:p>
        </w:tc>
        <w:tc>
          <w:tcPr>
            <w:tcW w:w="4421" w:type="dxa"/>
            <w:gridSpan w:val="7"/>
            <w:vAlign w:val="center"/>
          </w:tcPr>
          <w:p w14:paraId="6C6354AE" w14:textId="2A4F8364" w:rsidR="00AE626C" w:rsidRPr="00766BDF" w:rsidRDefault="00AE626C" w:rsidP="00F92704">
            <w:pPr>
              <w:rPr>
                <w:rFonts w:asciiTheme="minorHAnsi" w:hAnsiTheme="minorHAnsi" w:cstheme="minorHAnsi"/>
              </w:rPr>
            </w:pPr>
            <w:r w:rsidRPr="00766BDF">
              <w:rPr>
                <w:rFonts w:asciiTheme="minorHAnsi" w:hAnsiTheme="minorHAnsi" w:cstheme="minorHAnsi"/>
              </w:rPr>
              <w:t>E-mail:</w:t>
            </w:r>
          </w:p>
        </w:tc>
        <w:tc>
          <w:tcPr>
            <w:tcW w:w="6160" w:type="dxa"/>
            <w:gridSpan w:val="6"/>
            <w:vAlign w:val="center"/>
          </w:tcPr>
          <w:p w14:paraId="39B47792"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Phone/Fax:</w:t>
            </w:r>
          </w:p>
        </w:tc>
      </w:tr>
      <w:tr w:rsidR="00AE626C" w:rsidRPr="00766BDF" w14:paraId="7D82A6E4" w14:textId="77777777" w:rsidTr="00E13E5E">
        <w:trPr>
          <w:gridBefore w:val="1"/>
          <w:wBefore w:w="16" w:type="dxa"/>
          <w:trHeight w:val="350"/>
          <w:jc w:val="center"/>
        </w:trPr>
        <w:tc>
          <w:tcPr>
            <w:tcW w:w="322" w:type="dxa"/>
            <w:vAlign w:val="center"/>
          </w:tcPr>
          <w:p w14:paraId="6F9EA54F" w14:textId="77777777" w:rsidR="00AE626C" w:rsidRPr="00766BDF" w:rsidRDefault="00AE626C" w:rsidP="00F92704">
            <w:pPr>
              <w:rPr>
                <w:rFonts w:asciiTheme="minorHAnsi" w:hAnsiTheme="minorHAnsi" w:cstheme="minorHAnsi"/>
              </w:rPr>
            </w:pPr>
            <w:r w:rsidRPr="00766BDF">
              <w:rPr>
                <w:rFonts w:asciiTheme="minorHAnsi" w:hAnsiTheme="minorHAnsi" w:cstheme="minorHAnsi"/>
              </w:rPr>
              <w:t>b</w:t>
            </w:r>
          </w:p>
        </w:tc>
        <w:tc>
          <w:tcPr>
            <w:tcW w:w="10581" w:type="dxa"/>
            <w:gridSpan w:val="13"/>
            <w:vAlign w:val="center"/>
          </w:tcPr>
          <w:p w14:paraId="3438AE47" w14:textId="47705018" w:rsidR="00AE626C" w:rsidRPr="00766BDF" w:rsidRDefault="00AE626C" w:rsidP="00F92704">
            <w:pPr>
              <w:rPr>
                <w:rFonts w:asciiTheme="minorHAnsi" w:hAnsiTheme="minorHAnsi" w:cstheme="minorHAnsi"/>
              </w:rPr>
            </w:pPr>
            <w:r w:rsidRPr="00766BDF">
              <w:rPr>
                <w:rFonts w:asciiTheme="minorHAnsi" w:hAnsiTheme="minorHAnsi" w:cstheme="minorHAnsi"/>
              </w:rPr>
              <w:t>Mailing Address:</w:t>
            </w:r>
          </w:p>
        </w:tc>
      </w:tr>
      <w:tr w:rsidR="00D02B14" w:rsidRPr="00766BDF" w14:paraId="5BEA0B4B" w14:textId="77777777" w:rsidTr="00E13E5E">
        <w:trPr>
          <w:gridBefore w:val="1"/>
          <w:wBefore w:w="16" w:type="dxa"/>
          <w:trHeight w:val="350"/>
          <w:jc w:val="center"/>
        </w:trPr>
        <w:tc>
          <w:tcPr>
            <w:tcW w:w="322" w:type="dxa"/>
            <w:vAlign w:val="center"/>
          </w:tcPr>
          <w:p w14:paraId="18497583" w14:textId="77777777" w:rsidR="00D02B14" w:rsidRPr="00766BDF" w:rsidRDefault="00D02B14" w:rsidP="00F92704">
            <w:pPr>
              <w:rPr>
                <w:rFonts w:asciiTheme="minorHAnsi" w:hAnsiTheme="minorHAnsi" w:cstheme="minorHAnsi"/>
              </w:rPr>
            </w:pPr>
          </w:p>
        </w:tc>
        <w:tc>
          <w:tcPr>
            <w:tcW w:w="10581" w:type="dxa"/>
            <w:gridSpan w:val="13"/>
            <w:vAlign w:val="center"/>
          </w:tcPr>
          <w:p w14:paraId="552DDFA8" w14:textId="3ABD8E79" w:rsidR="00D02B14" w:rsidRPr="00766BDF" w:rsidRDefault="00547EB6" w:rsidP="00F92704">
            <w:pPr>
              <w:rPr>
                <w:rFonts w:asciiTheme="minorHAnsi" w:hAnsiTheme="minorHAnsi" w:cstheme="minorHAnsi"/>
              </w:rPr>
            </w:pPr>
            <w:r w:rsidRPr="00766BDF">
              <w:rPr>
                <w:rFonts w:asciiTheme="minorHAnsi" w:hAnsiTheme="minorHAnsi" w:cstheme="minorHAnsi"/>
                <w:vertAlign w:val="superscript"/>
              </w:rPr>
              <w:t>1</w:t>
            </w:r>
            <w:r w:rsidR="00D02B14" w:rsidRPr="00766BDF">
              <w:rPr>
                <w:rFonts w:asciiTheme="minorHAnsi" w:hAnsiTheme="minorHAnsi" w:cstheme="minorHAnsi"/>
              </w:rPr>
              <w:t>The Air Permit Contact will receive official correspondence from the Department.</w:t>
            </w:r>
          </w:p>
        </w:tc>
      </w:tr>
      <w:tr w:rsidR="008A32F6" w:rsidRPr="00766BDF" w14:paraId="55663C3B" w14:textId="77777777" w:rsidTr="00E13E5E">
        <w:trPr>
          <w:gridBefore w:val="1"/>
          <w:wBefore w:w="16" w:type="dxa"/>
          <w:trHeight w:val="350"/>
          <w:jc w:val="center"/>
        </w:trPr>
        <w:tc>
          <w:tcPr>
            <w:tcW w:w="322" w:type="dxa"/>
            <w:vAlign w:val="center"/>
          </w:tcPr>
          <w:p w14:paraId="28163BCD" w14:textId="69E494D8" w:rsidR="008A32F6" w:rsidRPr="00766BDF" w:rsidRDefault="008A32F6" w:rsidP="00F92704">
            <w:pPr>
              <w:rPr>
                <w:rFonts w:asciiTheme="minorHAnsi" w:hAnsiTheme="minorHAnsi" w:cstheme="minorHAnsi"/>
              </w:rPr>
            </w:pPr>
            <w:r w:rsidRPr="00766BDF">
              <w:rPr>
                <w:rFonts w:asciiTheme="minorHAnsi" w:hAnsiTheme="minorHAnsi" w:cstheme="minorHAnsi"/>
              </w:rPr>
              <w:t>9</w:t>
            </w:r>
          </w:p>
        </w:tc>
        <w:tc>
          <w:tcPr>
            <w:tcW w:w="10581" w:type="dxa"/>
            <w:gridSpan w:val="13"/>
            <w:vAlign w:val="center"/>
          </w:tcPr>
          <w:p w14:paraId="0F00FE8F" w14:textId="08E732DB" w:rsidR="008A32F6" w:rsidRPr="00766BDF" w:rsidRDefault="008A32F6" w:rsidP="00F92704">
            <w:pPr>
              <w:rPr>
                <w:rFonts w:asciiTheme="minorHAnsi" w:hAnsiTheme="minorHAnsi" w:cstheme="minorHAnsi"/>
                <w:sz w:val="22"/>
              </w:rPr>
            </w:pPr>
            <w:r w:rsidRPr="00766BDF">
              <w:rPr>
                <w:rFonts w:asciiTheme="minorHAnsi" w:hAnsiTheme="minorHAnsi" w:cstheme="minorHAnsi"/>
              </w:rPr>
              <w:t xml:space="preserve">Will this facility operate in conjunction with other air regulated parties on the same property?          </w:t>
            </w:r>
            <w:sdt>
              <w:sdtPr>
                <w:rPr>
                  <w:rFonts w:asciiTheme="minorHAnsi" w:hAnsiTheme="minorHAnsi" w:cstheme="minorHAnsi"/>
                  <w:b/>
                  <w:sz w:val="22"/>
                  <w:szCs w:val="22"/>
                </w:rPr>
                <w:id w:val="45476457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No      </w:t>
            </w:r>
            <w:sdt>
              <w:sdtPr>
                <w:rPr>
                  <w:rFonts w:asciiTheme="minorHAnsi" w:hAnsiTheme="minorHAnsi" w:cstheme="minorHAnsi"/>
                  <w:b/>
                  <w:sz w:val="22"/>
                  <w:szCs w:val="22"/>
                </w:rPr>
                <w:id w:val="13014210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Yes</w:t>
            </w:r>
          </w:p>
          <w:p w14:paraId="7800E536" w14:textId="34326015" w:rsidR="008A32F6" w:rsidRPr="00766BDF" w:rsidRDefault="008A32F6" w:rsidP="00F92704">
            <w:pPr>
              <w:rPr>
                <w:rFonts w:asciiTheme="minorHAnsi" w:hAnsiTheme="minorHAnsi" w:cstheme="minorHAnsi"/>
                <w:vertAlign w:val="superscript"/>
              </w:rPr>
            </w:pPr>
            <w:r w:rsidRPr="00766BDF">
              <w:rPr>
                <w:rFonts w:asciiTheme="minorHAnsi" w:hAnsiTheme="minorHAnsi" w:cstheme="minorHAnsi"/>
              </w:rPr>
              <w:t>If yes, what is the name and NOI or permit number (if known) of the other facility?</w:t>
            </w:r>
            <w:r w:rsidRPr="00766BDF">
              <w:rPr>
                <w:rFonts w:asciiTheme="minorHAnsi" w:hAnsiTheme="minorHAnsi" w:cstheme="minorHAnsi"/>
                <w:sz w:val="22"/>
              </w:rPr>
              <w:t xml:space="preserve">  </w:t>
            </w:r>
            <w:r w:rsidRPr="00766BDF">
              <w:rPr>
                <w:rFonts w:asciiTheme="minorHAnsi" w:hAnsiTheme="minorHAnsi" w:cstheme="minorHAnsi"/>
                <w:b/>
                <w:sz w:val="22"/>
              </w:rPr>
              <w:fldChar w:fldCharType="begin">
                <w:ffData>
                  <w:name w:val="Text339"/>
                  <w:enabled/>
                  <w:calcOnExit w:val="0"/>
                  <w:textInput/>
                </w:ffData>
              </w:fldChar>
            </w:r>
            <w:r w:rsidRPr="00766BDF">
              <w:rPr>
                <w:rFonts w:asciiTheme="minorHAnsi" w:hAnsiTheme="minorHAnsi" w:cstheme="minorHAnsi"/>
                <w:b/>
                <w:sz w:val="22"/>
              </w:rPr>
              <w:instrText xml:space="preserve"> FORMTEXT </w:instrText>
            </w:r>
            <w:r w:rsidRPr="00766BDF">
              <w:rPr>
                <w:rFonts w:asciiTheme="minorHAnsi" w:hAnsiTheme="minorHAnsi" w:cstheme="minorHAnsi"/>
                <w:b/>
                <w:sz w:val="22"/>
              </w:rPr>
            </w:r>
            <w:r w:rsidRPr="00766BDF">
              <w:rPr>
                <w:rFonts w:asciiTheme="minorHAnsi" w:hAnsiTheme="minorHAnsi" w:cstheme="minorHAnsi"/>
                <w:b/>
                <w:sz w:val="22"/>
              </w:rPr>
              <w:fldChar w:fldCharType="separate"/>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eastAsia="Arial Unicode MS" w:hAnsiTheme="minorHAnsi" w:cstheme="minorHAnsi"/>
                <w:b/>
                <w:noProof/>
                <w:sz w:val="22"/>
              </w:rPr>
              <w:t> </w:t>
            </w:r>
            <w:r w:rsidRPr="00766BDF">
              <w:rPr>
                <w:rFonts w:asciiTheme="minorHAnsi" w:hAnsiTheme="minorHAnsi" w:cstheme="minorHAnsi"/>
                <w:b/>
                <w:sz w:val="22"/>
              </w:rPr>
              <w:fldChar w:fldCharType="end"/>
            </w:r>
          </w:p>
        </w:tc>
      </w:tr>
      <w:tr w:rsidR="008A32F6" w:rsidRPr="00766BDF" w14:paraId="451871F5" w14:textId="77777777" w:rsidTr="00766BDF">
        <w:trPr>
          <w:jc w:val="center"/>
        </w:trPr>
        <w:tc>
          <w:tcPr>
            <w:tcW w:w="10919" w:type="dxa"/>
            <w:gridSpan w:val="15"/>
            <w:tcBorders>
              <w:bottom w:val="single" w:sz="4" w:space="0" w:color="auto"/>
            </w:tcBorders>
          </w:tcPr>
          <w:p w14:paraId="086FD3AE" w14:textId="36549EF7" w:rsidR="008A32F6" w:rsidRPr="00766BDF" w:rsidRDefault="008A32F6" w:rsidP="008A32F6">
            <w:pPr>
              <w:pStyle w:val="Heading1"/>
              <w:rPr>
                <w:rFonts w:asciiTheme="minorHAnsi" w:hAnsiTheme="minorHAnsi" w:cstheme="minorHAnsi"/>
                <w:b/>
              </w:rPr>
            </w:pPr>
            <w:r w:rsidRPr="00766BDF">
              <w:rPr>
                <w:rFonts w:asciiTheme="minorHAnsi" w:hAnsiTheme="minorHAnsi" w:cstheme="minorHAnsi"/>
              </w:rPr>
              <w:t>2) Applicability</w:t>
            </w:r>
          </w:p>
        </w:tc>
      </w:tr>
      <w:tr w:rsidR="008A32F6" w:rsidRPr="00766BDF" w14:paraId="65379F7E" w14:textId="77777777" w:rsidTr="00E13E5E">
        <w:trPr>
          <w:jc w:val="center"/>
        </w:trPr>
        <w:tc>
          <w:tcPr>
            <w:tcW w:w="460" w:type="dxa"/>
            <w:gridSpan w:val="3"/>
          </w:tcPr>
          <w:p w14:paraId="55D8A33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8705" w:type="dxa"/>
            <w:gridSpan w:val="11"/>
          </w:tcPr>
          <w:p w14:paraId="72FB2FD4"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located in Bernalillo County, on tribal lands, or in a nonattainment area?</w:t>
            </w:r>
          </w:p>
        </w:tc>
        <w:tc>
          <w:tcPr>
            <w:tcW w:w="1754" w:type="dxa"/>
          </w:tcPr>
          <w:p w14:paraId="2966BB99" w14:textId="656350ED"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82932524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8021445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56A9F120" w14:textId="77777777" w:rsidTr="00766BDF">
        <w:trPr>
          <w:jc w:val="center"/>
        </w:trPr>
        <w:tc>
          <w:tcPr>
            <w:tcW w:w="10919" w:type="dxa"/>
            <w:gridSpan w:val="15"/>
            <w:shd w:val="pct15" w:color="000000" w:fill="FFFFFF"/>
          </w:tcPr>
          <w:p w14:paraId="21EE867B" w14:textId="77777777" w:rsidR="008A32F6" w:rsidRPr="00766BDF" w:rsidRDefault="008A32F6" w:rsidP="008A32F6">
            <w:pPr>
              <w:rPr>
                <w:rFonts w:asciiTheme="minorHAnsi" w:hAnsiTheme="minorHAnsi" w:cstheme="minorHAnsi"/>
                <w:b/>
              </w:rPr>
            </w:pPr>
            <w:r w:rsidRPr="00766BDF">
              <w:rPr>
                <w:rFonts w:asciiTheme="minorHAnsi" w:hAnsiTheme="minorHAnsi" w:cstheme="minorHAnsi"/>
              </w:rPr>
              <w:t xml:space="preserve">If you answered </w:t>
            </w:r>
            <w:r w:rsidRPr="00766BDF">
              <w:rPr>
                <w:rFonts w:asciiTheme="minorHAnsi" w:hAnsiTheme="minorHAnsi" w:cstheme="minorHAnsi"/>
                <w:b/>
                <w:i/>
              </w:rPr>
              <w:t>Yes</w:t>
            </w:r>
            <w:r w:rsidRPr="00766BDF">
              <w:rPr>
                <w:rFonts w:asciiTheme="minorHAnsi" w:hAnsiTheme="minorHAnsi" w:cstheme="minorHAnsi"/>
              </w:rPr>
              <w:t xml:space="preserve"> to the question above, your facility </w:t>
            </w:r>
            <w:r w:rsidRPr="00766BDF">
              <w:rPr>
                <w:rFonts w:asciiTheme="minorHAnsi" w:hAnsiTheme="minorHAnsi" w:cstheme="minorHAnsi"/>
                <w:b/>
                <w:u w:val="single"/>
              </w:rPr>
              <w:t>does not</w:t>
            </w:r>
            <w:r w:rsidRPr="00766BDF">
              <w:rPr>
                <w:rFonts w:asciiTheme="minorHAnsi" w:hAnsiTheme="minorHAnsi" w:cstheme="minorHAnsi"/>
              </w:rPr>
              <w:t xml:space="preserve"> qualify for this general construction permit.  </w:t>
            </w:r>
          </w:p>
        </w:tc>
      </w:tr>
      <w:tr w:rsidR="008A32F6" w:rsidRPr="00766BDF" w14:paraId="09C9E988" w14:textId="77777777" w:rsidTr="00E13E5E">
        <w:trPr>
          <w:jc w:val="center"/>
        </w:trPr>
        <w:tc>
          <w:tcPr>
            <w:tcW w:w="460" w:type="dxa"/>
            <w:gridSpan w:val="3"/>
          </w:tcPr>
          <w:p w14:paraId="50944DAA"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8705" w:type="dxa"/>
            <w:gridSpan w:val="11"/>
          </w:tcPr>
          <w:p w14:paraId="647441F5" w14:textId="77777777" w:rsidR="008A32F6" w:rsidRPr="00766BDF" w:rsidRDefault="008A32F6" w:rsidP="008A32F6">
            <w:pPr>
              <w:rPr>
                <w:rFonts w:asciiTheme="minorHAnsi" w:hAnsiTheme="minorHAnsi" w:cstheme="minorHAnsi"/>
              </w:rPr>
            </w:pPr>
            <w:r w:rsidRPr="00766BDF">
              <w:rPr>
                <w:rStyle w:val="AQBDirections"/>
                <w:rFonts w:asciiTheme="minorHAnsi" w:hAnsiTheme="minorHAnsi" w:cstheme="minorHAnsi"/>
                <w:b w:val="0"/>
                <w:color w:val="auto"/>
              </w:rPr>
              <w:t xml:space="preserve">Is the facility’s SIC code 1311, 1321, 4619, 4612 or 4922? (Other SIC codes may be approved provided that all the equipment at the facility is allowed in the GCP-Oil &amp; Gas Permit.) </w:t>
            </w:r>
          </w:p>
        </w:tc>
        <w:tc>
          <w:tcPr>
            <w:tcW w:w="1754" w:type="dxa"/>
          </w:tcPr>
          <w:p w14:paraId="5B132D9E" w14:textId="1776C96B"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7702339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2116953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B653D40" w14:textId="77777777" w:rsidTr="00E13E5E">
        <w:trPr>
          <w:jc w:val="center"/>
        </w:trPr>
        <w:tc>
          <w:tcPr>
            <w:tcW w:w="460" w:type="dxa"/>
            <w:gridSpan w:val="3"/>
          </w:tcPr>
          <w:p w14:paraId="2210C5C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3</w:t>
            </w:r>
          </w:p>
        </w:tc>
        <w:tc>
          <w:tcPr>
            <w:tcW w:w="8705" w:type="dxa"/>
            <w:gridSpan w:val="11"/>
          </w:tcPr>
          <w:p w14:paraId="7880F03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Does the regulated equipment under this GCP-Oil and Gas Registration include any combination of Allowable Equipment listed in Table 104 of the GCP Oil &amp; Gas Permit, and no others?</w:t>
            </w:r>
          </w:p>
        </w:tc>
        <w:tc>
          <w:tcPr>
            <w:tcW w:w="1754" w:type="dxa"/>
          </w:tcPr>
          <w:p w14:paraId="058C1DF0" w14:textId="7D1FEA6F"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3190317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16447789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CF5657F" w14:textId="77777777" w:rsidTr="00E13E5E">
        <w:trPr>
          <w:jc w:val="center"/>
        </w:trPr>
        <w:tc>
          <w:tcPr>
            <w:tcW w:w="460" w:type="dxa"/>
            <w:gridSpan w:val="3"/>
          </w:tcPr>
          <w:p w14:paraId="25EBC1E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4</w:t>
            </w:r>
          </w:p>
        </w:tc>
        <w:tc>
          <w:tcPr>
            <w:tcW w:w="8705" w:type="dxa"/>
            <w:gridSpan w:val="11"/>
          </w:tcPr>
          <w:p w14:paraId="6079918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Will the regulated equipment as specified in this GCP-Oil and Gas Registration emit less than the total emissions in Table 106 of the GCP-Oil and Gas permit? </w:t>
            </w:r>
          </w:p>
        </w:tc>
        <w:tc>
          <w:tcPr>
            <w:tcW w:w="1754" w:type="dxa"/>
          </w:tcPr>
          <w:p w14:paraId="32CFE79E" w14:textId="25C17AB3"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68123786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9207989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0CFE18C6" w14:textId="77777777" w:rsidTr="00E13E5E">
        <w:trPr>
          <w:jc w:val="center"/>
        </w:trPr>
        <w:tc>
          <w:tcPr>
            <w:tcW w:w="460" w:type="dxa"/>
            <w:gridSpan w:val="3"/>
          </w:tcPr>
          <w:p w14:paraId="1D43B5D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5</w:t>
            </w:r>
          </w:p>
        </w:tc>
        <w:tc>
          <w:tcPr>
            <w:tcW w:w="8705" w:type="dxa"/>
            <w:gridSpan w:val="11"/>
          </w:tcPr>
          <w:p w14:paraId="49A2F65B"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Does all equipment comply with the stack parameter requirements as established in the GCP-Oil and Gas Permit?</w:t>
            </w:r>
          </w:p>
        </w:tc>
        <w:tc>
          <w:tcPr>
            <w:tcW w:w="1754" w:type="dxa"/>
          </w:tcPr>
          <w:p w14:paraId="0BD1DC53" w14:textId="0A2BCC3D"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66489292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3187837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794F7B4E" w14:textId="77777777" w:rsidTr="00E13E5E">
        <w:trPr>
          <w:jc w:val="center"/>
        </w:trPr>
        <w:tc>
          <w:tcPr>
            <w:tcW w:w="460" w:type="dxa"/>
            <w:gridSpan w:val="3"/>
          </w:tcPr>
          <w:p w14:paraId="0B09156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6</w:t>
            </w:r>
          </w:p>
        </w:tc>
        <w:tc>
          <w:tcPr>
            <w:tcW w:w="8705" w:type="dxa"/>
            <w:gridSpan w:val="11"/>
          </w:tcPr>
          <w:p w14:paraId="768625F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Equipment shall be at least 100 meters (m) from any stack to terrain that is five (5) or more meters above the top of the stack. Will the equipment at the facility meet this terrain requirement? </w:t>
            </w:r>
          </w:p>
        </w:tc>
        <w:tc>
          <w:tcPr>
            <w:tcW w:w="1754" w:type="dxa"/>
          </w:tcPr>
          <w:p w14:paraId="136A8A7C" w14:textId="640A7EAF"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25480912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5794339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6B125667" w14:textId="77777777" w:rsidTr="00E13E5E">
        <w:trPr>
          <w:jc w:val="center"/>
        </w:trPr>
        <w:tc>
          <w:tcPr>
            <w:tcW w:w="460" w:type="dxa"/>
            <w:gridSpan w:val="3"/>
            <w:tcBorders>
              <w:bottom w:val="single" w:sz="4" w:space="0" w:color="auto"/>
            </w:tcBorders>
          </w:tcPr>
          <w:p w14:paraId="793A4B61"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7</w:t>
            </w:r>
          </w:p>
        </w:tc>
        <w:tc>
          <w:tcPr>
            <w:tcW w:w="8705" w:type="dxa"/>
            <w:gridSpan w:val="11"/>
            <w:tcBorders>
              <w:bottom w:val="single" w:sz="4" w:space="0" w:color="auto"/>
            </w:tcBorders>
          </w:tcPr>
          <w:p w14:paraId="4C6AC5BE" w14:textId="35D7D780"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at least 150 m from any source that emits over 25 tons/year of NO</w:t>
            </w:r>
            <w:r w:rsidRPr="00766BDF">
              <w:rPr>
                <w:rFonts w:asciiTheme="minorHAnsi" w:hAnsiTheme="minorHAnsi" w:cstheme="minorHAnsi"/>
                <w:vertAlign w:val="subscript"/>
              </w:rPr>
              <w:t>x</w:t>
            </w:r>
            <w:r w:rsidRPr="00766BDF">
              <w:rPr>
                <w:rFonts w:asciiTheme="minorHAnsi" w:hAnsiTheme="minorHAnsi" w:cstheme="minorHAnsi"/>
              </w:rPr>
              <w:t>? This is the distance between the two nearest stacks that emit NO</w:t>
            </w:r>
            <w:r w:rsidRPr="00766BDF">
              <w:rPr>
                <w:rFonts w:asciiTheme="minorHAnsi" w:hAnsiTheme="minorHAnsi" w:cstheme="minorHAnsi"/>
                <w:vertAlign w:val="subscript"/>
              </w:rPr>
              <w:t>x</w:t>
            </w:r>
            <w:r w:rsidRPr="00766BDF">
              <w:rPr>
                <w:rFonts w:asciiTheme="minorHAnsi" w:hAnsiTheme="minorHAnsi" w:cstheme="minorHAnsi"/>
              </w:rPr>
              <w:t xml:space="preserve"> at each of the facilities. Not the facility boundaries or the center to center distances. </w:t>
            </w:r>
          </w:p>
        </w:tc>
        <w:tc>
          <w:tcPr>
            <w:tcW w:w="1754" w:type="dxa"/>
            <w:tcBorders>
              <w:bottom w:val="single" w:sz="4" w:space="0" w:color="auto"/>
            </w:tcBorders>
          </w:tcPr>
          <w:p w14:paraId="3730ED74" w14:textId="44270954"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24044455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9907144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7B931284" w14:textId="77777777" w:rsidTr="00E13E5E">
        <w:trPr>
          <w:jc w:val="center"/>
        </w:trPr>
        <w:tc>
          <w:tcPr>
            <w:tcW w:w="460" w:type="dxa"/>
            <w:gridSpan w:val="3"/>
          </w:tcPr>
          <w:p w14:paraId="39899066"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8</w:t>
            </w:r>
          </w:p>
        </w:tc>
        <w:tc>
          <w:tcPr>
            <w:tcW w:w="8705" w:type="dxa"/>
            <w:gridSpan w:val="11"/>
          </w:tcPr>
          <w:p w14:paraId="6D7570F1" w14:textId="012F2167" w:rsidR="008A32F6" w:rsidRPr="00766BDF" w:rsidRDefault="008A32F6" w:rsidP="008A32F6">
            <w:pPr>
              <w:rPr>
                <w:rFonts w:asciiTheme="minorHAnsi" w:hAnsiTheme="minorHAnsi" w:cstheme="minorHAnsi"/>
              </w:rPr>
            </w:pPr>
            <w:r w:rsidRPr="00766BDF">
              <w:rPr>
                <w:rFonts w:asciiTheme="minorHAnsi" w:hAnsiTheme="minorHAnsi" w:cstheme="minorHAnsi"/>
              </w:rPr>
              <w:t>Is the facility at least 3 miles from any Class I area? This is the distance from the nearest facility boundary to the nearest boundary of the Class I area.</w:t>
            </w:r>
          </w:p>
        </w:tc>
        <w:tc>
          <w:tcPr>
            <w:tcW w:w="1754" w:type="dxa"/>
          </w:tcPr>
          <w:p w14:paraId="4D7AD03A" w14:textId="70DCE06C" w:rsidR="008A32F6" w:rsidRPr="00766BDF" w:rsidRDefault="004F69F2" w:rsidP="008A32F6">
            <w:pPr>
              <w:rPr>
                <w:rFonts w:asciiTheme="minorHAnsi" w:hAnsiTheme="minorHAnsi" w:cstheme="minorHAnsi"/>
                <w:b/>
              </w:rPr>
            </w:pPr>
            <w:sdt>
              <w:sdtPr>
                <w:rPr>
                  <w:rFonts w:asciiTheme="minorHAnsi" w:hAnsiTheme="minorHAnsi" w:cstheme="minorHAnsi"/>
                  <w:b/>
                  <w:sz w:val="22"/>
                  <w:szCs w:val="22"/>
                </w:rPr>
                <w:id w:val="-165113551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 xml:space="preserve">No   </w:t>
            </w:r>
            <w:sdt>
              <w:sdtPr>
                <w:rPr>
                  <w:rFonts w:asciiTheme="minorHAnsi" w:hAnsiTheme="minorHAnsi" w:cstheme="minorHAnsi"/>
                  <w:b/>
                  <w:sz w:val="22"/>
                  <w:szCs w:val="22"/>
                </w:rPr>
                <w:id w:val="-734412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b/>
              </w:rPr>
              <w:t xml:space="preserve"> </w:t>
            </w:r>
            <w:r w:rsidR="008A32F6" w:rsidRPr="00766BDF">
              <w:rPr>
                <w:rFonts w:asciiTheme="minorHAnsi" w:hAnsiTheme="minorHAnsi" w:cstheme="minorHAnsi"/>
                <w:b/>
              </w:rPr>
              <w:t>Yes</w:t>
            </w:r>
          </w:p>
        </w:tc>
      </w:tr>
      <w:tr w:rsidR="008A32F6" w:rsidRPr="00766BDF" w14:paraId="593B5F36" w14:textId="77777777" w:rsidTr="00766BDF">
        <w:trPr>
          <w:jc w:val="center"/>
        </w:trPr>
        <w:tc>
          <w:tcPr>
            <w:tcW w:w="10919" w:type="dxa"/>
            <w:gridSpan w:val="15"/>
            <w:shd w:val="pct15" w:color="000000" w:fill="FFFFFF"/>
          </w:tcPr>
          <w:p w14:paraId="543A3CCD" w14:textId="77777777" w:rsidR="008A32F6" w:rsidRPr="00766BDF" w:rsidRDefault="008A32F6" w:rsidP="008A32F6">
            <w:pPr>
              <w:rPr>
                <w:rFonts w:asciiTheme="minorHAnsi" w:hAnsiTheme="minorHAnsi" w:cstheme="minorHAnsi"/>
                <w:b/>
              </w:rPr>
            </w:pPr>
            <w:r w:rsidRPr="00766BDF">
              <w:rPr>
                <w:rFonts w:asciiTheme="minorHAnsi" w:hAnsiTheme="minorHAnsi" w:cstheme="minorHAnsi"/>
              </w:rPr>
              <w:t xml:space="preserve">If you answered </w:t>
            </w:r>
            <w:r w:rsidRPr="00766BDF">
              <w:rPr>
                <w:rFonts w:asciiTheme="minorHAnsi" w:hAnsiTheme="minorHAnsi" w:cstheme="minorHAnsi"/>
                <w:b/>
                <w:i/>
              </w:rPr>
              <w:t>NO</w:t>
            </w:r>
            <w:r w:rsidRPr="00766BDF">
              <w:rPr>
                <w:rFonts w:asciiTheme="minorHAnsi" w:hAnsiTheme="minorHAnsi" w:cstheme="minorHAnsi"/>
              </w:rPr>
              <w:t xml:space="preserve"> to any of questions 2-8, your facility </w:t>
            </w:r>
            <w:r w:rsidRPr="00766BDF">
              <w:rPr>
                <w:rFonts w:asciiTheme="minorHAnsi" w:hAnsiTheme="minorHAnsi" w:cstheme="minorHAnsi"/>
                <w:b/>
                <w:u w:val="single"/>
              </w:rPr>
              <w:t>does not</w:t>
            </w:r>
            <w:r w:rsidRPr="00766BDF">
              <w:rPr>
                <w:rFonts w:asciiTheme="minorHAnsi" w:hAnsiTheme="minorHAnsi" w:cstheme="minorHAnsi"/>
              </w:rPr>
              <w:t xml:space="preserve"> qualify for this general construction permit.  </w:t>
            </w:r>
          </w:p>
        </w:tc>
      </w:tr>
      <w:tr w:rsidR="008A32F6" w:rsidRPr="00766BDF" w14:paraId="530FA060" w14:textId="77777777" w:rsidTr="00766BDF">
        <w:trPr>
          <w:trHeight w:val="400"/>
          <w:jc w:val="center"/>
        </w:trPr>
        <w:tc>
          <w:tcPr>
            <w:tcW w:w="10919" w:type="dxa"/>
            <w:gridSpan w:val="15"/>
            <w:tcBorders>
              <w:top w:val="single" w:sz="4" w:space="0" w:color="auto"/>
              <w:right w:val="single" w:sz="4" w:space="0" w:color="auto"/>
            </w:tcBorders>
            <w:shd w:val="clear" w:color="auto" w:fill="C0C0C0"/>
            <w:vAlign w:val="center"/>
          </w:tcPr>
          <w:p w14:paraId="55C0732E" w14:textId="64525EA9"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3)  Current Facility Status</w:t>
            </w:r>
          </w:p>
        </w:tc>
      </w:tr>
      <w:tr w:rsidR="008A32F6" w:rsidRPr="00766BDF" w14:paraId="23C93FEA" w14:textId="77777777" w:rsidTr="00E13E5E">
        <w:trPr>
          <w:trHeight w:val="400"/>
          <w:jc w:val="center"/>
        </w:trPr>
        <w:tc>
          <w:tcPr>
            <w:tcW w:w="460" w:type="dxa"/>
            <w:gridSpan w:val="3"/>
            <w:tcBorders>
              <w:top w:val="single" w:sz="4" w:space="0" w:color="auto"/>
            </w:tcBorders>
            <w:vAlign w:val="center"/>
          </w:tcPr>
          <w:p w14:paraId="19885599"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1</w:t>
            </w:r>
          </w:p>
        </w:tc>
        <w:tc>
          <w:tcPr>
            <w:tcW w:w="5239" w:type="dxa"/>
            <w:gridSpan w:val="7"/>
            <w:tcBorders>
              <w:top w:val="single" w:sz="4" w:space="0" w:color="auto"/>
            </w:tcBorders>
            <w:vAlign w:val="center"/>
          </w:tcPr>
          <w:p w14:paraId="1E489671" w14:textId="27B11E1B"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Has this facility already been constructed?  </w:t>
            </w:r>
            <w:sdt>
              <w:sdtPr>
                <w:rPr>
                  <w:rFonts w:asciiTheme="minorHAnsi" w:hAnsiTheme="minorHAnsi" w:cstheme="minorHAnsi"/>
                  <w:b/>
                  <w:sz w:val="22"/>
                  <w:szCs w:val="22"/>
                </w:rPr>
                <w:id w:val="4380520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0617143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No</w:t>
            </w:r>
          </w:p>
        </w:tc>
        <w:tc>
          <w:tcPr>
            <w:tcW w:w="5220" w:type="dxa"/>
            <w:gridSpan w:val="5"/>
            <w:tcBorders>
              <w:top w:val="single" w:sz="4" w:space="0" w:color="auto"/>
            </w:tcBorders>
            <w:vAlign w:val="center"/>
          </w:tcPr>
          <w:p w14:paraId="61C027F1" w14:textId="00C8AAA6"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If yes, is it currently operating in New Mexico?  </w:t>
            </w:r>
            <w:sdt>
              <w:sdtPr>
                <w:rPr>
                  <w:rFonts w:asciiTheme="minorHAnsi" w:hAnsiTheme="minorHAnsi" w:cstheme="minorHAnsi"/>
                  <w:b/>
                  <w:sz w:val="22"/>
                  <w:szCs w:val="22"/>
                </w:rPr>
                <w:id w:val="-16376436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3085956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No</w:t>
            </w:r>
          </w:p>
        </w:tc>
      </w:tr>
      <w:tr w:rsidR="008A32F6" w:rsidRPr="00766BDF" w14:paraId="566DF598" w14:textId="77777777" w:rsidTr="00E13E5E">
        <w:trPr>
          <w:trHeight w:val="400"/>
          <w:jc w:val="center"/>
        </w:trPr>
        <w:tc>
          <w:tcPr>
            <w:tcW w:w="460" w:type="dxa"/>
            <w:gridSpan w:val="3"/>
            <w:vAlign w:val="center"/>
          </w:tcPr>
          <w:p w14:paraId="7AA5B50B"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lastRenderedPageBreak/>
              <w:t>2</w:t>
            </w:r>
          </w:p>
        </w:tc>
        <w:tc>
          <w:tcPr>
            <w:tcW w:w="7067" w:type="dxa"/>
            <w:gridSpan w:val="9"/>
            <w:vAlign w:val="center"/>
          </w:tcPr>
          <w:p w14:paraId="421F5A50" w14:textId="78580D5E"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Does this facility currently have a construction permit or Notice of Intent (NOI) (20.2.72 NMAC or 20.2.73 NMAC)?  </w:t>
            </w:r>
            <w:sdt>
              <w:sdtPr>
                <w:rPr>
                  <w:rFonts w:asciiTheme="minorHAnsi" w:hAnsiTheme="minorHAnsi" w:cstheme="minorHAnsi"/>
                  <w:b/>
                  <w:sz w:val="22"/>
                  <w:szCs w:val="22"/>
                </w:rPr>
                <w:id w:val="39123679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Yes  </w:t>
            </w:r>
            <w:sdt>
              <w:sdtPr>
                <w:rPr>
                  <w:rFonts w:asciiTheme="minorHAnsi" w:hAnsiTheme="minorHAnsi" w:cstheme="minorHAnsi"/>
                  <w:b/>
                  <w:sz w:val="22"/>
                  <w:szCs w:val="22"/>
                </w:rPr>
                <w:id w:val="-12154088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No</w:t>
            </w:r>
          </w:p>
        </w:tc>
        <w:tc>
          <w:tcPr>
            <w:tcW w:w="3392" w:type="dxa"/>
            <w:gridSpan w:val="3"/>
            <w:vAlign w:val="center"/>
          </w:tcPr>
          <w:p w14:paraId="47D8778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If yes, the permit No. or NOI No., and whether it will remain active or not:  </w:t>
            </w:r>
            <w:r w:rsidRPr="00766BDF">
              <w:rPr>
                <w:rFonts w:asciiTheme="minorHAnsi" w:hAnsiTheme="minorHAnsi" w:cstheme="minorHAnsi"/>
              </w:rPr>
              <w:fldChar w:fldCharType="begin">
                <w:ffData>
                  <w:name w:val="Text14"/>
                  <w:enabled/>
                  <w:calcOnExit w:val="0"/>
                  <w:textInput/>
                </w:ffData>
              </w:fldChar>
            </w:r>
            <w:bookmarkStart w:id="3" w:name="Text1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3"/>
          </w:p>
        </w:tc>
      </w:tr>
      <w:tr w:rsidR="008A32F6" w:rsidRPr="00766BDF" w14:paraId="7D3DFB44" w14:textId="77777777" w:rsidTr="00E13E5E">
        <w:trPr>
          <w:trHeight w:val="400"/>
          <w:jc w:val="center"/>
        </w:trPr>
        <w:tc>
          <w:tcPr>
            <w:tcW w:w="460" w:type="dxa"/>
            <w:gridSpan w:val="3"/>
            <w:vAlign w:val="center"/>
          </w:tcPr>
          <w:p w14:paraId="53739E9C"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3</w:t>
            </w:r>
          </w:p>
        </w:tc>
        <w:tc>
          <w:tcPr>
            <w:tcW w:w="7067" w:type="dxa"/>
            <w:gridSpan w:val="9"/>
            <w:vAlign w:val="center"/>
          </w:tcPr>
          <w:p w14:paraId="1598B113"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Is this Registration in response to a Notice of Violation (NOV)?</w:t>
            </w:r>
          </w:p>
          <w:p w14:paraId="1DCDD6AF" w14:textId="36B89794" w:rsidR="008A32F6" w:rsidRPr="00766BDF" w:rsidRDefault="004F69F2" w:rsidP="008A32F6">
            <w:pPr>
              <w:jc w:val="both"/>
              <w:rPr>
                <w:rFonts w:asciiTheme="minorHAnsi" w:hAnsiTheme="minorHAnsi" w:cstheme="minorHAnsi"/>
              </w:rPr>
            </w:pPr>
            <w:sdt>
              <w:sdtPr>
                <w:rPr>
                  <w:rFonts w:asciiTheme="minorHAnsi" w:hAnsiTheme="minorHAnsi" w:cstheme="minorHAnsi"/>
                  <w:b/>
                  <w:sz w:val="22"/>
                  <w:szCs w:val="22"/>
                </w:rPr>
                <w:id w:val="-107551859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Yes </w:t>
            </w:r>
            <w:sdt>
              <w:sdtPr>
                <w:rPr>
                  <w:rFonts w:asciiTheme="minorHAnsi" w:hAnsiTheme="minorHAnsi" w:cstheme="minorHAnsi"/>
                  <w:b/>
                  <w:sz w:val="22"/>
                  <w:szCs w:val="22"/>
                </w:rPr>
                <w:id w:val="80003913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No   If so, provide current permit #:  </w:t>
            </w:r>
            <w:r w:rsidR="008A32F6" w:rsidRPr="00766BDF">
              <w:rPr>
                <w:rFonts w:asciiTheme="minorHAnsi" w:hAnsiTheme="minorHAnsi" w:cstheme="minorHAnsi"/>
              </w:rPr>
              <w:fldChar w:fldCharType="begin">
                <w:ffData>
                  <w:name w:val="Text15"/>
                  <w:enabled/>
                  <w:calcOnExit w:val="0"/>
                  <w:textInput/>
                </w:ffData>
              </w:fldChar>
            </w:r>
            <w:r w:rsidR="008A32F6" w:rsidRPr="00766BDF">
              <w:rPr>
                <w:rFonts w:asciiTheme="minorHAnsi" w:hAnsiTheme="minorHAnsi" w:cstheme="minorHAnsi"/>
              </w:rPr>
              <w:instrText xml:space="preserve"> FORMTEXT </w:instrText>
            </w:r>
            <w:r w:rsidR="008A32F6" w:rsidRPr="00766BDF">
              <w:rPr>
                <w:rFonts w:asciiTheme="minorHAnsi" w:hAnsiTheme="minorHAnsi" w:cstheme="minorHAnsi"/>
              </w:rPr>
            </w:r>
            <w:r w:rsidR="008A32F6" w:rsidRPr="00766BDF">
              <w:rPr>
                <w:rFonts w:asciiTheme="minorHAnsi" w:hAnsiTheme="minorHAnsi" w:cstheme="minorHAnsi"/>
              </w:rPr>
              <w:fldChar w:fldCharType="separate"/>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eastAsia="MS Mincho" w:hAnsiTheme="minorHAnsi" w:cstheme="minorHAnsi"/>
              </w:rPr>
              <w:t> </w:t>
            </w:r>
            <w:r w:rsidR="008A32F6" w:rsidRPr="00766BDF">
              <w:rPr>
                <w:rFonts w:asciiTheme="minorHAnsi" w:hAnsiTheme="minorHAnsi" w:cstheme="minorHAnsi"/>
              </w:rPr>
              <w:fldChar w:fldCharType="end"/>
            </w:r>
          </w:p>
        </w:tc>
        <w:tc>
          <w:tcPr>
            <w:tcW w:w="1638" w:type="dxa"/>
            <w:gridSpan w:val="2"/>
            <w:vAlign w:val="center"/>
          </w:tcPr>
          <w:p w14:paraId="7CB1B490"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If yes, NOV date: </w:t>
            </w:r>
            <w:r w:rsidRPr="00766BDF">
              <w:rPr>
                <w:rFonts w:asciiTheme="minorHAnsi" w:hAnsiTheme="minorHAnsi" w:cstheme="minorHAnsi"/>
              </w:rPr>
              <w:fldChar w:fldCharType="begin">
                <w:ffData>
                  <w:name w:val="Text15"/>
                  <w:enabled/>
                  <w:calcOnExit w:val="0"/>
                  <w:textInput/>
                </w:ffData>
              </w:fldChar>
            </w:r>
            <w:bookmarkStart w:id="4" w:name="Text1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4"/>
          </w:p>
        </w:tc>
        <w:tc>
          <w:tcPr>
            <w:tcW w:w="1754" w:type="dxa"/>
            <w:vAlign w:val="center"/>
          </w:tcPr>
          <w:p w14:paraId="4868F2F8"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 xml:space="preserve">NOV Tracking No.  </w:t>
            </w:r>
            <w:r w:rsidRPr="00766BDF">
              <w:rPr>
                <w:rFonts w:asciiTheme="minorHAnsi" w:hAnsiTheme="minorHAnsi" w:cstheme="minorHAnsi"/>
              </w:rPr>
              <w:fldChar w:fldCharType="begin">
                <w:ffData>
                  <w:name w:val="Text16"/>
                  <w:enabled/>
                  <w:calcOnExit w:val="0"/>
                  <w:textInput/>
                </w:ffData>
              </w:fldChar>
            </w:r>
            <w:bookmarkStart w:id="5" w:name="Text16"/>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5"/>
          </w:p>
        </w:tc>
      </w:tr>
      <w:tr w:rsidR="008A32F6" w:rsidRPr="00766BDF" w14:paraId="03D47781" w14:textId="77777777" w:rsidTr="00E13E5E">
        <w:trPr>
          <w:trHeight w:val="400"/>
          <w:jc w:val="center"/>
        </w:trPr>
        <w:tc>
          <w:tcPr>
            <w:tcW w:w="460" w:type="dxa"/>
            <w:gridSpan w:val="3"/>
            <w:vAlign w:val="center"/>
          </w:tcPr>
          <w:p w14:paraId="4DDD647A" w14:textId="77777777" w:rsidR="008A32F6" w:rsidRPr="00766BDF" w:rsidRDefault="008A32F6" w:rsidP="008A32F6">
            <w:pPr>
              <w:jc w:val="both"/>
              <w:rPr>
                <w:rFonts w:asciiTheme="minorHAnsi" w:hAnsiTheme="minorHAnsi" w:cstheme="minorHAnsi"/>
              </w:rPr>
            </w:pPr>
            <w:r w:rsidRPr="00766BDF">
              <w:rPr>
                <w:rFonts w:asciiTheme="minorHAnsi" w:hAnsiTheme="minorHAnsi" w:cstheme="minorHAnsi"/>
              </w:rPr>
              <w:t>4</w:t>
            </w:r>
          </w:p>
        </w:tc>
        <w:tc>
          <w:tcPr>
            <w:tcW w:w="10459" w:type="dxa"/>
            <w:gridSpan w:val="12"/>
            <w:vAlign w:val="center"/>
          </w:tcPr>
          <w:p w14:paraId="41647110" w14:textId="1AE20104" w:rsidR="008A32F6" w:rsidRPr="00766BDF" w:rsidRDefault="008A32F6" w:rsidP="00804784">
            <w:pPr>
              <w:rPr>
                <w:rFonts w:asciiTheme="minorHAnsi" w:hAnsiTheme="minorHAnsi" w:cstheme="minorHAnsi"/>
              </w:rPr>
            </w:pPr>
            <w:r w:rsidRPr="00766BDF">
              <w:rPr>
                <w:rFonts w:asciiTheme="minorHAnsi" w:hAnsiTheme="minorHAnsi" w:cstheme="minorHAnsi"/>
              </w:rPr>
              <w:t xml:space="preserve">Check one box. The facility is: </w:t>
            </w:r>
          </w:p>
          <w:p w14:paraId="45525D5C" w14:textId="46F2BC27" w:rsidR="008A32F6" w:rsidRPr="00766BDF" w:rsidRDefault="004F69F2" w:rsidP="00804784">
            <w:pPr>
              <w:rPr>
                <w:rFonts w:asciiTheme="minorHAnsi" w:hAnsiTheme="minorHAnsi" w:cstheme="minorHAnsi"/>
              </w:rPr>
            </w:pPr>
            <w:sdt>
              <w:sdtPr>
                <w:rPr>
                  <w:rFonts w:asciiTheme="minorHAnsi" w:hAnsiTheme="minorHAnsi" w:cstheme="minorHAnsi"/>
                  <w:b/>
                  <w:sz w:val="22"/>
                  <w:szCs w:val="22"/>
                </w:rPr>
                <w:id w:val="-11715610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Minor     </w:t>
            </w:r>
            <w:sdt>
              <w:sdtPr>
                <w:rPr>
                  <w:rFonts w:asciiTheme="minorHAnsi" w:hAnsiTheme="minorHAnsi" w:cstheme="minorHAnsi"/>
                  <w:b/>
                  <w:sz w:val="22"/>
                  <w:szCs w:val="22"/>
                </w:rPr>
                <w:id w:val="-135758230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8A32F6" w:rsidRPr="00766BDF">
              <w:rPr>
                <w:rFonts w:asciiTheme="minorHAnsi" w:hAnsiTheme="minorHAnsi" w:cstheme="minorHAnsi"/>
              </w:rPr>
              <w:t xml:space="preserve"> Synthetic Minor    </w:t>
            </w:r>
            <w:sdt>
              <w:sdtPr>
                <w:rPr>
                  <w:rFonts w:asciiTheme="minorHAnsi" w:hAnsiTheme="minorHAnsi" w:cstheme="minorHAnsi"/>
                  <w:b/>
                  <w:sz w:val="22"/>
                  <w:szCs w:val="22"/>
                </w:rPr>
                <w:id w:val="177404307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SM80 - synthetic minor with controlled emissions &gt; 80 TPY of any regulated air pollutant</w:t>
            </w:r>
          </w:p>
        </w:tc>
      </w:tr>
      <w:tr w:rsidR="008A32F6" w:rsidRPr="00766BDF" w14:paraId="5DCA1014" w14:textId="77777777" w:rsidTr="00766BDF">
        <w:trPr>
          <w:trHeight w:val="400"/>
          <w:jc w:val="center"/>
        </w:trPr>
        <w:tc>
          <w:tcPr>
            <w:tcW w:w="10919" w:type="dxa"/>
            <w:gridSpan w:val="15"/>
            <w:tcBorders>
              <w:top w:val="single" w:sz="4" w:space="0" w:color="auto"/>
            </w:tcBorders>
            <w:vAlign w:val="center"/>
          </w:tcPr>
          <w:p w14:paraId="08F9449E" w14:textId="77777777"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4)    Facility Location Information</w:t>
            </w:r>
          </w:p>
        </w:tc>
      </w:tr>
      <w:tr w:rsidR="001C465E" w:rsidRPr="00766BDF" w14:paraId="39B1C271" w14:textId="77777777" w:rsidTr="00E13E5E">
        <w:trPr>
          <w:trHeight w:val="400"/>
          <w:jc w:val="center"/>
        </w:trPr>
        <w:tc>
          <w:tcPr>
            <w:tcW w:w="460" w:type="dxa"/>
            <w:gridSpan w:val="3"/>
            <w:tcBorders>
              <w:top w:val="single" w:sz="4" w:space="0" w:color="auto"/>
              <w:bottom w:val="single" w:sz="4" w:space="0" w:color="auto"/>
            </w:tcBorders>
            <w:vAlign w:val="center"/>
          </w:tcPr>
          <w:p w14:paraId="2BD7AF5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3315" w:type="dxa"/>
            <w:gridSpan w:val="3"/>
            <w:tcBorders>
              <w:top w:val="single" w:sz="4" w:space="0" w:color="auto"/>
              <w:bottom w:val="single" w:sz="4" w:space="0" w:color="auto"/>
            </w:tcBorders>
            <w:vAlign w:val="center"/>
          </w:tcPr>
          <w:p w14:paraId="0C6DD7C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a) Latitude (decimal degrees): </w:t>
            </w:r>
            <w:r w:rsidRPr="00766BDF">
              <w:rPr>
                <w:rFonts w:asciiTheme="minorHAnsi" w:hAnsiTheme="minorHAnsi" w:cstheme="minorHAnsi"/>
              </w:rPr>
              <w:fldChar w:fldCharType="begin">
                <w:ffData>
                  <w:name w:val="Text24"/>
                  <w:enabled/>
                  <w:calcOnExit w:val="0"/>
                  <w:textInput/>
                </w:ffData>
              </w:fldChar>
            </w:r>
            <w:bookmarkStart w:id="6" w:name="Text2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6"/>
          </w:p>
        </w:tc>
        <w:tc>
          <w:tcPr>
            <w:tcW w:w="3752" w:type="dxa"/>
            <w:gridSpan w:val="6"/>
            <w:tcBorders>
              <w:top w:val="single" w:sz="4" w:space="0" w:color="auto"/>
              <w:bottom w:val="single" w:sz="4" w:space="0" w:color="auto"/>
            </w:tcBorders>
            <w:vAlign w:val="center"/>
          </w:tcPr>
          <w:p w14:paraId="6CFA96FF"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b) Longitude (decimal degrees): </w:t>
            </w:r>
            <w:r w:rsidRPr="00766BDF">
              <w:rPr>
                <w:rFonts w:asciiTheme="minorHAnsi" w:hAnsiTheme="minorHAnsi" w:cstheme="minorHAnsi"/>
              </w:rPr>
              <w:fldChar w:fldCharType="begin">
                <w:ffData>
                  <w:name w:val="Text25"/>
                  <w:enabled/>
                  <w:calcOnExit w:val="0"/>
                  <w:textInput/>
                </w:ffData>
              </w:fldChar>
            </w:r>
            <w:bookmarkStart w:id="7" w:name="Text2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7"/>
          </w:p>
        </w:tc>
        <w:tc>
          <w:tcPr>
            <w:tcW w:w="1638" w:type="dxa"/>
            <w:gridSpan w:val="2"/>
            <w:tcBorders>
              <w:top w:val="single" w:sz="4" w:space="0" w:color="auto"/>
              <w:bottom w:val="single" w:sz="4" w:space="0" w:color="auto"/>
            </w:tcBorders>
            <w:vAlign w:val="center"/>
          </w:tcPr>
          <w:p w14:paraId="647FA1F5"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c) County:</w:t>
            </w:r>
          </w:p>
          <w:p w14:paraId="0F750E7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r w:rsidRPr="00766BDF">
              <w:rPr>
                <w:rFonts w:asciiTheme="minorHAnsi" w:hAnsiTheme="minorHAnsi" w:cstheme="minorHAnsi"/>
              </w:rPr>
              <w:fldChar w:fldCharType="begin">
                <w:ffData>
                  <w:name w:val="Text20"/>
                  <w:enabled/>
                  <w:calcOnExit w:val="0"/>
                  <w:textInput/>
                </w:ffData>
              </w:fldChar>
            </w:r>
            <w:bookmarkStart w:id="8" w:name="Text20"/>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8"/>
          </w:p>
        </w:tc>
        <w:tc>
          <w:tcPr>
            <w:tcW w:w="1754" w:type="dxa"/>
            <w:tcBorders>
              <w:top w:val="single" w:sz="4" w:space="0" w:color="auto"/>
              <w:bottom w:val="single" w:sz="4" w:space="0" w:color="auto"/>
            </w:tcBorders>
            <w:vAlign w:val="center"/>
          </w:tcPr>
          <w:p w14:paraId="18B7E81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d) Elevation (ft):</w:t>
            </w:r>
          </w:p>
          <w:p w14:paraId="62503297"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r w:rsidRPr="00766BDF">
              <w:rPr>
                <w:rFonts w:asciiTheme="minorHAnsi" w:hAnsiTheme="minorHAnsi" w:cstheme="minorHAnsi"/>
              </w:rPr>
              <w:fldChar w:fldCharType="begin">
                <w:ffData>
                  <w:name w:val="Text21"/>
                  <w:enabled/>
                  <w:calcOnExit w:val="0"/>
                  <w:textInput/>
                </w:ffData>
              </w:fldChar>
            </w:r>
            <w:bookmarkStart w:id="9" w:name="Text21"/>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9"/>
          </w:p>
        </w:tc>
      </w:tr>
      <w:tr w:rsidR="001C465E" w:rsidRPr="00766BDF" w14:paraId="72431B18" w14:textId="77777777" w:rsidTr="00E13E5E">
        <w:trPr>
          <w:trHeight w:val="400"/>
          <w:jc w:val="center"/>
        </w:trPr>
        <w:tc>
          <w:tcPr>
            <w:tcW w:w="460" w:type="dxa"/>
            <w:gridSpan w:val="3"/>
            <w:tcBorders>
              <w:top w:val="single" w:sz="4" w:space="0" w:color="auto"/>
            </w:tcBorders>
            <w:vAlign w:val="center"/>
          </w:tcPr>
          <w:p w14:paraId="737D3EFE"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1766" w:type="dxa"/>
            <w:gridSpan w:val="2"/>
            <w:tcBorders>
              <w:top w:val="single" w:sz="4" w:space="0" w:color="auto"/>
            </w:tcBorders>
            <w:vAlign w:val="center"/>
          </w:tcPr>
          <w:p w14:paraId="483C647B" w14:textId="77777777" w:rsidR="00F92704" w:rsidRPr="00766BDF" w:rsidRDefault="008A32F6" w:rsidP="008A32F6">
            <w:pPr>
              <w:rPr>
                <w:rFonts w:asciiTheme="minorHAnsi" w:hAnsiTheme="minorHAnsi" w:cstheme="minorHAnsi"/>
              </w:rPr>
            </w:pPr>
            <w:r w:rsidRPr="00766BDF">
              <w:rPr>
                <w:rFonts w:asciiTheme="minorHAnsi" w:hAnsiTheme="minorHAnsi" w:cstheme="minorHAnsi"/>
              </w:rPr>
              <w:t xml:space="preserve">a) UTM Zone: </w:t>
            </w:r>
          </w:p>
          <w:p w14:paraId="26E67D3A" w14:textId="247F7119"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207803960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12 or </w:t>
            </w:r>
            <w:sdt>
              <w:sdtPr>
                <w:rPr>
                  <w:rFonts w:asciiTheme="minorHAnsi" w:hAnsiTheme="minorHAnsi" w:cstheme="minorHAnsi"/>
                  <w:b/>
                  <w:sz w:val="22"/>
                  <w:szCs w:val="22"/>
                </w:rPr>
                <w:id w:val="70544964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13</w:t>
            </w:r>
          </w:p>
        </w:tc>
        <w:tc>
          <w:tcPr>
            <w:tcW w:w="5301" w:type="dxa"/>
            <w:gridSpan w:val="7"/>
            <w:tcBorders>
              <w:top w:val="single" w:sz="4" w:space="0" w:color="auto"/>
              <w:bottom w:val="single" w:sz="4" w:space="0" w:color="auto"/>
            </w:tcBorders>
            <w:vAlign w:val="center"/>
          </w:tcPr>
          <w:p w14:paraId="735EE3B9" w14:textId="77777777" w:rsidR="008A32F6" w:rsidRPr="00766BDF" w:rsidRDefault="008A32F6" w:rsidP="008A32F6">
            <w:pPr>
              <w:rPr>
                <w:rFonts w:asciiTheme="minorHAnsi" w:hAnsiTheme="minorHAnsi" w:cstheme="minorHAnsi"/>
                <w:sz w:val="16"/>
              </w:rPr>
            </w:pPr>
            <w:r w:rsidRPr="00766BDF">
              <w:rPr>
                <w:rFonts w:asciiTheme="minorHAnsi" w:hAnsiTheme="minorHAnsi" w:cstheme="minorHAnsi"/>
                <w:sz w:val="18"/>
                <w:szCs w:val="18"/>
              </w:rPr>
              <w:t xml:space="preserve">b) UTME (to nearest 10 meters) </w:t>
            </w:r>
            <w:r w:rsidRPr="00766BDF">
              <w:rPr>
                <w:rFonts w:asciiTheme="minorHAnsi" w:hAnsiTheme="minorHAnsi" w:cstheme="minorHAnsi"/>
              </w:rPr>
              <w:fldChar w:fldCharType="begin">
                <w:ffData>
                  <w:name w:val="Text22"/>
                  <w:enabled/>
                  <w:calcOnExit w:val="0"/>
                  <w:textInput/>
                </w:ffData>
              </w:fldChar>
            </w:r>
            <w:bookmarkStart w:id="10" w:name="Text22"/>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0"/>
          </w:p>
        </w:tc>
        <w:tc>
          <w:tcPr>
            <w:tcW w:w="3392" w:type="dxa"/>
            <w:gridSpan w:val="3"/>
            <w:tcBorders>
              <w:top w:val="single" w:sz="4" w:space="0" w:color="auto"/>
              <w:bottom w:val="single" w:sz="4" w:space="0" w:color="auto"/>
            </w:tcBorders>
            <w:vAlign w:val="center"/>
          </w:tcPr>
          <w:p w14:paraId="1A531F41" w14:textId="77777777" w:rsidR="008A32F6" w:rsidRPr="00766BDF" w:rsidRDefault="008A32F6" w:rsidP="008A32F6">
            <w:pPr>
              <w:rPr>
                <w:rFonts w:asciiTheme="minorHAnsi" w:hAnsiTheme="minorHAnsi" w:cstheme="minorHAnsi"/>
                <w:sz w:val="18"/>
                <w:szCs w:val="18"/>
              </w:rPr>
            </w:pPr>
            <w:r w:rsidRPr="00766BDF">
              <w:rPr>
                <w:rFonts w:asciiTheme="minorHAnsi" w:hAnsiTheme="minorHAnsi" w:cstheme="minorHAnsi"/>
                <w:sz w:val="18"/>
                <w:szCs w:val="18"/>
              </w:rPr>
              <w:t>c) UTMN (to nearest 10 meters):</w:t>
            </w:r>
          </w:p>
          <w:p w14:paraId="01E2BB96" w14:textId="77777777" w:rsidR="008A32F6" w:rsidRPr="00766BDF" w:rsidRDefault="008A32F6" w:rsidP="008A32F6">
            <w:pPr>
              <w:rPr>
                <w:rFonts w:asciiTheme="minorHAnsi" w:hAnsiTheme="minorHAnsi" w:cstheme="minorHAnsi"/>
              </w:rPr>
            </w:pPr>
            <w:r w:rsidRPr="00766BDF">
              <w:rPr>
                <w:rFonts w:asciiTheme="minorHAnsi" w:hAnsiTheme="minorHAnsi" w:cstheme="minorHAnsi"/>
                <w:sz w:val="18"/>
                <w:szCs w:val="18"/>
              </w:rPr>
              <w:t xml:space="preserve"> </w:t>
            </w:r>
            <w:r w:rsidRPr="00766BDF">
              <w:rPr>
                <w:rFonts w:asciiTheme="minorHAnsi" w:hAnsiTheme="minorHAnsi" w:cstheme="minorHAnsi"/>
                <w:sz w:val="18"/>
                <w:szCs w:val="18"/>
              </w:rPr>
              <w:fldChar w:fldCharType="begin">
                <w:ffData>
                  <w:name w:val="Text23"/>
                  <w:enabled/>
                  <w:calcOnExit w:val="0"/>
                  <w:textInput/>
                </w:ffData>
              </w:fldChar>
            </w:r>
            <w:bookmarkStart w:id="11" w:name="Text23"/>
            <w:r w:rsidRPr="00766BDF">
              <w:rPr>
                <w:rFonts w:asciiTheme="minorHAnsi" w:hAnsiTheme="minorHAnsi" w:cstheme="minorHAnsi"/>
                <w:sz w:val="18"/>
                <w:szCs w:val="18"/>
              </w:rPr>
              <w:instrText xml:space="preserve"> FORMTEXT </w:instrText>
            </w:r>
            <w:r w:rsidRPr="00766BDF">
              <w:rPr>
                <w:rFonts w:asciiTheme="minorHAnsi" w:hAnsiTheme="minorHAnsi" w:cstheme="minorHAnsi"/>
                <w:sz w:val="18"/>
                <w:szCs w:val="18"/>
              </w:rPr>
            </w:r>
            <w:r w:rsidRPr="00766BDF">
              <w:rPr>
                <w:rFonts w:asciiTheme="minorHAnsi" w:hAnsiTheme="minorHAnsi" w:cstheme="minorHAnsi"/>
                <w:sz w:val="18"/>
                <w:szCs w:val="18"/>
              </w:rPr>
              <w:fldChar w:fldCharType="separate"/>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eastAsia="Arial Unicode MS" w:hAnsiTheme="minorHAnsi" w:cstheme="minorHAnsi"/>
                <w:noProof/>
                <w:sz w:val="18"/>
                <w:szCs w:val="18"/>
              </w:rPr>
              <w:t> </w:t>
            </w:r>
            <w:r w:rsidRPr="00766BDF">
              <w:rPr>
                <w:rFonts w:asciiTheme="minorHAnsi" w:hAnsiTheme="minorHAnsi" w:cstheme="minorHAnsi"/>
                <w:sz w:val="18"/>
                <w:szCs w:val="18"/>
              </w:rPr>
              <w:fldChar w:fldCharType="end"/>
            </w:r>
            <w:bookmarkEnd w:id="11"/>
          </w:p>
        </w:tc>
      </w:tr>
      <w:tr w:rsidR="008A32F6" w:rsidRPr="00766BDF" w14:paraId="5D82B160" w14:textId="77777777" w:rsidTr="00E13E5E">
        <w:trPr>
          <w:trHeight w:val="400"/>
          <w:jc w:val="center"/>
        </w:trPr>
        <w:tc>
          <w:tcPr>
            <w:tcW w:w="460" w:type="dxa"/>
            <w:gridSpan w:val="3"/>
            <w:vAlign w:val="center"/>
          </w:tcPr>
          <w:p w14:paraId="13734B01" w14:textId="77777777" w:rsidR="008A32F6" w:rsidRPr="00766BDF" w:rsidRDefault="008A32F6" w:rsidP="008A32F6">
            <w:pPr>
              <w:pStyle w:val="Heading6"/>
              <w:jc w:val="left"/>
              <w:rPr>
                <w:rFonts w:asciiTheme="minorHAnsi" w:hAnsiTheme="minorHAnsi" w:cstheme="minorHAnsi"/>
                <w:b w:val="0"/>
                <w:sz w:val="18"/>
                <w:szCs w:val="18"/>
              </w:rPr>
            </w:pPr>
            <w:r w:rsidRPr="00766BDF">
              <w:rPr>
                <w:rFonts w:asciiTheme="minorHAnsi" w:hAnsiTheme="minorHAnsi" w:cstheme="minorHAnsi"/>
                <w:b w:val="0"/>
                <w:sz w:val="18"/>
                <w:szCs w:val="18"/>
              </w:rPr>
              <w:t>3</w:t>
            </w:r>
          </w:p>
        </w:tc>
        <w:tc>
          <w:tcPr>
            <w:tcW w:w="10459" w:type="dxa"/>
            <w:gridSpan w:val="12"/>
            <w:vAlign w:val="center"/>
          </w:tcPr>
          <w:p w14:paraId="49112354" w14:textId="2E0BB85D"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e)  Specify which datum is used:     </w:t>
            </w:r>
            <w:sdt>
              <w:sdtPr>
                <w:rPr>
                  <w:rFonts w:asciiTheme="minorHAnsi" w:hAnsiTheme="minorHAnsi" w:cstheme="minorHAnsi"/>
                  <w:b/>
                  <w:sz w:val="22"/>
                  <w:szCs w:val="22"/>
                </w:rPr>
                <w:id w:val="-149864984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NAD 83                   </w:t>
            </w:r>
            <w:sdt>
              <w:sdtPr>
                <w:rPr>
                  <w:rFonts w:asciiTheme="minorHAnsi" w:hAnsiTheme="minorHAnsi" w:cstheme="minorHAnsi"/>
                  <w:b/>
                  <w:sz w:val="22"/>
                  <w:szCs w:val="22"/>
                </w:rPr>
                <w:id w:val="-111891276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WGS 84</w:t>
            </w:r>
          </w:p>
          <w:p w14:paraId="31852FAC" w14:textId="77777777" w:rsidR="008A32F6" w:rsidRPr="00766BDF" w:rsidRDefault="008A32F6" w:rsidP="008A32F6">
            <w:pPr>
              <w:rPr>
                <w:rFonts w:asciiTheme="minorHAnsi" w:hAnsiTheme="minorHAnsi" w:cstheme="minorHAnsi"/>
              </w:rPr>
            </w:pPr>
            <w:r w:rsidRPr="00766BDF">
              <w:rPr>
                <w:rFonts w:asciiTheme="minorHAnsi" w:hAnsiTheme="minorHAnsi" w:cstheme="minorHAnsi"/>
                <w:szCs w:val="24"/>
              </w:rPr>
              <w:t xml:space="preserve">See this link for more info. </w:t>
            </w:r>
            <w:hyperlink r:id="rId13" w:history="1">
              <w:r w:rsidRPr="00766BDF">
                <w:rPr>
                  <w:rStyle w:val="Hyperlink"/>
                  <w:rFonts w:asciiTheme="minorHAnsi" w:hAnsiTheme="minorHAnsi" w:cstheme="minorHAnsi"/>
                  <w:szCs w:val="24"/>
                </w:rPr>
                <w:t>http://en.wikipedia.org/wiki/North_American_Datum</w:t>
              </w:r>
            </w:hyperlink>
          </w:p>
        </w:tc>
      </w:tr>
      <w:tr w:rsidR="008A32F6" w:rsidRPr="00766BDF" w14:paraId="217C6F07" w14:textId="77777777" w:rsidTr="00E13E5E">
        <w:trPr>
          <w:trHeight w:val="400"/>
          <w:jc w:val="center"/>
        </w:trPr>
        <w:tc>
          <w:tcPr>
            <w:tcW w:w="460" w:type="dxa"/>
            <w:gridSpan w:val="3"/>
            <w:vAlign w:val="center"/>
          </w:tcPr>
          <w:p w14:paraId="79DB8C2F"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4</w:t>
            </w:r>
          </w:p>
        </w:tc>
        <w:tc>
          <w:tcPr>
            <w:tcW w:w="10459" w:type="dxa"/>
            <w:gridSpan w:val="12"/>
            <w:vAlign w:val="center"/>
          </w:tcPr>
          <w:p w14:paraId="769DDEE2"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Name and zip code of nearest New Mexico town and tribal community: </w:t>
            </w:r>
            <w:r w:rsidRPr="00766BDF">
              <w:rPr>
                <w:rFonts w:asciiTheme="minorHAnsi" w:hAnsiTheme="minorHAnsi" w:cstheme="minorHAnsi"/>
              </w:rPr>
              <w:fldChar w:fldCharType="begin">
                <w:ffData>
                  <w:name w:val="Text26"/>
                  <w:enabled/>
                  <w:calcOnExit w:val="0"/>
                  <w:textInput/>
                </w:ffData>
              </w:fldChar>
            </w:r>
            <w:bookmarkStart w:id="12" w:name="Text26"/>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2"/>
          </w:p>
        </w:tc>
      </w:tr>
      <w:tr w:rsidR="008A32F6" w:rsidRPr="00766BDF" w14:paraId="39D517DC" w14:textId="77777777" w:rsidTr="00E13E5E">
        <w:trPr>
          <w:trHeight w:val="827"/>
          <w:jc w:val="center"/>
        </w:trPr>
        <w:tc>
          <w:tcPr>
            <w:tcW w:w="460" w:type="dxa"/>
            <w:gridSpan w:val="3"/>
          </w:tcPr>
          <w:p w14:paraId="3DBC1AD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5</w:t>
            </w:r>
          </w:p>
        </w:tc>
        <w:tc>
          <w:tcPr>
            <w:tcW w:w="10459" w:type="dxa"/>
            <w:gridSpan w:val="12"/>
            <w:vAlign w:val="center"/>
          </w:tcPr>
          <w:p w14:paraId="745D6B09"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Detailed Driving Instructions including direction and distance from nearest NM town and tribal community (attach a road map if necessary).  If there is no street address, provide public road mileage marker:  </w:t>
            </w:r>
            <w:r w:rsidRPr="00766BDF">
              <w:rPr>
                <w:rFonts w:asciiTheme="minorHAnsi" w:hAnsiTheme="minorHAnsi" w:cstheme="minorHAnsi"/>
              </w:rPr>
              <w:fldChar w:fldCharType="begin">
                <w:ffData>
                  <w:name w:val="Text27"/>
                  <w:enabled/>
                  <w:calcOnExit w:val="0"/>
                  <w:textInput/>
                </w:ffData>
              </w:fldChar>
            </w:r>
            <w:bookmarkStart w:id="13" w:name="Text27"/>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eastAsia="Arial Unicode MS" w:hAnsiTheme="minorHAnsi" w:cstheme="minorHAnsi"/>
                <w:noProof/>
              </w:rPr>
              <w:t> </w:t>
            </w:r>
            <w:r w:rsidRPr="00766BDF">
              <w:rPr>
                <w:rFonts w:asciiTheme="minorHAnsi" w:hAnsiTheme="minorHAnsi" w:cstheme="minorHAnsi"/>
              </w:rPr>
              <w:fldChar w:fldCharType="end"/>
            </w:r>
            <w:bookmarkEnd w:id="13"/>
          </w:p>
          <w:p w14:paraId="3EE0316E" w14:textId="77777777" w:rsidR="008A32F6" w:rsidRPr="00766BDF" w:rsidRDefault="008A32F6" w:rsidP="008A32F6">
            <w:pPr>
              <w:pStyle w:val="Header"/>
              <w:tabs>
                <w:tab w:val="clear" w:pos="4320"/>
                <w:tab w:val="clear" w:pos="8640"/>
              </w:tabs>
              <w:rPr>
                <w:rFonts w:asciiTheme="minorHAnsi" w:hAnsiTheme="minorHAnsi" w:cstheme="minorHAnsi"/>
              </w:rPr>
            </w:pPr>
          </w:p>
        </w:tc>
      </w:tr>
      <w:tr w:rsidR="008A32F6" w:rsidRPr="00766BDF" w14:paraId="63F85400" w14:textId="77777777" w:rsidTr="00E13E5E">
        <w:trPr>
          <w:trHeight w:val="400"/>
          <w:jc w:val="center"/>
        </w:trPr>
        <w:tc>
          <w:tcPr>
            <w:tcW w:w="460" w:type="dxa"/>
            <w:gridSpan w:val="3"/>
            <w:tcBorders>
              <w:bottom w:val="single" w:sz="4" w:space="0" w:color="auto"/>
            </w:tcBorders>
          </w:tcPr>
          <w:p w14:paraId="3F013707"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6</w:t>
            </w:r>
          </w:p>
        </w:tc>
        <w:tc>
          <w:tcPr>
            <w:tcW w:w="10459" w:type="dxa"/>
            <w:gridSpan w:val="12"/>
            <w:tcBorders>
              <w:bottom w:val="single" w:sz="4" w:space="0" w:color="auto"/>
            </w:tcBorders>
            <w:vAlign w:val="center"/>
          </w:tcPr>
          <w:p w14:paraId="2CA8D4CC"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The facility is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(distance) miles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(direction) of </w:t>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fldChar w:fldCharType="begin">
                <w:ffData>
                  <w:name w:val="Text1"/>
                  <w:enabled/>
                  <w:calcOnExit w:val="0"/>
                  <w:textInput/>
                </w:ffData>
              </w:fldChar>
            </w:r>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t> </w:t>
            </w:r>
            <w:r w:rsidRPr="00766BDF">
              <w:rPr>
                <w:rFonts w:asciiTheme="minorHAnsi" w:hAnsiTheme="minorHAnsi" w:cstheme="minorHAnsi"/>
              </w:rPr>
              <w:fldChar w:fldCharType="end"/>
            </w:r>
            <w:r w:rsidRPr="00766BDF">
              <w:rPr>
                <w:rFonts w:asciiTheme="minorHAnsi" w:hAnsiTheme="minorHAnsi" w:cstheme="minorHAnsi"/>
              </w:rPr>
              <w:t xml:space="preserve"> (nearest town).</w:t>
            </w:r>
          </w:p>
        </w:tc>
      </w:tr>
      <w:tr w:rsidR="008A32F6" w:rsidRPr="00766BDF" w14:paraId="3C9567B7" w14:textId="77777777" w:rsidTr="00E13E5E">
        <w:trPr>
          <w:trHeight w:val="377"/>
          <w:jc w:val="center"/>
        </w:trPr>
        <w:tc>
          <w:tcPr>
            <w:tcW w:w="460" w:type="dxa"/>
            <w:gridSpan w:val="3"/>
            <w:tcBorders>
              <w:bottom w:val="single" w:sz="4" w:space="0" w:color="auto"/>
            </w:tcBorders>
            <w:vAlign w:val="center"/>
          </w:tcPr>
          <w:p w14:paraId="48BB5F30"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7</w:t>
            </w:r>
          </w:p>
        </w:tc>
        <w:tc>
          <w:tcPr>
            <w:tcW w:w="10459" w:type="dxa"/>
            <w:gridSpan w:val="12"/>
            <w:tcBorders>
              <w:bottom w:val="single" w:sz="4" w:space="0" w:color="auto"/>
            </w:tcBorders>
            <w:vAlign w:val="center"/>
          </w:tcPr>
          <w:p w14:paraId="0FFCD3EC" w14:textId="7B12E504" w:rsidR="00F92704" w:rsidRPr="00766BDF" w:rsidRDefault="008A32F6" w:rsidP="008A32F6">
            <w:pPr>
              <w:rPr>
                <w:rFonts w:asciiTheme="minorHAnsi" w:hAnsiTheme="minorHAnsi" w:cstheme="minorHAnsi"/>
              </w:rPr>
            </w:pPr>
            <w:r w:rsidRPr="00766BDF">
              <w:rPr>
                <w:rFonts w:asciiTheme="minorHAnsi" w:hAnsiTheme="minorHAnsi" w:cstheme="minorHAnsi"/>
              </w:rPr>
              <w:t xml:space="preserve">Land Status of facility (check one): </w:t>
            </w:r>
            <w:sdt>
              <w:sdtPr>
                <w:rPr>
                  <w:rFonts w:asciiTheme="minorHAnsi" w:hAnsiTheme="minorHAnsi" w:cstheme="minorHAnsi"/>
                  <w:b/>
                  <w:sz w:val="22"/>
                  <w:szCs w:val="22"/>
                </w:rPr>
                <w:id w:val="-7686230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Private    </w:t>
            </w:r>
            <w:sdt>
              <w:sdtPr>
                <w:rPr>
                  <w:rFonts w:asciiTheme="minorHAnsi" w:hAnsiTheme="minorHAnsi" w:cstheme="minorHAnsi"/>
                  <w:b/>
                  <w:sz w:val="22"/>
                  <w:szCs w:val="22"/>
                </w:rPr>
                <w:id w:val="20756971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Indian/Pueblo    </w:t>
            </w:r>
            <w:sdt>
              <w:sdtPr>
                <w:rPr>
                  <w:rFonts w:asciiTheme="minorHAnsi" w:hAnsiTheme="minorHAnsi" w:cstheme="minorHAnsi"/>
                  <w:b/>
                  <w:sz w:val="22"/>
                  <w:szCs w:val="22"/>
                </w:rPr>
                <w:id w:val="-1233137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Government    </w:t>
            </w:r>
            <w:sdt>
              <w:sdtPr>
                <w:rPr>
                  <w:rFonts w:asciiTheme="minorHAnsi" w:hAnsiTheme="minorHAnsi" w:cstheme="minorHAnsi"/>
                  <w:b/>
                  <w:sz w:val="22"/>
                  <w:szCs w:val="22"/>
                </w:rPr>
                <w:id w:val="-16588310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BLM    </w:t>
            </w:r>
            <w:sdt>
              <w:sdtPr>
                <w:rPr>
                  <w:rFonts w:asciiTheme="minorHAnsi" w:hAnsiTheme="minorHAnsi" w:cstheme="minorHAnsi"/>
                  <w:b/>
                  <w:sz w:val="22"/>
                  <w:szCs w:val="22"/>
                </w:rPr>
                <w:id w:val="13430533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Pr="00766BDF">
              <w:rPr>
                <w:rFonts w:asciiTheme="minorHAnsi" w:hAnsiTheme="minorHAnsi" w:cstheme="minorHAnsi"/>
              </w:rPr>
              <w:t xml:space="preserve"> Forest Service   </w:t>
            </w:r>
          </w:p>
          <w:p w14:paraId="573F9073" w14:textId="7D931E42"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 </w:t>
            </w:r>
            <w:sdt>
              <w:sdtPr>
                <w:rPr>
                  <w:rFonts w:asciiTheme="minorHAnsi" w:hAnsiTheme="minorHAnsi" w:cstheme="minorHAnsi"/>
                  <w:b/>
                  <w:sz w:val="22"/>
                  <w:szCs w:val="22"/>
                </w:rPr>
                <w:id w:val="5870396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Military</w:t>
            </w:r>
          </w:p>
        </w:tc>
      </w:tr>
      <w:tr w:rsidR="008A32F6" w:rsidRPr="00766BDF" w14:paraId="29BC90DE" w14:textId="77777777" w:rsidTr="00766BDF">
        <w:trPr>
          <w:trHeight w:val="400"/>
          <w:jc w:val="center"/>
        </w:trPr>
        <w:tc>
          <w:tcPr>
            <w:tcW w:w="10919" w:type="dxa"/>
            <w:gridSpan w:val="15"/>
            <w:vAlign w:val="bottom"/>
          </w:tcPr>
          <w:p w14:paraId="4AB8AC73" w14:textId="77777777"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5)    Other Facility Information</w:t>
            </w:r>
          </w:p>
        </w:tc>
      </w:tr>
      <w:tr w:rsidR="008A32F6" w:rsidRPr="00766BDF" w14:paraId="35D41F22" w14:textId="77777777" w:rsidTr="00E13E5E">
        <w:trPr>
          <w:gridBefore w:val="1"/>
          <w:wBefore w:w="16" w:type="dxa"/>
          <w:trHeight w:val="512"/>
          <w:jc w:val="center"/>
        </w:trPr>
        <w:tc>
          <w:tcPr>
            <w:tcW w:w="452" w:type="dxa"/>
            <w:gridSpan w:val="3"/>
          </w:tcPr>
          <w:p w14:paraId="420E6D5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5239" w:type="dxa"/>
            <w:gridSpan w:val="7"/>
          </w:tcPr>
          <w:p w14:paraId="3E866506" w14:textId="77777777" w:rsidR="008A32F6" w:rsidRPr="00766BDF" w:rsidRDefault="008A32F6" w:rsidP="008A32F6">
            <w:pPr>
              <w:pStyle w:val="Header"/>
              <w:tabs>
                <w:tab w:val="clear" w:pos="4320"/>
                <w:tab w:val="clear" w:pos="8640"/>
              </w:tabs>
              <w:rPr>
                <w:rFonts w:asciiTheme="minorHAnsi" w:hAnsiTheme="minorHAnsi" w:cstheme="minorHAnsi"/>
              </w:rPr>
            </w:pPr>
            <w:r w:rsidRPr="00766BDF">
              <w:rPr>
                <w:rFonts w:asciiTheme="minorHAnsi" w:hAnsiTheme="minorHAnsi" w:cstheme="minorHAnsi"/>
              </w:rPr>
              <w:t xml:space="preserve">Enter the maximum daily and annual throughput of oil, gas, and natural gas liquids (NGL). </w:t>
            </w:r>
          </w:p>
        </w:tc>
        <w:tc>
          <w:tcPr>
            <w:tcW w:w="5212" w:type="dxa"/>
            <w:gridSpan w:val="4"/>
          </w:tcPr>
          <w:p w14:paraId="44DE61A9"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Oil (</w:t>
            </w:r>
            <w:proofErr w:type="spellStart"/>
            <w:r w:rsidRPr="00766BDF">
              <w:rPr>
                <w:rFonts w:asciiTheme="minorHAnsi" w:hAnsiTheme="minorHAnsi" w:cstheme="minorHAnsi"/>
                <w:b/>
              </w:rPr>
              <w:t>bbl</w:t>
            </w:r>
            <w:proofErr w:type="spellEnd"/>
            <w:r w:rsidRPr="00766BDF">
              <w:rPr>
                <w:rFonts w:asciiTheme="minorHAnsi" w:hAnsiTheme="minorHAnsi" w:cstheme="minorHAnsi"/>
                <w:b/>
              </w:rPr>
              <w:t>/day):                             (</w:t>
            </w:r>
            <w:proofErr w:type="spellStart"/>
            <w:r w:rsidRPr="00766BDF">
              <w:rPr>
                <w:rFonts w:asciiTheme="minorHAnsi" w:hAnsiTheme="minorHAnsi" w:cstheme="minorHAnsi"/>
                <w:b/>
              </w:rPr>
              <w:t>bbl</w:t>
            </w:r>
            <w:proofErr w:type="spellEnd"/>
            <w:r w:rsidRPr="00766BDF">
              <w:rPr>
                <w:rFonts w:asciiTheme="minorHAnsi" w:hAnsiTheme="minorHAnsi" w:cstheme="minorHAnsi"/>
                <w:b/>
              </w:rPr>
              <w:t xml:space="preserve">/yr):  </w:t>
            </w:r>
          </w:p>
          <w:p w14:paraId="22555901"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Gas (</w:t>
            </w:r>
            <w:proofErr w:type="spellStart"/>
            <w:r w:rsidRPr="00766BDF">
              <w:rPr>
                <w:rFonts w:asciiTheme="minorHAnsi" w:hAnsiTheme="minorHAnsi" w:cstheme="minorHAnsi"/>
                <w:b/>
              </w:rPr>
              <w:t>MMscf</w:t>
            </w:r>
            <w:proofErr w:type="spellEnd"/>
            <w:r w:rsidRPr="00766BDF">
              <w:rPr>
                <w:rFonts w:asciiTheme="minorHAnsi" w:hAnsiTheme="minorHAnsi" w:cstheme="minorHAnsi"/>
                <w:b/>
              </w:rPr>
              <w:t>/day):                     (</w:t>
            </w:r>
            <w:proofErr w:type="spellStart"/>
            <w:r w:rsidRPr="00766BDF">
              <w:rPr>
                <w:rFonts w:asciiTheme="minorHAnsi" w:hAnsiTheme="minorHAnsi" w:cstheme="minorHAnsi"/>
                <w:b/>
              </w:rPr>
              <w:t>MMscf</w:t>
            </w:r>
            <w:proofErr w:type="spellEnd"/>
            <w:r w:rsidRPr="00766BDF">
              <w:rPr>
                <w:rFonts w:asciiTheme="minorHAnsi" w:hAnsiTheme="minorHAnsi" w:cstheme="minorHAnsi"/>
                <w:b/>
              </w:rPr>
              <w:t>/yr):</w:t>
            </w:r>
          </w:p>
          <w:p w14:paraId="3F442F37" w14:textId="77777777" w:rsidR="008A32F6" w:rsidRPr="00766BDF" w:rsidRDefault="008A32F6" w:rsidP="008A32F6">
            <w:pPr>
              <w:rPr>
                <w:rFonts w:asciiTheme="minorHAnsi" w:hAnsiTheme="minorHAnsi" w:cstheme="minorHAnsi"/>
                <w:b/>
              </w:rPr>
            </w:pPr>
            <w:r w:rsidRPr="00766BDF">
              <w:rPr>
                <w:rFonts w:asciiTheme="minorHAnsi" w:hAnsiTheme="minorHAnsi" w:cstheme="minorHAnsi"/>
                <w:b/>
              </w:rPr>
              <w:t>NGL (</w:t>
            </w:r>
            <w:proofErr w:type="spellStart"/>
            <w:r w:rsidRPr="00766BDF">
              <w:rPr>
                <w:rFonts w:asciiTheme="minorHAnsi" w:hAnsiTheme="minorHAnsi" w:cstheme="minorHAnsi"/>
                <w:b/>
              </w:rPr>
              <w:t>bbl</w:t>
            </w:r>
            <w:proofErr w:type="spellEnd"/>
            <w:r w:rsidRPr="00766BDF">
              <w:rPr>
                <w:rFonts w:asciiTheme="minorHAnsi" w:hAnsiTheme="minorHAnsi" w:cstheme="minorHAnsi"/>
                <w:b/>
              </w:rPr>
              <w:t>/day):                          (</w:t>
            </w:r>
            <w:proofErr w:type="spellStart"/>
            <w:r w:rsidRPr="00766BDF">
              <w:rPr>
                <w:rFonts w:asciiTheme="minorHAnsi" w:hAnsiTheme="minorHAnsi" w:cstheme="minorHAnsi"/>
                <w:b/>
              </w:rPr>
              <w:t>bbl</w:t>
            </w:r>
            <w:proofErr w:type="spellEnd"/>
            <w:r w:rsidRPr="00766BDF">
              <w:rPr>
                <w:rFonts w:asciiTheme="minorHAnsi" w:hAnsiTheme="minorHAnsi" w:cstheme="minorHAnsi"/>
                <w:b/>
              </w:rPr>
              <w:t>/yr):</w:t>
            </w:r>
          </w:p>
        </w:tc>
      </w:tr>
      <w:tr w:rsidR="008A32F6" w:rsidRPr="00766BDF" w14:paraId="66CABEA8" w14:textId="77777777" w:rsidTr="00E13E5E">
        <w:trPr>
          <w:gridBefore w:val="1"/>
          <w:wBefore w:w="16" w:type="dxa"/>
          <w:trHeight w:val="530"/>
          <w:jc w:val="center"/>
        </w:trPr>
        <w:tc>
          <w:tcPr>
            <w:tcW w:w="452" w:type="dxa"/>
            <w:gridSpan w:val="3"/>
          </w:tcPr>
          <w:p w14:paraId="25BB2023"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8614" w:type="dxa"/>
            <w:gridSpan w:val="9"/>
          </w:tcPr>
          <w:p w14:paraId="16CCAED1" w14:textId="77777777" w:rsidR="008A32F6" w:rsidRPr="00766BDF" w:rsidRDefault="008A32F6" w:rsidP="008A32F6">
            <w:pPr>
              <w:pStyle w:val="Header"/>
              <w:tabs>
                <w:tab w:val="clear" w:pos="4320"/>
                <w:tab w:val="clear" w:pos="8640"/>
              </w:tabs>
              <w:rPr>
                <w:rFonts w:asciiTheme="minorHAnsi" w:hAnsiTheme="minorHAnsi" w:cstheme="minorHAnsi"/>
              </w:rPr>
            </w:pPr>
            <w:r w:rsidRPr="00766BDF">
              <w:rPr>
                <w:rFonts w:asciiTheme="minorHAnsi" w:hAnsiTheme="minorHAnsi" w:cstheme="minorHAnsi"/>
              </w:rPr>
              <w:t>The facility, as described in this Registration, constitutes the entire source for 20.2.70, 20.2.72, 20.2.73, or 20.2.74 NMAC applicability purposes.</w:t>
            </w:r>
          </w:p>
        </w:tc>
        <w:tc>
          <w:tcPr>
            <w:tcW w:w="1837" w:type="dxa"/>
            <w:gridSpan w:val="2"/>
          </w:tcPr>
          <w:p w14:paraId="59028494" w14:textId="292999C8" w:rsidR="008A32F6" w:rsidRPr="00E13E5E" w:rsidRDefault="004F69F2" w:rsidP="008A32F6">
            <w:pPr>
              <w:rPr>
                <w:rFonts w:asciiTheme="minorHAnsi" w:hAnsiTheme="minorHAnsi" w:cstheme="minorHAnsi"/>
                <w:bCs/>
              </w:rPr>
            </w:pPr>
            <w:sdt>
              <w:sdtPr>
                <w:rPr>
                  <w:rFonts w:asciiTheme="minorHAnsi" w:hAnsiTheme="minorHAnsi" w:cstheme="minorHAnsi"/>
                  <w:bCs/>
                  <w:sz w:val="22"/>
                  <w:szCs w:val="22"/>
                </w:rPr>
                <w:id w:val="1056888848"/>
                <w14:checkbox>
                  <w14:checked w14:val="0"/>
                  <w14:checkedState w14:val="2612" w14:font="MS Gothic"/>
                  <w14:uncheckedState w14:val="2610" w14:font="MS Gothic"/>
                </w14:checkbox>
              </w:sdtPr>
              <w:sdtEndPr/>
              <w:sdtContent>
                <w:r w:rsidR="00F92704" w:rsidRPr="00E13E5E">
                  <w:rPr>
                    <w:rFonts w:ascii="Segoe UI Symbol" w:eastAsia="MS Gothic" w:hAnsi="Segoe UI Symbol" w:cs="Segoe UI Symbol"/>
                    <w:bCs/>
                    <w:sz w:val="22"/>
                    <w:szCs w:val="22"/>
                  </w:rPr>
                  <w:t>☐</w:t>
                </w:r>
              </w:sdtContent>
            </w:sdt>
            <w:r w:rsidR="00F92704" w:rsidRPr="00E13E5E">
              <w:rPr>
                <w:rFonts w:asciiTheme="minorHAnsi" w:hAnsiTheme="minorHAnsi" w:cstheme="minorHAnsi"/>
                <w:bCs/>
              </w:rPr>
              <w:t xml:space="preserve"> </w:t>
            </w:r>
            <w:r w:rsidR="008A32F6" w:rsidRPr="00E13E5E">
              <w:rPr>
                <w:rFonts w:asciiTheme="minorHAnsi" w:hAnsiTheme="minorHAnsi" w:cstheme="minorHAnsi"/>
                <w:bCs/>
              </w:rPr>
              <w:t xml:space="preserve">No   </w:t>
            </w:r>
            <w:sdt>
              <w:sdtPr>
                <w:rPr>
                  <w:rFonts w:asciiTheme="minorHAnsi" w:hAnsiTheme="minorHAnsi" w:cstheme="minorHAnsi"/>
                  <w:bCs/>
                  <w:sz w:val="22"/>
                  <w:szCs w:val="22"/>
                </w:rPr>
                <w:id w:val="1463236122"/>
                <w14:checkbox>
                  <w14:checked w14:val="0"/>
                  <w14:checkedState w14:val="2612" w14:font="MS Gothic"/>
                  <w14:uncheckedState w14:val="2610" w14:font="MS Gothic"/>
                </w14:checkbox>
              </w:sdtPr>
              <w:sdtEndPr/>
              <w:sdtContent>
                <w:r w:rsidR="00F92704" w:rsidRPr="00E13E5E">
                  <w:rPr>
                    <w:rFonts w:ascii="Segoe UI Symbol" w:eastAsia="MS Gothic" w:hAnsi="Segoe UI Symbol" w:cs="Segoe UI Symbol"/>
                    <w:bCs/>
                    <w:sz w:val="22"/>
                    <w:szCs w:val="22"/>
                  </w:rPr>
                  <w:t>☐</w:t>
                </w:r>
              </w:sdtContent>
            </w:sdt>
            <w:r w:rsidR="00F92704" w:rsidRPr="00E13E5E">
              <w:rPr>
                <w:rFonts w:asciiTheme="minorHAnsi" w:hAnsiTheme="minorHAnsi" w:cstheme="minorHAnsi"/>
                <w:bCs/>
              </w:rPr>
              <w:t xml:space="preserve"> </w:t>
            </w:r>
            <w:r w:rsidR="008A32F6" w:rsidRPr="00E13E5E">
              <w:rPr>
                <w:rFonts w:asciiTheme="minorHAnsi" w:hAnsiTheme="minorHAnsi" w:cstheme="minorHAnsi"/>
                <w:bCs/>
              </w:rPr>
              <w:t>Yes</w:t>
            </w:r>
          </w:p>
          <w:p w14:paraId="50A50C03" w14:textId="77777777" w:rsidR="008A32F6" w:rsidRPr="00766BDF" w:rsidRDefault="008A32F6" w:rsidP="008A32F6">
            <w:pPr>
              <w:rPr>
                <w:rFonts w:asciiTheme="minorHAnsi" w:hAnsiTheme="minorHAnsi" w:cstheme="minorHAnsi"/>
                <w:b/>
              </w:rPr>
            </w:pPr>
          </w:p>
        </w:tc>
      </w:tr>
      <w:tr w:rsidR="008A32F6" w:rsidRPr="00766BDF" w14:paraId="5CA3575D" w14:textId="77777777" w:rsidTr="00E13E5E">
        <w:trPr>
          <w:gridBefore w:val="1"/>
          <w:wBefore w:w="16" w:type="dxa"/>
          <w:trHeight w:val="530"/>
          <w:jc w:val="center"/>
        </w:trPr>
        <w:tc>
          <w:tcPr>
            <w:tcW w:w="452" w:type="dxa"/>
            <w:gridSpan w:val="3"/>
          </w:tcPr>
          <w:p w14:paraId="11B4D349" w14:textId="015B6A8C" w:rsidR="008A32F6" w:rsidRPr="00766BDF" w:rsidRDefault="008A32F6" w:rsidP="008A32F6">
            <w:pPr>
              <w:rPr>
                <w:rFonts w:asciiTheme="minorHAnsi" w:hAnsiTheme="minorHAnsi" w:cstheme="minorHAnsi"/>
              </w:rPr>
            </w:pPr>
            <w:r w:rsidRPr="00766BDF">
              <w:rPr>
                <w:rFonts w:asciiTheme="minorHAnsi" w:hAnsiTheme="minorHAnsi" w:cstheme="minorHAnsi"/>
              </w:rPr>
              <w:t>3</w:t>
            </w:r>
          </w:p>
        </w:tc>
        <w:tc>
          <w:tcPr>
            <w:tcW w:w="10451" w:type="dxa"/>
            <w:gridSpan w:val="11"/>
          </w:tcPr>
          <w:p w14:paraId="084D744B" w14:textId="67B43AAD" w:rsidR="008A32F6" w:rsidRPr="00766BDF" w:rsidRDefault="008A32F6" w:rsidP="008A32F6">
            <w:pPr>
              <w:rPr>
                <w:rFonts w:asciiTheme="minorHAnsi" w:hAnsiTheme="minorHAnsi" w:cstheme="minorHAnsi"/>
              </w:rPr>
            </w:pPr>
            <w:r w:rsidRPr="00766BDF">
              <w:rPr>
                <w:rFonts w:asciiTheme="minorHAnsi" w:hAnsiTheme="minorHAnsi" w:cstheme="minorHAnsi"/>
              </w:rPr>
              <w:t>Specify Facility Type (only check one):</w:t>
            </w:r>
            <w:r w:rsidR="00F92704" w:rsidRPr="00766BDF">
              <w:rPr>
                <w:rFonts w:asciiTheme="minorHAnsi" w:hAnsiTheme="minorHAnsi" w:cstheme="minorHAnsi"/>
                <w:b/>
                <w:sz w:val="22"/>
                <w:szCs w:val="22"/>
              </w:rPr>
              <w:t xml:space="preserve"> </w:t>
            </w:r>
            <w:sdt>
              <w:sdtPr>
                <w:rPr>
                  <w:rFonts w:asciiTheme="minorHAnsi" w:hAnsiTheme="minorHAnsi" w:cstheme="minorHAnsi"/>
                  <w:b/>
                  <w:sz w:val="22"/>
                  <w:szCs w:val="22"/>
                </w:rPr>
                <w:id w:val="2981989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Production Site   </w:t>
            </w:r>
            <w:sdt>
              <w:sdtPr>
                <w:rPr>
                  <w:rFonts w:asciiTheme="minorHAnsi" w:hAnsiTheme="minorHAnsi" w:cstheme="minorHAnsi"/>
                  <w:b/>
                  <w:sz w:val="22"/>
                  <w:szCs w:val="22"/>
                </w:rPr>
                <w:id w:val="-10789033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Tank Battery   </w:t>
            </w:r>
            <w:sdt>
              <w:sdtPr>
                <w:rPr>
                  <w:rFonts w:asciiTheme="minorHAnsi" w:hAnsiTheme="minorHAnsi" w:cstheme="minorHAnsi"/>
                  <w:b/>
                  <w:sz w:val="22"/>
                  <w:szCs w:val="22"/>
                </w:rPr>
                <w:id w:val="102182207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Compressor Station   </w:t>
            </w:r>
            <w:sdt>
              <w:sdtPr>
                <w:rPr>
                  <w:rFonts w:asciiTheme="minorHAnsi" w:hAnsiTheme="minorHAnsi" w:cstheme="minorHAnsi"/>
                  <w:b/>
                  <w:sz w:val="22"/>
                  <w:szCs w:val="22"/>
                </w:rPr>
                <w:id w:val="16821627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Pr="00766BDF">
              <w:rPr>
                <w:rFonts w:asciiTheme="minorHAnsi" w:hAnsiTheme="minorHAnsi" w:cstheme="minorHAnsi"/>
              </w:rPr>
              <w:t xml:space="preserve">Natural Gas Plant  </w:t>
            </w:r>
          </w:p>
          <w:p w14:paraId="46F5BEBE" w14:textId="492F3144"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75189126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 xml:space="preserve">Other, specify:        </w:t>
            </w:r>
          </w:p>
        </w:tc>
      </w:tr>
      <w:tr w:rsidR="008A32F6" w:rsidRPr="00766BDF" w14:paraId="4500DA09" w14:textId="77777777" w:rsidTr="00766BDF">
        <w:trPr>
          <w:trHeight w:val="400"/>
          <w:jc w:val="center"/>
        </w:trPr>
        <w:tc>
          <w:tcPr>
            <w:tcW w:w="10919" w:type="dxa"/>
            <w:gridSpan w:val="15"/>
            <w:vAlign w:val="bottom"/>
          </w:tcPr>
          <w:p w14:paraId="0B011EA2" w14:textId="4CA80528" w:rsidR="008A32F6" w:rsidRPr="00766BDF" w:rsidRDefault="008A32F6" w:rsidP="008A32F6">
            <w:pPr>
              <w:pStyle w:val="Heading1"/>
              <w:rPr>
                <w:rFonts w:asciiTheme="minorHAnsi" w:hAnsiTheme="minorHAnsi" w:cstheme="minorHAnsi"/>
              </w:rPr>
            </w:pPr>
            <w:r w:rsidRPr="00766BDF">
              <w:rPr>
                <w:rFonts w:asciiTheme="minorHAnsi" w:hAnsiTheme="minorHAnsi" w:cstheme="minorHAnsi"/>
              </w:rPr>
              <w:t>6) Submittal Requirements</w:t>
            </w:r>
            <w:r w:rsidR="00780EB9" w:rsidRPr="00766BDF">
              <w:rPr>
                <w:rFonts w:asciiTheme="minorHAnsi" w:hAnsiTheme="minorHAnsi" w:cstheme="minorHAnsi"/>
              </w:rPr>
              <w:t xml:space="preserve"> – Hardcopy</w:t>
            </w:r>
          </w:p>
        </w:tc>
      </w:tr>
      <w:tr w:rsidR="008A32F6" w:rsidRPr="00766BDF" w14:paraId="1EA4EC36" w14:textId="77777777" w:rsidTr="00E13E5E">
        <w:trPr>
          <w:gridBefore w:val="1"/>
          <w:wBefore w:w="16" w:type="dxa"/>
          <w:trHeight w:val="512"/>
          <w:jc w:val="center"/>
        </w:trPr>
        <w:tc>
          <w:tcPr>
            <w:tcW w:w="452" w:type="dxa"/>
            <w:gridSpan w:val="3"/>
          </w:tcPr>
          <w:p w14:paraId="4CB9530D" w14:textId="77777777" w:rsidR="008A32F6" w:rsidRPr="00766BDF" w:rsidRDefault="008A32F6" w:rsidP="008A32F6">
            <w:pPr>
              <w:rPr>
                <w:rFonts w:asciiTheme="minorHAnsi" w:hAnsiTheme="minorHAnsi" w:cstheme="minorHAnsi"/>
              </w:rPr>
            </w:pPr>
            <w:r w:rsidRPr="00766BDF">
              <w:rPr>
                <w:rFonts w:asciiTheme="minorHAnsi" w:hAnsiTheme="minorHAnsi" w:cstheme="minorHAnsi"/>
              </w:rPr>
              <w:t>1</w:t>
            </w:r>
          </w:p>
        </w:tc>
        <w:tc>
          <w:tcPr>
            <w:tcW w:w="10451" w:type="dxa"/>
            <w:gridSpan w:val="11"/>
            <w:vAlign w:val="bottom"/>
          </w:tcPr>
          <w:p w14:paraId="7CB3F402" w14:textId="5BD1D5F4" w:rsidR="008A32F6" w:rsidRPr="00766BDF" w:rsidRDefault="008A32F6" w:rsidP="008A32F6">
            <w:pPr>
              <w:rPr>
                <w:rFonts w:asciiTheme="minorHAnsi" w:hAnsiTheme="minorHAnsi" w:cstheme="minorHAnsi"/>
              </w:rPr>
            </w:pPr>
            <w:r w:rsidRPr="00766BDF">
              <w:rPr>
                <w:rFonts w:asciiTheme="minorHAnsi" w:hAnsiTheme="minorHAnsi" w:cstheme="minorHAnsi"/>
              </w:rPr>
              <w:t xml:space="preserve">Include one hard copy </w:t>
            </w:r>
            <w:r w:rsidRPr="00766BDF">
              <w:rPr>
                <w:rFonts w:asciiTheme="minorHAnsi" w:hAnsiTheme="minorHAnsi" w:cstheme="minorHAnsi"/>
                <w:b/>
                <w:color w:val="FF0000"/>
              </w:rPr>
              <w:t>original signed and notarized Registration package printed double sided ‘head-to-toe’ 2-hole punched</w:t>
            </w:r>
            <w:r w:rsidRPr="00766BDF">
              <w:rPr>
                <w:rFonts w:asciiTheme="minorHAnsi" w:hAnsiTheme="minorHAnsi" w:cstheme="minorHAnsi"/>
              </w:rPr>
              <w:t xml:space="preserve"> as we bind the document on top, not on the side; except landscape tables, which should be </w:t>
            </w:r>
            <w:r w:rsidRPr="00766BDF">
              <w:rPr>
                <w:rFonts w:asciiTheme="minorHAnsi" w:hAnsiTheme="minorHAnsi" w:cstheme="minorHAnsi"/>
                <w:color w:val="FF0000"/>
              </w:rPr>
              <w:t>head-to-head</w:t>
            </w:r>
            <w:r w:rsidRPr="00766BDF">
              <w:rPr>
                <w:rFonts w:asciiTheme="minorHAnsi" w:hAnsiTheme="minorHAnsi" w:cstheme="minorHAnsi"/>
              </w:rPr>
              <w:t xml:space="preserve">.  If ‘head-to-toe printing’ is not possible, print single sided. Please use </w:t>
            </w:r>
            <w:r w:rsidRPr="00766BDF">
              <w:rPr>
                <w:rFonts w:asciiTheme="minorHAnsi" w:hAnsiTheme="minorHAnsi" w:cstheme="minorHAnsi"/>
                <w:b/>
                <w:color w:val="FF0000"/>
              </w:rPr>
              <w:t>numbered tab separators</w:t>
            </w:r>
            <w:r w:rsidRPr="00766BDF">
              <w:rPr>
                <w:rFonts w:asciiTheme="minorHAnsi" w:hAnsiTheme="minorHAnsi" w:cstheme="minorHAnsi"/>
              </w:rPr>
              <w:t xml:space="preserve"> in the hard copy submittal(s)</w:t>
            </w:r>
            <w:r w:rsidR="00780EB9" w:rsidRPr="00766BDF">
              <w:rPr>
                <w:rFonts w:asciiTheme="minorHAnsi" w:hAnsiTheme="minorHAnsi" w:cstheme="minorHAnsi"/>
              </w:rPr>
              <w:t xml:space="preserve">. </w:t>
            </w:r>
            <w:r w:rsidRPr="00766BDF">
              <w:rPr>
                <w:rFonts w:asciiTheme="minorHAnsi" w:hAnsiTheme="minorHAnsi" w:cstheme="minorHAnsi"/>
              </w:rPr>
              <w:t xml:space="preserve"> </w:t>
            </w:r>
          </w:p>
        </w:tc>
      </w:tr>
      <w:tr w:rsidR="008A32F6" w:rsidRPr="00766BDF" w14:paraId="7E0F88BA" w14:textId="77777777" w:rsidTr="00E13E5E">
        <w:trPr>
          <w:gridBefore w:val="1"/>
          <w:wBefore w:w="16" w:type="dxa"/>
          <w:trHeight w:val="4175"/>
          <w:jc w:val="center"/>
        </w:trPr>
        <w:tc>
          <w:tcPr>
            <w:tcW w:w="452" w:type="dxa"/>
            <w:gridSpan w:val="3"/>
          </w:tcPr>
          <w:p w14:paraId="4517C2D5" w14:textId="64187044" w:rsidR="008A32F6" w:rsidRPr="00766BDF" w:rsidRDefault="008A32F6" w:rsidP="008A32F6">
            <w:pPr>
              <w:rPr>
                <w:rFonts w:asciiTheme="minorHAnsi" w:hAnsiTheme="minorHAnsi" w:cstheme="minorHAnsi"/>
              </w:rPr>
            </w:pPr>
            <w:r w:rsidRPr="00766BDF">
              <w:rPr>
                <w:rFonts w:asciiTheme="minorHAnsi" w:hAnsiTheme="minorHAnsi" w:cstheme="minorHAnsi"/>
              </w:rPr>
              <w:t>2</w:t>
            </w:r>
          </w:p>
        </w:tc>
        <w:tc>
          <w:tcPr>
            <w:tcW w:w="10451" w:type="dxa"/>
            <w:gridSpan w:val="11"/>
          </w:tcPr>
          <w:p w14:paraId="3B9A321B" w14:textId="33755520" w:rsidR="008A32F6" w:rsidRPr="00766BDF" w:rsidRDefault="008A32F6" w:rsidP="008A32F6">
            <w:pPr>
              <w:ind w:right="-144"/>
              <w:rPr>
                <w:rFonts w:asciiTheme="minorHAnsi" w:hAnsiTheme="minorHAnsi" w:cstheme="minorHAnsi"/>
              </w:rPr>
            </w:pPr>
            <w:r w:rsidRPr="00766BDF">
              <w:rPr>
                <w:rFonts w:asciiTheme="minorHAnsi" w:hAnsiTheme="minorHAnsi" w:cstheme="minorHAnsi"/>
              </w:rPr>
              <w:t xml:space="preserve">The entire Registration package should be submitted electronically on one compact disk (CD). Include a single PDF document of the entire Registration as submitted and the individual documents comprising the Registration. The documents should also be submitted in Microsoft Office compatible file format (Word, Excel, etc.) allowing us to access the text in the documents (copy &amp; paste). Any documents that cannot be submitted in a Microsoft Office compatible format shall be saved as a PDF file from within the electronic document that created the file. If you are unable to provide Microsoft office compatible electronic files or internally generated PDFs of files (items that were not created electronically: i.e. brochures, maps, graphics, etc.), submit these items in hard copy format. Spreadsheets must be unlocked since we must be able to review the formulas and inputs. </w:t>
            </w:r>
          </w:p>
          <w:p w14:paraId="25810FA6" w14:textId="77777777" w:rsidR="008A32F6" w:rsidRPr="00766BDF" w:rsidRDefault="008A32F6" w:rsidP="008A32F6">
            <w:pPr>
              <w:rPr>
                <w:rFonts w:asciiTheme="minorHAnsi" w:hAnsiTheme="minorHAnsi" w:cstheme="minorHAnsi"/>
              </w:rPr>
            </w:pPr>
          </w:p>
          <w:p w14:paraId="634224FA" w14:textId="24E1E592" w:rsidR="008A32F6" w:rsidRPr="00766BDF" w:rsidRDefault="008A32F6" w:rsidP="008A32F6">
            <w:pPr>
              <w:rPr>
                <w:rFonts w:asciiTheme="minorHAnsi" w:hAnsiTheme="minorHAnsi" w:cstheme="minorHAnsi"/>
                <w:b/>
                <w:color w:val="FF0000"/>
              </w:rPr>
            </w:pPr>
            <w:r w:rsidRPr="00766BDF">
              <w:rPr>
                <w:rFonts w:asciiTheme="minorHAnsi" w:hAnsiTheme="minorHAnsi" w:cstheme="minorHAnsi"/>
                <w:b/>
                <w:color w:val="FF0000"/>
              </w:rPr>
              <w:t xml:space="preserve">Ensure all of these are included in both the electronic and </w:t>
            </w:r>
            <w:r w:rsidR="00780EB9" w:rsidRPr="00766BDF">
              <w:rPr>
                <w:rFonts w:asciiTheme="minorHAnsi" w:hAnsiTheme="minorHAnsi" w:cstheme="minorHAnsi"/>
                <w:b/>
                <w:color w:val="FF0000"/>
              </w:rPr>
              <w:t xml:space="preserve">printed forms when submitting </w:t>
            </w:r>
            <w:r w:rsidRPr="00766BDF">
              <w:rPr>
                <w:rFonts w:asciiTheme="minorHAnsi" w:hAnsiTheme="minorHAnsi" w:cstheme="minorHAnsi"/>
                <w:b/>
                <w:color w:val="FF0000"/>
              </w:rPr>
              <w:t>hard copies.</w:t>
            </w:r>
          </w:p>
          <w:p w14:paraId="7B916435" w14:textId="77777777" w:rsidR="008A32F6" w:rsidRPr="00766BDF" w:rsidRDefault="008A32F6" w:rsidP="008A32F6">
            <w:pPr>
              <w:rPr>
                <w:rFonts w:asciiTheme="minorHAnsi" w:hAnsiTheme="minorHAnsi" w:cstheme="minorHAnsi"/>
              </w:rPr>
            </w:pPr>
          </w:p>
          <w:p w14:paraId="13BE39D8" w14:textId="0D7D5213"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211054516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Word Document part of the Registration Form (Sections 1 and 3-10)</w:t>
            </w:r>
          </w:p>
          <w:p w14:paraId="03BDDF3A" w14:textId="2DA8C4AC"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187063584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Excel Document part of the Registration Form (Section 2)</w:t>
            </w:r>
          </w:p>
          <w:p w14:paraId="262959B0" w14:textId="2A588386"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100558085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Air Emissions Calculation Tool (AECT) If there is a justified reason for including other calculations, include the unlocked Excel Spreadsheet. Justification must be provided in Section 5 of the application.</w:t>
            </w:r>
          </w:p>
          <w:p w14:paraId="1B626F76" w14:textId="192AED96" w:rsidR="008A32F6" w:rsidRPr="00766BDF" w:rsidRDefault="004F69F2" w:rsidP="008A32F6">
            <w:pPr>
              <w:rPr>
                <w:rFonts w:asciiTheme="minorHAnsi" w:hAnsiTheme="minorHAnsi" w:cstheme="minorHAnsi"/>
              </w:rPr>
            </w:pPr>
            <w:sdt>
              <w:sdtPr>
                <w:rPr>
                  <w:rFonts w:asciiTheme="minorHAnsi" w:hAnsiTheme="minorHAnsi" w:cstheme="minorHAnsi"/>
                  <w:b/>
                  <w:sz w:val="22"/>
                  <w:szCs w:val="22"/>
                </w:rPr>
                <w:id w:val="-5920154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F92704" w:rsidRPr="00766BDF">
              <w:rPr>
                <w:rFonts w:asciiTheme="minorHAnsi" w:hAnsiTheme="minorHAnsi" w:cstheme="minorHAnsi"/>
              </w:rPr>
              <w:t xml:space="preserve"> </w:t>
            </w:r>
            <w:r w:rsidR="008A32F6" w:rsidRPr="00766BDF">
              <w:rPr>
                <w:rFonts w:asciiTheme="minorHAnsi" w:hAnsiTheme="minorHAnsi" w:cstheme="minorHAnsi"/>
              </w:rPr>
              <w:t>PDF of entire application</w:t>
            </w:r>
          </w:p>
          <w:p w14:paraId="2A5AB006" w14:textId="77777777" w:rsidR="008A32F6" w:rsidRPr="00766BDF" w:rsidRDefault="008A32F6" w:rsidP="008A32F6">
            <w:pPr>
              <w:rPr>
                <w:rFonts w:asciiTheme="minorHAnsi" w:hAnsiTheme="minorHAnsi" w:cstheme="minorHAnsi"/>
              </w:rPr>
            </w:pPr>
          </w:p>
          <w:p w14:paraId="741FABD2" w14:textId="0930C66B" w:rsidR="008A32F6" w:rsidRPr="00766BDF" w:rsidRDefault="008A32F6" w:rsidP="00780EB9">
            <w:pPr>
              <w:rPr>
                <w:rFonts w:asciiTheme="minorHAnsi" w:hAnsiTheme="minorHAnsi" w:cstheme="minorHAnsi"/>
                <w:b/>
              </w:rPr>
            </w:pPr>
            <w:r w:rsidRPr="00766BDF">
              <w:rPr>
                <w:rFonts w:asciiTheme="minorHAnsi" w:hAnsiTheme="minorHAnsi" w:cstheme="minorHAnsi"/>
                <w:b/>
              </w:rPr>
              <w:t xml:space="preserve">To avoid errors, it is best to start with both a blank version of this form and the AECT for each application. Review the change log if using an older form version that is still accepted. </w:t>
            </w:r>
            <w:r w:rsidRPr="00766BDF">
              <w:rPr>
                <w:rFonts w:asciiTheme="minorHAnsi" w:hAnsiTheme="minorHAnsi" w:cstheme="minorHAnsi"/>
              </w:rPr>
              <w:t xml:space="preserve">Want to submit online instead? Visit the AQB ePermitting Portal web page: </w:t>
            </w:r>
            <w:hyperlink r:id="rId14" w:history="1">
              <w:r w:rsidRPr="00766BDF">
                <w:rPr>
                  <w:rStyle w:val="Hyperlink"/>
                  <w:rFonts w:asciiTheme="minorHAnsi" w:hAnsiTheme="minorHAnsi" w:cstheme="minorHAnsi"/>
                </w:rPr>
                <w:t>www.env.nm.gov/air-quality/aqb-epermitting-portal/</w:t>
              </w:r>
            </w:hyperlink>
            <w:r w:rsidRPr="00766BDF">
              <w:rPr>
                <w:rFonts w:asciiTheme="minorHAnsi" w:hAnsiTheme="minorHAnsi" w:cstheme="minorHAnsi"/>
              </w:rPr>
              <w:t>.</w:t>
            </w:r>
          </w:p>
        </w:tc>
      </w:tr>
    </w:tbl>
    <w:p w14:paraId="5491FEC4" w14:textId="77777777" w:rsidR="00313AFD" w:rsidRPr="00766BDF" w:rsidRDefault="00313AFD" w:rsidP="00313AFD">
      <w:pPr>
        <w:rPr>
          <w:rFonts w:asciiTheme="minorHAnsi" w:hAnsiTheme="minorHAnsi" w:cstheme="minorHAnsi"/>
        </w:rPr>
        <w:sectPr w:rsidR="00313AFD" w:rsidRPr="00766BDF" w:rsidSect="00F92704">
          <w:headerReference w:type="default" r:id="rId15"/>
          <w:footerReference w:type="default" r:id="rId16"/>
          <w:pgSz w:w="12240" w:h="15840" w:code="1"/>
          <w:pgMar w:top="720" w:right="720" w:bottom="720" w:left="720" w:header="360" w:footer="432" w:gutter="0"/>
          <w:cols w:space="720"/>
          <w:docGrid w:linePitch="272"/>
        </w:sectPr>
      </w:pPr>
    </w:p>
    <w:p w14:paraId="7FE78615" w14:textId="14C73F87" w:rsidR="003C6EED" w:rsidRPr="00766BDF" w:rsidRDefault="003C6EED" w:rsidP="003C6EED">
      <w:pPr>
        <w:jc w:val="center"/>
        <w:rPr>
          <w:rFonts w:asciiTheme="minorHAnsi" w:hAnsiTheme="minorHAnsi" w:cstheme="minorHAnsi"/>
          <w:b/>
          <w:spacing w:val="-3"/>
          <w:sz w:val="48"/>
          <w:szCs w:val="48"/>
        </w:rPr>
      </w:pPr>
      <w:bookmarkStart w:id="14" w:name="_Hlk14419031"/>
      <w:r w:rsidRPr="00766BDF">
        <w:rPr>
          <w:rFonts w:asciiTheme="minorHAnsi" w:hAnsiTheme="minorHAnsi" w:cstheme="minorHAnsi"/>
          <w:b/>
          <w:spacing w:val="-3"/>
          <w:sz w:val="48"/>
          <w:szCs w:val="48"/>
        </w:rPr>
        <w:lastRenderedPageBreak/>
        <w:t>Section 2</w:t>
      </w:r>
      <w:r w:rsidR="002240F6" w:rsidRPr="00766BDF">
        <w:rPr>
          <w:rFonts w:asciiTheme="minorHAnsi" w:hAnsiTheme="minorHAnsi" w:cstheme="minorHAnsi"/>
          <w:b/>
          <w:spacing w:val="-3"/>
          <w:sz w:val="48"/>
          <w:szCs w:val="48"/>
        </w:rPr>
        <w:t xml:space="preserve"> Tables</w:t>
      </w:r>
      <w:r w:rsidR="0041468B" w:rsidRPr="00766BDF">
        <w:rPr>
          <w:rFonts w:asciiTheme="minorHAnsi" w:hAnsiTheme="minorHAnsi" w:cstheme="minorHAnsi"/>
          <w:b/>
          <w:spacing w:val="-3"/>
          <w:sz w:val="48"/>
          <w:szCs w:val="48"/>
        </w:rPr>
        <w:t xml:space="preserve"> </w:t>
      </w:r>
      <w:r w:rsidR="0041468B" w:rsidRPr="00766BDF">
        <w:rPr>
          <w:rFonts w:asciiTheme="minorHAnsi" w:hAnsiTheme="minorHAnsi" w:cstheme="minorHAnsi"/>
          <w:b/>
          <w:bCs/>
          <w:sz w:val="40"/>
          <w:szCs w:val="40"/>
        </w:rPr>
        <w:t xml:space="preserve">(hardcopy submittals) </w:t>
      </w:r>
    </w:p>
    <w:p w14:paraId="29724D3C" w14:textId="77777777" w:rsidR="003C6EED" w:rsidRPr="00766BDF" w:rsidRDefault="003C6EED" w:rsidP="003C6EED">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2109C1F4" w14:textId="77777777" w:rsidR="003C6EED" w:rsidRPr="00766BDF" w:rsidRDefault="003C6EED" w:rsidP="00972AC6">
      <w:pPr>
        <w:autoSpaceDE w:val="0"/>
        <w:autoSpaceDN w:val="0"/>
        <w:rPr>
          <w:rFonts w:asciiTheme="minorHAnsi" w:hAnsiTheme="minorHAnsi" w:cstheme="minorHAnsi"/>
        </w:rPr>
      </w:pPr>
    </w:p>
    <w:p w14:paraId="0E62683D" w14:textId="77777777" w:rsidR="003C6EED" w:rsidRPr="00766BDF" w:rsidRDefault="003C6EED" w:rsidP="00972AC6">
      <w:pPr>
        <w:autoSpaceDE w:val="0"/>
        <w:autoSpaceDN w:val="0"/>
        <w:rPr>
          <w:rFonts w:asciiTheme="minorHAnsi" w:hAnsiTheme="minorHAnsi" w:cstheme="minorHAnsi"/>
        </w:rPr>
      </w:pPr>
      <w:r w:rsidRPr="00766BDF">
        <w:rPr>
          <w:rFonts w:asciiTheme="minorHAnsi" w:hAnsiTheme="minorHAnsi" w:cstheme="minorHAnsi"/>
        </w:rPr>
        <w:t>Insert Excel spreadsheet with applicable tables filled out. If applicable to the facility all tables must be</w:t>
      </w:r>
      <w:r w:rsidR="00972AC6" w:rsidRPr="00766BDF">
        <w:rPr>
          <w:rFonts w:asciiTheme="minorHAnsi" w:hAnsiTheme="minorHAnsi" w:cstheme="minorHAnsi"/>
        </w:rPr>
        <w:t xml:space="preserve"> filled</w:t>
      </w:r>
      <w:r w:rsidRPr="00766BDF">
        <w:rPr>
          <w:rFonts w:asciiTheme="minorHAnsi" w:hAnsiTheme="minorHAnsi" w:cstheme="minorHAnsi"/>
        </w:rPr>
        <w:t xml:space="preserve"> out</w:t>
      </w:r>
      <w:r w:rsidR="00972AC6" w:rsidRPr="00766BDF">
        <w:rPr>
          <w:rFonts w:asciiTheme="minorHAnsi" w:hAnsiTheme="minorHAnsi" w:cstheme="minorHAnsi"/>
        </w:rPr>
        <w:t xml:space="preserve"> completely</w:t>
      </w:r>
      <w:r w:rsidRPr="00766BDF">
        <w:rPr>
          <w:rFonts w:asciiTheme="minorHAnsi" w:hAnsiTheme="minorHAnsi" w:cstheme="minorHAnsi"/>
        </w:rPr>
        <w:t>.</w:t>
      </w:r>
    </w:p>
    <w:p w14:paraId="7045A148" w14:textId="77777777" w:rsidR="003C6EED" w:rsidRPr="00766BDF" w:rsidRDefault="00FA3A86" w:rsidP="00FA3A86">
      <w:pPr>
        <w:autoSpaceDE w:val="0"/>
        <w:autoSpaceDN w:val="0"/>
        <w:rPr>
          <w:rFonts w:asciiTheme="minorHAnsi" w:hAnsiTheme="minorHAnsi" w:cstheme="minorHAnsi"/>
        </w:rPr>
      </w:pPr>
      <w:r w:rsidRPr="00766BDF">
        <w:rPr>
          <w:rFonts w:asciiTheme="minorHAnsi" w:hAnsiTheme="minorHAnsi" w:cstheme="minorHAnsi"/>
        </w:rPr>
        <w:t>The unit numbering system must be consistent throughout this Registration</w:t>
      </w:r>
    </w:p>
    <w:p w14:paraId="3A493F0B" w14:textId="77777777" w:rsidR="003C6EED" w:rsidRPr="00766BDF" w:rsidRDefault="003C6EED" w:rsidP="003C6EED">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bookmarkEnd w:id="14"/>
    <w:p w14:paraId="6C28963E" w14:textId="4E242B8D" w:rsidR="00313AFD" w:rsidRPr="00766BDF" w:rsidRDefault="00313AFD" w:rsidP="003C6EED">
      <w:pPr>
        <w:autoSpaceDE w:val="0"/>
        <w:autoSpaceDN w:val="0"/>
        <w:rPr>
          <w:rFonts w:asciiTheme="minorHAnsi" w:hAnsiTheme="minorHAnsi" w:cstheme="minorHAnsi"/>
        </w:rPr>
      </w:pPr>
    </w:p>
    <w:p w14:paraId="6C18B9E3" w14:textId="77777777" w:rsidR="00313AFD" w:rsidRPr="00766BDF" w:rsidRDefault="00313AFD" w:rsidP="003C6EED">
      <w:pPr>
        <w:autoSpaceDE w:val="0"/>
        <w:autoSpaceDN w:val="0"/>
        <w:rPr>
          <w:rFonts w:asciiTheme="minorHAnsi" w:hAnsiTheme="minorHAnsi" w:cstheme="minorHAnsi"/>
        </w:rPr>
      </w:pPr>
    </w:p>
    <w:p w14:paraId="2CEB812A" w14:textId="0E8EA2E2" w:rsidR="002240F6" w:rsidRPr="00766BDF" w:rsidRDefault="00313AFD" w:rsidP="009C4B11">
      <w:pPr>
        <w:jc w:val="center"/>
        <w:rPr>
          <w:rFonts w:asciiTheme="minorHAnsi" w:hAnsiTheme="minorHAnsi" w:cstheme="minorHAnsi"/>
          <w:b/>
          <w:spacing w:val="-3"/>
          <w:sz w:val="48"/>
          <w:szCs w:val="48"/>
        </w:rPr>
      </w:pPr>
      <w:bookmarkStart w:id="15" w:name="_Hlk14356028"/>
      <w:r w:rsidRPr="00766BDF">
        <w:rPr>
          <w:rFonts w:asciiTheme="minorHAnsi" w:hAnsiTheme="minorHAnsi" w:cstheme="minorHAnsi"/>
          <w:b/>
          <w:spacing w:val="-3"/>
          <w:sz w:val="48"/>
          <w:szCs w:val="48"/>
        </w:rPr>
        <w:br w:type="page"/>
      </w:r>
      <w:r w:rsidR="002240F6" w:rsidRPr="00766BDF">
        <w:rPr>
          <w:rFonts w:asciiTheme="minorHAnsi" w:hAnsiTheme="minorHAnsi" w:cstheme="minorHAnsi"/>
          <w:b/>
          <w:bCs/>
          <w:noProof/>
        </w:rPr>
        <w:lastRenderedPageBreak/>
        <w:drawing>
          <wp:inline distT="0" distB="0" distL="0" distR="0" wp14:anchorId="110B75FF" wp14:editId="59746E03">
            <wp:extent cx="752475" cy="725277"/>
            <wp:effectExtent l="0" t="0" r="0" b="0"/>
            <wp:docPr id="4"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37" cy="736711"/>
                    </a:xfrm>
                    <a:prstGeom prst="rect">
                      <a:avLst/>
                    </a:prstGeom>
                    <a:noFill/>
                    <a:ln>
                      <a:noFill/>
                    </a:ln>
                  </pic:spPr>
                </pic:pic>
              </a:graphicData>
            </a:graphic>
          </wp:inline>
        </w:drawing>
      </w:r>
    </w:p>
    <w:p w14:paraId="7837FC33" w14:textId="16FC2B60" w:rsidR="002240F6" w:rsidRPr="00766BDF" w:rsidRDefault="002240F6" w:rsidP="009C4B11">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t xml:space="preserve">GCP-Oil and Gas AQB ePermitting Portal </w:t>
      </w:r>
      <w:r w:rsidR="00D37452" w:rsidRPr="00766BDF">
        <w:rPr>
          <w:rFonts w:asciiTheme="minorHAnsi" w:hAnsiTheme="minorHAnsi" w:cstheme="minorHAnsi"/>
          <w:b/>
          <w:spacing w:val="-3"/>
          <w:sz w:val="48"/>
          <w:szCs w:val="48"/>
        </w:rPr>
        <w:t>Registration Form</w:t>
      </w:r>
      <w:r w:rsidRPr="00766BDF">
        <w:rPr>
          <w:rFonts w:asciiTheme="minorHAnsi" w:hAnsiTheme="minorHAnsi" w:cstheme="minorHAnsi"/>
          <w:b/>
          <w:spacing w:val="-3"/>
          <w:sz w:val="48"/>
          <w:szCs w:val="48"/>
        </w:rPr>
        <w:t xml:space="preserve"> </w:t>
      </w:r>
    </w:p>
    <w:p w14:paraId="594F38D8" w14:textId="30DF0E65" w:rsidR="002240F6" w:rsidRPr="00766BDF" w:rsidRDefault="0041468B" w:rsidP="009C4B11">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t>Section 1- (ePermitting Portal submittals)</w:t>
      </w:r>
      <w:r w:rsidR="002240F6" w:rsidRPr="00766BDF">
        <w:rPr>
          <w:rFonts w:asciiTheme="minorHAnsi" w:hAnsiTheme="minorHAnsi" w:cstheme="minorHAnsi"/>
          <w:b/>
          <w:spacing w:val="-3"/>
          <w:sz w:val="48"/>
          <w:szCs w:val="48"/>
        </w:rPr>
        <w:t xml:space="preserve"> </w:t>
      </w:r>
    </w:p>
    <w:p w14:paraId="64E9EF08" w14:textId="27662B9D" w:rsidR="002673E0" w:rsidRPr="00766BDF" w:rsidRDefault="002240F6" w:rsidP="009C4B11">
      <w:pPr>
        <w:jc w:val="center"/>
        <w:rPr>
          <w:rFonts w:asciiTheme="minorHAnsi" w:hAnsiTheme="minorHAnsi" w:cstheme="minorHAnsi"/>
          <w:b/>
          <w:spacing w:val="-3"/>
        </w:rPr>
      </w:pPr>
      <w:r w:rsidRPr="00766BDF">
        <w:rPr>
          <w:rFonts w:asciiTheme="minorHAnsi" w:hAnsiTheme="minorHAnsi" w:cstheme="minorHAnsi"/>
          <w:b/>
          <w:spacing w:val="-3"/>
          <w:u w:val="single"/>
        </w:rPr>
        <w:t>Portal submittals</w:t>
      </w:r>
      <w:r w:rsidRPr="00766BDF">
        <w:rPr>
          <w:rFonts w:asciiTheme="minorHAnsi" w:hAnsiTheme="minorHAnsi" w:cstheme="minorHAnsi"/>
          <w:b/>
          <w:spacing w:val="-3"/>
        </w:rPr>
        <w:t xml:space="preserve"> </w:t>
      </w:r>
      <w:r w:rsidR="00FE6E13" w:rsidRPr="00766BDF">
        <w:rPr>
          <w:rFonts w:asciiTheme="minorHAnsi" w:hAnsiTheme="minorHAnsi" w:cstheme="minorHAnsi"/>
          <w:b/>
          <w:spacing w:val="-3"/>
        </w:rPr>
        <w:t>-</w:t>
      </w:r>
      <w:r w:rsidRPr="00766BDF">
        <w:rPr>
          <w:rFonts w:asciiTheme="minorHAnsi" w:hAnsiTheme="minorHAnsi" w:cstheme="minorHAnsi"/>
          <w:b/>
          <w:spacing w:val="-3"/>
        </w:rPr>
        <w:t xml:space="preserve"> delete all pages before this page. </w:t>
      </w:r>
    </w:p>
    <w:p w14:paraId="638D06DC" w14:textId="7D83F373" w:rsidR="0041468B" w:rsidRPr="00766BDF" w:rsidRDefault="002240F6" w:rsidP="009C4B11">
      <w:pPr>
        <w:jc w:val="center"/>
        <w:rPr>
          <w:rFonts w:asciiTheme="minorHAnsi" w:hAnsiTheme="minorHAnsi" w:cstheme="minorHAnsi"/>
          <w:b/>
          <w:spacing w:val="-3"/>
          <w:sz w:val="48"/>
          <w:szCs w:val="48"/>
        </w:rPr>
      </w:pPr>
      <w:r w:rsidRPr="00766BDF">
        <w:rPr>
          <w:rFonts w:asciiTheme="minorHAnsi" w:hAnsiTheme="minorHAnsi" w:cstheme="minorHAnsi"/>
          <w:b/>
          <w:spacing w:val="-3"/>
          <w:u w:val="single"/>
        </w:rPr>
        <w:t>Hardcopy submittals</w:t>
      </w:r>
      <w:r w:rsidRPr="00766BDF">
        <w:rPr>
          <w:rFonts w:asciiTheme="minorHAnsi" w:hAnsiTheme="minorHAnsi" w:cstheme="minorHAnsi"/>
          <w:b/>
          <w:spacing w:val="-3"/>
        </w:rPr>
        <w:t xml:space="preserve"> may delete this page</w:t>
      </w:r>
      <w:r w:rsidR="002673E0" w:rsidRPr="00766BDF">
        <w:rPr>
          <w:rFonts w:asciiTheme="minorHAnsi" w:hAnsiTheme="minorHAnsi" w:cstheme="minorHAnsi"/>
          <w:b/>
          <w:spacing w:val="-3"/>
        </w:rPr>
        <w:t>.</w:t>
      </w:r>
    </w:p>
    <w:p w14:paraId="664F76B6" w14:textId="35155920" w:rsidR="0041468B" w:rsidRPr="00766BDF" w:rsidRDefault="0041468B" w:rsidP="00D37452">
      <w:pPr>
        <w:rPr>
          <w:rFonts w:asciiTheme="minorHAnsi" w:hAnsiTheme="minorHAnsi" w:cstheme="minorHAnsi"/>
          <w:b/>
          <w:spacing w:val="-3"/>
          <w:sz w:val="22"/>
          <w:szCs w:val="22"/>
        </w:rPr>
      </w:pPr>
    </w:p>
    <w:p w14:paraId="127E745E" w14:textId="3B0620B0" w:rsidR="0041468B" w:rsidRPr="00766BDF" w:rsidRDefault="004F69F2" w:rsidP="0041468B">
      <w:pPr>
        <w:rPr>
          <w:rFonts w:asciiTheme="minorHAnsi" w:hAnsiTheme="minorHAnsi" w:cstheme="minorHAnsi"/>
          <w:sz w:val="22"/>
          <w:szCs w:val="22"/>
        </w:rPr>
      </w:pPr>
      <w:sdt>
        <w:sdtPr>
          <w:rPr>
            <w:rFonts w:asciiTheme="minorHAnsi" w:hAnsiTheme="minorHAnsi" w:cstheme="minorHAnsi"/>
            <w:b/>
            <w:sz w:val="22"/>
            <w:szCs w:val="22"/>
          </w:rPr>
          <w:id w:val="-1415424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I understand that I must submit the hard copy check with the required Payment Form for all AQB ePermitting Portal submittals. The 30-day review period will not begin until the check is received. (Does not apply if you are converting from a GCP-1 or GCP-4.) Form available: </w:t>
      </w:r>
      <w:hyperlink r:id="rId17" w:history="1">
        <w:r w:rsidR="0041468B" w:rsidRPr="00766BDF">
          <w:rPr>
            <w:rStyle w:val="Hyperlink"/>
            <w:rFonts w:asciiTheme="minorHAnsi" w:hAnsiTheme="minorHAnsi" w:cstheme="minorHAnsi"/>
            <w:sz w:val="22"/>
            <w:szCs w:val="22"/>
          </w:rPr>
          <w:t>www.env.nm.gov/air-quality/aqb-epermitting-portal/</w:t>
        </w:r>
      </w:hyperlink>
      <w:r w:rsidR="0041468B" w:rsidRPr="00766BDF">
        <w:rPr>
          <w:rFonts w:asciiTheme="minorHAnsi" w:hAnsiTheme="minorHAnsi" w:cstheme="minorHAnsi"/>
          <w:sz w:val="22"/>
          <w:szCs w:val="22"/>
        </w:rPr>
        <w:t xml:space="preserve"> </w:t>
      </w:r>
    </w:p>
    <w:p w14:paraId="6BB4B471" w14:textId="77777777" w:rsidR="0041468B" w:rsidRPr="00766BDF" w:rsidRDefault="0041468B" w:rsidP="0041468B">
      <w:pPr>
        <w:rPr>
          <w:rFonts w:asciiTheme="minorHAnsi" w:hAnsiTheme="minorHAnsi" w:cstheme="minorHAnsi"/>
          <w:sz w:val="22"/>
          <w:szCs w:val="22"/>
        </w:rPr>
      </w:pPr>
    </w:p>
    <w:p w14:paraId="70521E28" w14:textId="0D82AC84" w:rsidR="0041468B" w:rsidRPr="00766BDF" w:rsidRDefault="004F69F2" w:rsidP="0041468B">
      <w:pPr>
        <w:rPr>
          <w:rFonts w:asciiTheme="minorHAnsi" w:hAnsiTheme="minorHAnsi" w:cstheme="minorHAnsi"/>
          <w:bCs/>
          <w:sz w:val="22"/>
          <w:szCs w:val="22"/>
        </w:rPr>
      </w:pPr>
      <w:sdt>
        <w:sdtPr>
          <w:rPr>
            <w:rFonts w:asciiTheme="minorHAnsi" w:hAnsiTheme="minorHAnsi" w:cstheme="minorHAnsi"/>
            <w:b/>
            <w:sz w:val="22"/>
            <w:szCs w:val="22"/>
          </w:rPr>
          <w:id w:val="118100637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bCs/>
          <w:sz w:val="22"/>
          <w:szCs w:val="22"/>
        </w:rPr>
        <w:t xml:space="preserve"> I will upload this form to submit via the Portal. I understand that certain pages may be deleted by following instructions on this form, to avoid repeating information I entered directly into the Portal</w:t>
      </w:r>
      <w:r w:rsidR="002240F6" w:rsidRPr="00766BDF">
        <w:rPr>
          <w:rFonts w:asciiTheme="minorHAnsi" w:hAnsiTheme="minorHAnsi" w:cstheme="minorHAnsi"/>
          <w:bCs/>
          <w:sz w:val="22"/>
          <w:szCs w:val="22"/>
        </w:rPr>
        <w:t xml:space="preserve"> or uploaded separately. </w:t>
      </w:r>
    </w:p>
    <w:p w14:paraId="6BA3B06C" w14:textId="77777777" w:rsidR="002240F6" w:rsidRPr="00766BDF" w:rsidRDefault="002240F6" w:rsidP="0041468B">
      <w:pPr>
        <w:rPr>
          <w:rFonts w:asciiTheme="minorHAnsi" w:hAnsiTheme="minorHAnsi" w:cstheme="minorHAnsi"/>
          <w:sz w:val="22"/>
          <w:szCs w:val="22"/>
        </w:rPr>
      </w:pPr>
    </w:p>
    <w:p w14:paraId="12582F41" w14:textId="7A0D5ECF" w:rsidR="0041468B" w:rsidRPr="00766BDF" w:rsidRDefault="004F69F2" w:rsidP="0041468B">
      <w:pPr>
        <w:rPr>
          <w:rFonts w:asciiTheme="minorHAnsi" w:hAnsiTheme="minorHAnsi" w:cstheme="minorHAnsi"/>
          <w:sz w:val="22"/>
          <w:szCs w:val="22"/>
        </w:rPr>
      </w:pPr>
      <w:sdt>
        <w:sdtPr>
          <w:rPr>
            <w:rFonts w:asciiTheme="minorHAnsi" w:hAnsiTheme="minorHAnsi" w:cstheme="minorHAnsi"/>
            <w:b/>
            <w:sz w:val="22"/>
            <w:szCs w:val="22"/>
          </w:rPr>
          <w:id w:val="-11236039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b/>
          <w:sz w:val="22"/>
          <w:szCs w:val="22"/>
        </w:rPr>
        <w:t xml:space="preserve"> </w:t>
      </w:r>
      <w:r w:rsidR="0041468B" w:rsidRPr="00766BDF">
        <w:rPr>
          <w:rFonts w:asciiTheme="minorHAnsi" w:hAnsiTheme="minorHAnsi" w:cstheme="minorHAnsi"/>
          <w:sz w:val="22"/>
          <w:szCs w:val="22"/>
        </w:rPr>
        <w:t xml:space="preserve">Attach only the electronic copy of the permit with the Department response, do not mail a paper copy. (If box is not checked, a paper copy </w:t>
      </w:r>
      <w:r w:rsidR="00280876" w:rsidRPr="00766BDF">
        <w:rPr>
          <w:rFonts w:asciiTheme="minorHAnsi" w:hAnsiTheme="minorHAnsi" w:cstheme="minorHAnsi"/>
          <w:sz w:val="22"/>
          <w:szCs w:val="22"/>
        </w:rPr>
        <w:t xml:space="preserve">of the permit </w:t>
      </w:r>
      <w:r w:rsidR="0041468B" w:rsidRPr="00766BDF">
        <w:rPr>
          <w:rFonts w:asciiTheme="minorHAnsi" w:hAnsiTheme="minorHAnsi" w:cstheme="minorHAnsi"/>
          <w:sz w:val="22"/>
          <w:szCs w:val="22"/>
        </w:rPr>
        <w:t>will be sent with your response letter.)</w:t>
      </w:r>
    </w:p>
    <w:p w14:paraId="5389C750" w14:textId="28CE9BCE" w:rsidR="0041468B" w:rsidRPr="00766BDF" w:rsidRDefault="0041468B" w:rsidP="0041468B">
      <w:pPr>
        <w:rPr>
          <w:rFonts w:asciiTheme="minorHAnsi" w:hAnsiTheme="minorHAnsi" w:cstheme="minorHAnsi"/>
          <w:sz w:val="22"/>
          <w:szCs w:val="22"/>
        </w:rPr>
      </w:pPr>
    </w:p>
    <w:p w14:paraId="193BED9A" w14:textId="23BF58E3" w:rsidR="0041468B" w:rsidRPr="00766BDF" w:rsidRDefault="0041468B" w:rsidP="00D37452">
      <w:pPr>
        <w:rPr>
          <w:rFonts w:asciiTheme="minorHAnsi" w:hAnsiTheme="minorHAnsi" w:cstheme="minorHAnsi"/>
          <w:sz w:val="22"/>
          <w:szCs w:val="22"/>
        </w:rPr>
      </w:pPr>
      <w:r w:rsidRPr="00766BDF">
        <w:rPr>
          <w:rFonts w:asciiTheme="minorHAnsi" w:hAnsiTheme="minorHAnsi" w:cstheme="minorHAnsi"/>
          <w:b/>
          <w:bCs/>
          <w:sz w:val="22"/>
          <w:szCs w:val="22"/>
        </w:rPr>
        <w:t>Facility Name or Facility Type Change for Modifications</w:t>
      </w:r>
    </w:p>
    <w:p w14:paraId="3F011A7E" w14:textId="4FBAB6C6" w:rsidR="0041468B" w:rsidRPr="00766BDF" w:rsidRDefault="0041468B" w:rsidP="0041468B">
      <w:pPr>
        <w:rPr>
          <w:rFonts w:asciiTheme="minorHAnsi" w:hAnsiTheme="minorHAnsi" w:cstheme="minorHAnsi"/>
          <w:sz w:val="22"/>
          <w:szCs w:val="22"/>
        </w:rPr>
      </w:pPr>
      <w:r w:rsidRPr="00766BDF">
        <w:rPr>
          <w:rFonts w:asciiTheme="minorHAnsi" w:hAnsiTheme="minorHAnsi" w:cstheme="minorHAnsi"/>
          <w:sz w:val="22"/>
          <w:szCs w:val="22"/>
        </w:rPr>
        <w:t>Fill out this section if requesting a change to the facility name or facility type that appears in the ePermitting Portal. These items cannot be updated through the Portal and will be corrected as part of the review of your permit. Check the appropriate box(es) and provide complete information in the table.</w:t>
      </w:r>
    </w:p>
    <w:p w14:paraId="286228F8" w14:textId="02135791" w:rsidR="0041468B" w:rsidRPr="00766BDF" w:rsidRDefault="004F69F2" w:rsidP="0041468B">
      <w:pPr>
        <w:autoSpaceDE w:val="0"/>
        <w:autoSpaceDN w:val="0"/>
        <w:rPr>
          <w:rFonts w:asciiTheme="minorHAnsi" w:hAnsiTheme="minorHAnsi" w:cstheme="minorHAnsi"/>
          <w:b/>
          <w:bCs/>
          <w:sz w:val="22"/>
          <w:szCs w:val="22"/>
        </w:rPr>
      </w:pPr>
      <w:sdt>
        <w:sdtPr>
          <w:rPr>
            <w:rFonts w:asciiTheme="minorHAnsi" w:hAnsiTheme="minorHAnsi" w:cstheme="minorHAnsi"/>
            <w:b/>
            <w:sz w:val="22"/>
            <w:szCs w:val="22"/>
          </w:rPr>
          <w:id w:val="1959797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w:t>
      </w:r>
      <w:r w:rsidR="0041468B" w:rsidRPr="00766BDF">
        <w:rPr>
          <w:rFonts w:asciiTheme="minorHAnsi" w:hAnsiTheme="minorHAnsi" w:cstheme="minorHAnsi"/>
          <w:b/>
          <w:bCs/>
          <w:sz w:val="22"/>
          <w:szCs w:val="22"/>
        </w:rPr>
        <w:t>Not applicable</w:t>
      </w:r>
    </w:p>
    <w:p w14:paraId="58CA79B9" w14:textId="5CA41163" w:rsidR="0041468B" w:rsidRPr="00766BDF" w:rsidRDefault="004F69F2" w:rsidP="0041468B">
      <w:pPr>
        <w:autoSpaceDE w:val="0"/>
        <w:autoSpaceDN w:val="0"/>
        <w:rPr>
          <w:rFonts w:asciiTheme="minorHAnsi" w:hAnsiTheme="minorHAnsi" w:cstheme="minorHAnsi"/>
          <w:sz w:val="22"/>
          <w:szCs w:val="22"/>
        </w:rPr>
      </w:pPr>
      <w:sdt>
        <w:sdtPr>
          <w:rPr>
            <w:rFonts w:asciiTheme="minorHAnsi" w:hAnsiTheme="minorHAnsi" w:cstheme="minorHAnsi"/>
            <w:b/>
            <w:sz w:val="22"/>
            <w:szCs w:val="22"/>
          </w:rPr>
          <w:id w:val="-18575774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1. Changing facility name. (Punctuation and special characters not allowed. Use “No123” instead of #123)</w:t>
      </w:r>
    </w:p>
    <w:p w14:paraId="6AACA0EC" w14:textId="30C945C0" w:rsidR="0041468B" w:rsidRPr="00766BDF" w:rsidRDefault="004F69F2" w:rsidP="0041468B">
      <w:pPr>
        <w:autoSpaceDE w:val="0"/>
        <w:autoSpaceDN w:val="0"/>
        <w:rPr>
          <w:rFonts w:asciiTheme="minorHAnsi" w:hAnsiTheme="minorHAnsi" w:cstheme="minorHAnsi"/>
          <w:sz w:val="22"/>
          <w:szCs w:val="22"/>
        </w:rPr>
      </w:pPr>
      <w:sdt>
        <w:sdtPr>
          <w:rPr>
            <w:rFonts w:asciiTheme="minorHAnsi" w:hAnsiTheme="minorHAnsi" w:cstheme="minorHAnsi"/>
            <w:b/>
            <w:sz w:val="22"/>
            <w:szCs w:val="22"/>
          </w:rPr>
          <w:id w:val="-10657208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sz w:val="22"/>
              <w:szCs w:val="22"/>
            </w:rPr>
            <w:t>☐</w:t>
          </w:r>
        </w:sdtContent>
      </w:sdt>
      <w:r w:rsidR="0041468B" w:rsidRPr="00766BDF">
        <w:rPr>
          <w:rFonts w:asciiTheme="minorHAnsi" w:hAnsiTheme="minorHAnsi" w:cstheme="minorHAnsi"/>
          <w:sz w:val="22"/>
          <w:szCs w:val="22"/>
        </w:rPr>
        <w:t xml:space="preserve">  2. Changing facility type.</w:t>
      </w:r>
    </w:p>
    <w:tbl>
      <w:tblPr>
        <w:tblStyle w:val="TableGrid"/>
        <w:tblW w:w="10255" w:type="dxa"/>
        <w:tblLayout w:type="fixed"/>
        <w:tblLook w:val="04A0" w:firstRow="1" w:lastRow="0" w:firstColumn="1" w:lastColumn="0" w:noHBand="0" w:noVBand="1"/>
      </w:tblPr>
      <w:tblGrid>
        <w:gridCol w:w="535"/>
        <w:gridCol w:w="4592"/>
        <w:gridCol w:w="538"/>
        <w:gridCol w:w="4590"/>
      </w:tblGrid>
      <w:tr w:rsidR="0041468B" w:rsidRPr="00766BDF" w14:paraId="25A794E7" w14:textId="77777777" w:rsidTr="00720846">
        <w:trPr>
          <w:trHeight w:val="576"/>
        </w:trPr>
        <w:tc>
          <w:tcPr>
            <w:tcW w:w="535" w:type="dxa"/>
            <w:tcBorders>
              <w:bottom w:val="double" w:sz="4" w:space="0" w:color="auto"/>
            </w:tcBorders>
          </w:tcPr>
          <w:p w14:paraId="38018DFF"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1a</w:t>
            </w:r>
            <w:bookmarkStart w:id="16" w:name="_Hlk56107572"/>
          </w:p>
        </w:tc>
        <w:tc>
          <w:tcPr>
            <w:tcW w:w="4592" w:type="dxa"/>
            <w:tcBorders>
              <w:bottom w:val="double" w:sz="4" w:space="0" w:color="auto"/>
            </w:tcBorders>
          </w:tcPr>
          <w:p w14:paraId="2EB1473B" w14:textId="77777777" w:rsidR="0041468B" w:rsidRPr="00766BDF" w:rsidRDefault="0041468B" w:rsidP="00720846">
            <w:pPr>
              <w:autoSpaceDE w:val="0"/>
              <w:autoSpaceDN w:val="0"/>
              <w:rPr>
                <w:rFonts w:asciiTheme="minorHAnsi" w:hAnsiTheme="minorHAnsi" w:cstheme="minorHAnsi"/>
              </w:rPr>
            </w:pPr>
            <w:r w:rsidRPr="00766BDF">
              <w:rPr>
                <w:rFonts w:asciiTheme="minorHAnsi" w:hAnsiTheme="minorHAnsi" w:cstheme="minorHAnsi"/>
                <w:b/>
                <w:bCs/>
              </w:rPr>
              <w:t>Current Facility Name:</w:t>
            </w:r>
            <w:r w:rsidRPr="00766BDF">
              <w:rPr>
                <w:rFonts w:asciiTheme="minorHAnsi" w:hAnsiTheme="minorHAnsi" w:cstheme="minorHAnsi"/>
                <w:b/>
                <w:bCs/>
              </w:rPr>
              <w:br/>
            </w:r>
          </w:p>
        </w:tc>
        <w:tc>
          <w:tcPr>
            <w:tcW w:w="538" w:type="dxa"/>
            <w:tcBorders>
              <w:bottom w:val="double" w:sz="4" w:space="0" w:color="auto"/>
            </w:tcBorders>
          </w:tcPr>
          <w:p w14:paraId="620662DF"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1b</w:t>
            </w:r>
          </w:p>
        </w:tc>
        <w:tc>
          <w:tcPr>
            <w:tcW w:w="4590" w:type="dxa"/>
            <w:tcBorders>
              <w:bottom w:val="double" w:sz="4" w:space="0" w:color="auto"/>
            </w:tcBorders>
          </w:tcPr>
          <w:p w14:paraId="2A0BE6F2" w14:textId="77777777" w:rsidR="0041468B" w:rsidRPr="00766BDF" w:rsidRDefault="0041468B" w:rsidP="00720846">
            <w:pPr>
              <w:autoSpaceDE w:val="0"/>
              <w:autoSpaceDN w:val="0"/>
              <w:rPr>
                <w:rFonts w:asciiTheme="minorHAnsi" w:hAnsiTheme="minorHAnsi" w:cstheme="minorHAnsi"/>
              </w:rPr>
            </w:pPr>
            <w:r w:rsidRPr="00766BDF">
              <w:rPr>
                <w:rFonts w:asciiTheme="minorHAnsi" w:hAnsiTheme="minorHAnsi" w:cstheme="minorHAnsi"/>
                <w:b/>
                <w:bCs/>
              </w:rPr>
              <w:t>New Facility Name:</w:t>
            </w:r>
            <w:r w:rsidRPr="00766BDF">
              <w:rPr>
                <w:rFonts w:asciiTheme="minorHAnsi" w:hAnsiTheme="minorHAnsi" w:cstheme="minorHAnsi"/>
                <w:b/>
                <w:bCs/>
              </w:rPr>
              <w:br/>
            </w:r>
          </w:p>
        </w:tc>
      </w:tr>
      <w:tr w:rsidR="0041468B" w:rsidRPr="00766BDF" w14:paraId="60F2CBB9" w14:textId="77777777" w:rsidTr="00720846">
        <w:trPr>
          <w:trHeight w:val="864"/>
        </w:trPr>
        <w:tc>
          <w:tcPr>
            <w:tcW w:w="535" w:type="dxa"/>
            <w:tcBorders>
              <w:top w:val="double" w:sz="4" w:space="0" w:color="auto"/>
            </w:tcBorders>
          </w:tcPr>
          <w:p w14:paraId="2908243B"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2a</w:t>
            </w:r>
          </w:p>
        </w:tc>
        <w:tc>
          <w:tcPr>
            <w:tcW w:w="4592" w:type="dxa"/>
            <w:tcBorders>
              <w:top w:val="double" w:sz="4" w:space="0" w:color="auto"/>
            </w:tcBorders>
          </w:tcPr>
          <w:p w14:paraId="3862BBC2"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 xml:space="preserve">Current Facility Type: </w:t>
            </w:r>
          </w:p>
          <w:p w14:paraId="3EC9D087" w14:textId="7EDE331F"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30946466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Production Site</w:t>
            </w:r>
          </w:p>
          <w:p w14:paraId="5F5196B8" w14:textId="66025A4E"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8043856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Tank Battery</w:t>
            </w:r>
          </w:p>
          <w:p w14:paraId="580FFC37" w14:textId="114531D2"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68339000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Compressor Station</w:t>
            </w:r>
          </w:p>
          <w:p w14:paraId="784BAEFB" w14:textId="773B5E58"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02543854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Natural Gas Plant</w:t>
            </w:r>
          </w:p>
          <w:p w14:paraId="0A84CDB2" w14:textId="4CDDDC6D"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87680247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F92704" w:rsidRPr="00766BDF">
              <w:rPr>
                <w:rFonts w:asciiTheme="minorHAnsi" w:hAnsiTheme="minorHAnsi" w:cstheme="minorHAnsi"/>
                <w:bCs/>
              </w:rPr>
              <w:t xml:space="preserve"> </w:t>
            </w:r>
            <w:r w:rsidR="0041468B" w:rsidRPr="00766BDF">
              <w:rPr>
                <w:rFonts w:asciiTheme="minorHAnsi" w:hAnsiTheme="minorHAnsi" w:cstheme="minorHAnsi"/>
                <w:bCs/>
              </w:rPr>
              <w:t>Reinjection facility</w:t>
            </w:r>
          </w:p>
          <w:p w14:paraId="23D3D88B" w14:textId="28820C29"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20716399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Cs/>
              </w:rPr>
              <w:t xml:space="preserve"> Well head</w:t>
            </w:r>
          </w:p>
          <w:p w14:paraId="11270CCA" w14:textId="2373B4AE"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22714404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Misc Oil and Gas</w:t>
            </w:r>
          </w:p>
          <w:p w14:paraId="22224F04" w14:textId="7128B39B"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2805118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F92704" w:rsidRPr="00766BDF">
              <w:rPr>
                <w:rFonts w:asciiTheme="minorHAnsi" w:hAnsiTheme="minorHAnsi" w:cstheme="minorHAnsi"/>
                <w:bCs/>
              </w:rPr>
              <w:t xml:space="preserve"> </w:t>
            </w:r>
            <w:r w:rsidR="0041468B" w:rsidRPr="00766BDF">
              <w:rPr>
                <w:rFonts w:asciiTheme="minorHAnsi" w:hAnsiTheme="minorHAnsi" w:cstheme="minorHAnsi"/>
                <w:bCs/>
              </w:rPr>
              <w:t>Amine Plant</w:t>
            </w:r>
          </w:p>
          <w:p w14:paraId="193E17AF" w14:textId="2D3D8726"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73345979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w:t>
            </w:r>
            <w:r w:rsidR="0041468B" w:rsidRPr="00766BDF">
              <w:rPr>
                <w:rFonts w:asciiTheme="minorHAnsi" w:hAnsiTheme="minorHAnsi" w:cstheme="minorHAnsi"/>
                <w:bCs/>
              </w:rPr>
              <w:t>Energy Support Facility</w:t>
            </w:r>
          </w:p>
          <w:p w14:paraId="7E1F5622" w14:textId="4EB83E88"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85785501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w:t>
            </w:r>
            <w:r w:rsidR="0041468B" w:rsidRPr="00766BDF">
              <w:rPr>
                <w:rFonts w:asciiTheme="minorHAnsi" w:hAnsiTheme="minorHAnsi" w:cstheme="minorHAnsi"/>
                <w:bCs/>
              </w:rPr>
              <w:t xml:space="preserve">Other, please </w:t>
            </w:r>
            <w:r w:rsidR="008A32F6" w:rsidRPr="00766BDF">
              <w:rPr>
                <w:rFonts w:asciiTheme="minorHAnsi" w:hAnsiTheme="minorHAnsi" w:cstheme="minorHAnsi"/>
                <w:bCs/>
              </w:rPr>
              <w:t>s</w:t>
            </w:r>
            <w:r w:rsidR="0041468B" w:rsidRPr="00766BDF">
              <w:rPr>
                <w:rFonts w:asciiTheme="minorHAnsi" w:hAnsiTheme="minorHAnsi" w:cstheme="minorHAnsi"/>
                <w:bCs/>
              </w:rPr>
              <w:t>pecify:__________________</w:t>
            </w:r>
          </w:p>
        </w:tc>
        <w:tc>
          <w:tcPr>
            <w:tcW w:w="538" w:type="dxa"/>
            <w:tcBorders>
              <w:top w:val="double" w:sz="4" w:space="0" w:color="auto"/>
            </w:tcBorders>
          </w:tcPr>
          <w:p w14:paraId="13385416"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2b</w:t>
            </w:r>
          </w:p>
        </w:tc>
        <w:tc>
          <w:tcPr>
            <w:tcW w:w="4590" w:type="dxa"/>
            <w:tcBorders>
              <w:top w:val="double" w:sz="4" w:space="0" w:color="auto"/>
            </w:tcBorders>
          </w:tcPr>
          <w:p w14:paraId="72FE7BAC" w14:textId="77777777" w:rsidR="0041468B" w:rsidRPr="00766BDF" w:rsidRDefault="0041468B" w:rsidP="00720846">
            <w:pPr>
              <w:autoSpaceDE w:val="0"/>
              <w:autoSpaceDN w:val="0"/>
              <w:rPr>
                <w:rFonts w:asciiTheme="minorHAnsi" w:hAnsiTheme="minorHAnsi" w:cstheme="minorHAnsi"/>
                <w:b/>
                <w:bCs/>
              </w:rPr>
            </w:pPr>
            <w:r w:rsidRPr="00766BDF">
              <w:rPr>
                <w:rFonts w:asciiTheme="minorHAnsi" w:hAnsiTheme="minorHAnsi" w:cstheme="minorHAnsi"/>
                <w:b/>
                <w:bCs/>
              </w:rPr>
              <w:t>New Facility Type:</w:t>
            </w:r>
          </w:p>
          <w:p w14:paraId="27DB71B8" w14:textId="38411D6D"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63839786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Production Site</w:t>
            </w:r>
          </w:p>
          <w:p w14:paraId="28A6599D" w14:textId="3545A3C0"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8071532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Tank Battery</w:t>
            </w:r>
          </w:p>
          <w:p w14:paraId="10C8B79A" w14:textId="36250483"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85055437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Compressor Station</w:t>
            </w:r>
          </w:p>
          <w:p w14:paraId="7F384112" w14:textId="16CED9BD"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47782613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Natural Gas Plant</w:t>
            </w:r>
          </w:p>
          <w:p w14:paraId="2C253D3C" w14:textId="16206C38"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96284326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Reinjection facility</w:t>
            </w:r>
          </w:p>
          <w:p w14:paraId="2BAAFDA4" w14:textId="326D78FB"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37142870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Well head</w:t>
            </w:r>
          </w:p>
          <w:p w14:paraId="59D1440F" w14:textId="72539DD4"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31118048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Cs/>
              </w:rPr>
              <w:t xml:space="preserve"> Misc Oil and Gas</w:t>
            </w:r>
          </w:p>
          <w:p w14:paraId="4C2CD83A" w14:textId="2E66EC22"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19411753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Amine Plant</w:t>
            </w:r>
          </w:p>
          <w:p w14:paraId="6F700EAC" w14:textId="1C495D47" w:rsidR="0041468B" w:rsidRPr="00766BDF" w:rsidRDefault="004F69F2" w:rsidP="00720846">
            <w:pPr>
              <w:spacing w:before="100" w:beforeAutospacing="1"/>
              <w:ind w:left="86"/>
              <w:rPr>
                <w:rFonts w:asciiTheme="minorHAnsi" w:hAnsiTheme="minorHAnsi" w:cstheme="minorHAnsi"/>
                <w:bCs/>
              </w:rPr>
            </w:pPr>
            <w:sdt>
              <w:sdtPr>
                <w:rPr>
                  <w:rFonts w:asciiTheme="minorHAnsi" w:hAnsiTheme="minorHAnsi" w:cstheme="minorHAnsi"/>
                  <w:b/>
                </w:rPr>
                <w:id w:val="123528028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
                  </w:rPr>
                  <w:t>☐</w:t>
                </w:r>
              </w:sdtContent>
            </w:sdt>
            <w:r w:rsidR="0041468B" w:rsidRPr="00766BDF">
              <w:rPr>
                <w:rFonts w:asciiTheme="minorHAnsi" w:hAnsiTheme="minorHAnsi" w:cstheme="minorHAnsi"/>
              </w:rPr>
              <w:t xml:space="preserve"> </w:t>
            </w:r>
            <w:r w:rsidR="0041468B" w:rsidRPr="00766BDF">
              <w:rPr>
                <w:rFonts w:asciiTheme="minorHAnsi" w:hAnsiTheme="minorHAnsi" w:cstheme="minorHAnsi"/>
                <w:b/>
              </w:rPr>
              <w:t xml:space="preserve"> </w:t>
            </w:r>
            <w:r w:rsidR="0041468B" w:rsidRPr="00766BDF">
              <w:rPr>
                <w:rFonts w:asciiTheme="minorHAnsi" w:hAnsiTheme="minorHAnsi" w:cstheme="minorHAnsi"/>
                <w:bCs/>
              </w:rPr>
              <w:t>Energy Support Facility</w:t>
            </w:r>
          </w:p>
          <w:p w14:paraId="38EFC203" w14:textId="77777777" w:rsidR="0041468B" w:rsidRPr="00766BDF" w:rsidRDefault="0041468B" w:rsidP="00720846">
            <w:pPr>
              <w:spacing w:before="100" w:beforeAutospacing="1"/>
              <w:ind w:left="86"/>
              <w:rPr>
                <w:rFonts w:asciiTheme="minorHAnsi" w:hAnsiTheme="minorHAnsi" w:cstheme="minorHAnsi"/>
                <w:b/>
                <w:bCs/>
              </w:rPr>
            </w:pPr>
          </w:p>
        </w:tc>
      </w:tr>
      <w:bookmarkEnd w:id="16"/>
    </w:tbl>
    <w:p w14:paraId="5364548B" w14:textId="77777777" w:rsidR="0041468B" w:rsidRPr="00766BDF" w:rsidRDefault="0041468B" w:rsidP="00D37452">
      <w:pPr>
        <w:rPr>
          <w:rFonts w:asciiTheme="minorHAnsi" w:hAnsiTheme="minorHAnsi" w:cstheme="minorHAnsi"/>
          <w:b/>
          <w:spacing w:val="-3"/>
          <w:sz w:val="22"/>
          <w:szCs w:val="22"/>
        </w:rPr>
      </w:pPr>
    </w:p>
    <w:p w14:paraId="13C902D7" w14:textId="6512427C" w:rsidR="0041468B" w:rsidRPr="00766BDF" w:rsidRDefault="0041468B" w:rsidP="0041468B">
      <w:pPr>
        <w:rPr>
          <w:rFonts w:asciiTheme="minorHAnsi" w:hAnsiTheme="minorHAnsi" w:cstheme="minorHAnsi"/>
          <w:b/>
          <w:spacing w:val="-3"/>
          <w:sz w:val="22"/>
          <w:szCs w:val="22"/>
        </w:rPr>
      </w:pPr>
    </w:p>
    <w:p w14:paraId="1524F41D" w14:textId="77777777" w:rsidR="0041468B" w:rsidRPr="00766BDF" w:rsidRDefault="0041468B" w:rsidP="0041468B">
      <w:pPr>
        <w:jc w:val="center"/>
        <w:rPr>
          <w:rFonts w:asciiTheme="minorHAnsi" w:hAnsiTheme="minorHAnsi" w:cstheme="minorHAnsi"/>
          <w:b/>
          <w:spacing w:val="-3"/>
          <w:sz w:val="48"/>
          <w:szCs w:val="48"/>
        </w:rPr>
        <w:sectPr w:rsidR="0041468B" w:rsidRPr="00766BDF" w:rsidSect="00106D85">
          <w:headerReference w:type="default" r:id="rId18"/>
          <w:pgSz w:w="12240" w:h="15840" w:code="1"/>
          <w:pgMar w:top="1008" w:right="1008" w:bottom="1008" w:left="1008" w:header="432" w:footer="432" w:gutter="0"/>
          <w:cols w:space="720"/>
          <w:docGrid w:linePitch="272"/>
        </w:sectPr>
      </w:pPr>
    </w:p>
    <w:p w14:paraId="0A5A6772" w14:textId="77777777" w:rsidR="002240F6" w:rsidRPr="00766BDF" w:rsidRDefault="0041468B" w:rsidP="0041468B">
      <w:pPr>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Section 2- (ePermitting Portal submittals)</w:t>
      </w:r>
      <w:r w:rsidR="00D33698" w:rsidRPr="00766BDF">
        <w:rPr>
          <w:rFonts w:asciiTheme="minorHAnsi" w:hAnsiTheme="minorHAnsi" w:cstheme="minorHAnsi"/>
          <w:b/>
          <w:spacing w:val="-3"/>
          <w:sz w:val="48"/>
          <w:szCs w:val="48"/>
        </w:rPr>
        <w:t xml:space="preserve"> </w:t>
      </w:r>
    </w:p>
    <w:p w14:paraId="08C5A159" w14:textId="7F62A9D3" w:rsidR="0041468B" w:rsidRPr="00766BDF" w:rsidRDefault="002673E0" w:rsidP="00D37452">
      <w:pPr>
        <w:rPr>
          <w:rFonts w:asciiTheme="minorHAnsi" w:hAnsiTheme="minorHAnsi" w:cstheme="minorHAnsi"/>
          <w:b/>
          <w:spacing w:val="-3"/>
          <w:sz w:val="48"/>
          <w:szCs w:val="48"/>
        </w:rPr>
      </w:pPr>
      <w:r w:rsidRPr="00766BDF">
        <w:rPr>
          <w:rFonts w:asciiTheme="minorHAnsi" w:hAnsiTheme="minorHAnsi" w:cstheme="minorHAnsi"/>
          <w:b/>
          <w:spacing w:val="-3"/>
          <w:u w:val="single"/>
        </w:rPr>
        <w:t>H</w:t>
      </w:r>
      <w:r w:rsidR="002240F6" w:rsidRPr="00766BDF">
        <w:rPr>
          <w:rFonts w:asciiTheme="minorHAnsi" w:hAnsiTheme="minorHAnsi" w:cstheme="minorHAnsi"/>
          <w:b/>
          <w:spacing w:val="-3"/>
          <w:u w:val="single"/>
        </w:rPr>
        <w:t>ardcopy submittals</w:t>
      </w:r>
      <w:r w:rsidR="002240F6" w:rsidRPr="00766BDF">
        <w:rPr>
          <w:rFonts w:asciiTheme="minorHAnsi" w:hAnsiTheme="minorHAnsi" w:cstheme="minorHAnsi"/>
          <w:b/>
          <w:spacing w:val="-3"/>
        </w:rPr>
        <w:t xml:space="preserve"> </w:t>
      </w:r>
      <w:r w:rsidR="00FE6E13" w:rsidRPr="00766BDF">
        <w:rPr>
          <w:rFonts w:asciiTheme="minorHAnsi" w:hAnsiTheme="minorHAnsi" w:cstheme="minorHAnsi"/>
          <w:b/>
          <w:spacing w:val="-3"/>
        </w:rPr>
        <w:t>-</w:t>
      </w:r>
      <w:r w:rsidR="002240F6" w:rsidRPr="00766BDF">
        <w:rPr>
          <w:rFonts w:asciiTheme="minorHAnsi" w:hAnsiTheme="minorHAnsi" w:cstheme="minorHAnsi"/>
          <w:b/>
          <w:spacing w:val="-3"/>
        </w:rPr>
        <w:t xml:space="preserve"> delete this page</w:t>
      </w:r>
      <w:r w:rsidR="00FE6E13" w:rsidRPr="00766BDF">
        <w:rPr>
          <w:rFonts w:asciiTheme="minorHAnsi" w:hAnsiTheme="minorHAnsi" w:cstheme="minorHAnsi"/>
          <w:b/>
          <w:spacing w:val="-3"/>
        </w:rPr>
        <w:t xml:space="preserve"> as</w:t>
      </w:r>
      <w:r w:rsidR="00280876" w:rsidRPr="00766BDF">
        <w:rPr>
          <w:rFonts w:asciiTheme="minorHAnsi" w:hAnsiTheme="minorHAnsi" w:cstheme="minorHAnsi"/>
          <w:b/>
          <w:spacing w:val="-3"/>
        </w:rPr>
        <w:t xml:space="preserve"> this table is in the required excel portion of the hardcopy forms.  </w:t>
      </w:r>
    </w:p>
    <w:tbl>
      <w:tblPr>
        <w:tblStyle w:val="TableGrid"/>
        <w:tblW w:w="15007" w:type="dxa"/>
        <w:tblInd w:w="-522" w:type="dxa"/>
        <w:tblLayout w:type="fixed"/>
        <w:tblLook w:val="04A0" w:firstRow="1" w:lastRow="0" w:firstColumn="1" w:lastColumn="0" w:noHBand="0" w:noVBand="1"/>
      </w:tblPr>
      <w:tblGrid>
        <w:gridCol w:w="1260"/>
        <w:gridCol w:w="2137"/>
        <w:gridCol w:w="1440"/>
        <w:gridCol w:w="1080"/>
        <w:gridCol w:w="1170"/>
        <w:gridCol w:w="2601"/>
        <w:gridCol w:w="1449"/>
        <w:gridCol w:w="2070"/>
        <w:gridCol w:w="1800"/>
      </w:tblGrid>
      <w:tr w:rsidR="0041468B" w:rsidRPr="00766BDF" w14:paraId="5574285E" w14:textId="77777777" w:rsidTr="00D37452">
        <w:tc>
          <w:tcPr>
            <w:tcW w:w="15007" w:type="dxa"/>
            <w:gridSpan w:val="9"/>
          </w:tcPr>
          <w:p w14:paraId="19B1CF8E" w14:textId="77777777" w:rsidR="0041468B" w:rsidRPr="00766BDF" w:rsidRDefault="0041468B" w:rsidP="00720846">
            <w:pPr>
              <w:jc w:val="center"/>
              <w:rPr>
                <w:rFonts w:asciiTheme="minorHAnsi" w:hAnsiTheme="minorHAnsi" w:cstheme="minorHAnsi"/>
                <w:b/>
                <w:spacing w:val="-3"/>
                <w:sz w:val="48"/>
                <w:szCs w:val="48"/>
              </w:rPr>
            </w:pPr>
            <w:bookmarkStart w:id="17" w:name="_Hlk112256073"/>
            <w:r w:rsidRPr="00766BDF">
              <w:rPr>
                <w:rFonts w:asciiTheme="minorHAnsi" w:hAnsiTheme="minorHAnsi" w:cstheme="minorHAnsi"/>
                <w:b/>
                <w:spacing w:val="-3"/>
                <w:sz w:val="28"/>
                <w:szCs w:val="28"/>
              </w:rPr>
              <w:t xml:space="preserve">Table 2-B: Exempted Equipment </w:t>
            </w:r>
            <w:r w:rsidRPr="00766BDF">
              <w:rPr>
                <w:rFonts w:asciiTheme="minorHAnsi" w:hAnsiTheme="minorHAnsi" w:cstheme="minorHAnsi"/>
                <w:bCs/>
                <w:spacing w:val="-3"/>
                <w:sz w:val="20"/>
                <w:szCs w:val="20"/>
              </w:rPr>
              <w:t>(20.2.72 NMAC)</w:t>
            </w:r>
          </w:p>
        </w:tc>
      </w:tr>
      <w:tr w:rsidR="0041468B" w:rsidRPr="00766BDF" w14:paraId="251717BF" w14:textId="77777777" w:rsidTr="00D37452">
        <w:tc>
          <w:tcPr>
            <w:tcW w:w="15007" w:type="dxa"/>
            <w:gridSpan w:val="9"/>
            <w:vAlign w:val="center"/>
          </w:tcPr>
          <w:p w14:paraId="643D7750" w14:textId="77777777" w:rsidR="0041468B" w:rsidRPr="00766BDF" w:rsidRDefault="0041468B" w:rsidP="00720846">
            <w:pPr>
              <w:rPr>
                <w:rFonts w:asciiTheme="minorHAnsi" w:hAnsiTheme="minorHAnsi" w:cstheme="minorHAnsi"/>
                <w:bCs/>
                <w:spacing w:val="-3"/>
                <w:sz w:val="20"/>
                <w:szCs w:val="20"/>
              </w:rPr>
            </w:pPr>
            <w:r w:rsidRPr="00766BDF">
              <w:rPr>
                <w:rFonts w:asciiTheme="minorHAnsi" w:hAnsiTheme="minorHAnsi" w:cstheme="minorHAnsi"/>
                <w:bCs/>
                <w:spacing w:val="-3"/>
                <w:sz w:val="20"/>
                <w:szCs w:val="20"/>
              </w:rPr>
              <w:t>All 20.2.72 NMAC applications must list Exempted Equipment in this table.  If equipment listed on this table is exempt under 20.2.72.202.B.5, include emissions calculations and emissions totals for 202.B.5 "similar functions" units, operations, and activities in Section 5, Calculations. Unit &amp; stack numbering must be consistent throughout the application package.</w:t>
            </w:r>
          </w:p>
        </w:tc>
      </w:tr>
      <w:tr w:rsidR="0041468B" w:rsidRPr="00766BDF" w14:paraId="263106BD" w14:textId="77777777" w:rsidTr="00D37452">
        <w:tc>
          <w:tcPr>
            <w:tcW w:w="1260" w:type="dxa"/>
            <w:vMerge w:val="restart"/>
            <w:vAlign w:val="center"/>
          </w:tcPr>
          <w:p w14:paraId="01F6D282"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Unit Number</w:t>
            </w:r>
          </w:p>
        </w:tc>
        <w:tc>
          <w:tcPr>
            <w:tcW w:w="2137" w:type="dxa"/>
            <w:vMerge w:val="restart"/>
            <w:vAlign w:val="center"/>
          </w:tcPr>
          <w:p w14:paraId="74F669B7"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Source Description</w:t>
            </w:r>
          </w:p>
        </w:tc>
        <w:tc>
          <w:tcPr>
            <w:tcW w:w="1440" w:type="dxa"/>
            <w:vMerge w:val="restart"/>
            <w:vAlign w:val="center"/>
          </w:tcPr>
          <w:p w14:paraId="2C427CEE"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Manufacturer</w:t>
            </w:r>
          </w:p>
        </w:tc>
        <w:tc>
          <w:tcPr>
            <w:tcW w:w="1080" w:type="dxa"/>
            <w:vAlign w:val="center"/>
          </w:tcPr>
          <w:p w14:paraId="0DBF9327"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Model No</w:t>
            </w:r>
          </w:p>
        </w:tc>
        <w:tc>
          <w:tcPr>
            <w:tcW w:w="1170" w:type="dxa"/>
            <w:vAlign w:val="center"/>
          </w:tcPr>
          <w:p w14:paraId="097CE6BC"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Max Capacity</w:t>
            </w:r>
          </w:p>
        </w:tc>
        <w:tc>
          <w:tcPr>
            <w:tcW w:w="2601" w:type="dxa"/>
            <w:vMerge w:val="restart"/>
            <w:vAlign w:val="center"/>
          </w:tcPr>
          <w:p w14:paraId="17AC6A2E"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16"/>
                <w:szCs w:val="16"/>
              </w:rPr>
              <w:t>List Specific 20.2.72.202 NMAC Exemption (e.g. 20.2.72.202.B.5)</w:t>
            </w:r>
          </w:p>
        </w:tc>
        <w:tc>
          <w:tcPr>
            <w:tcW w:w="1449" w:type="dxa"/>
            <w:vAlign w:val="center"/>
          </w:tcPr>
          <w:p w14:paraId="4C721CCF" w14:textId="77777777" w:rsidR="0041468B" w:rsidRPr="00766BDF" w:rsidRDefault="0041468B" w:rsidP="00720846">
            <w:pPr>
              <w:jc w:val="center"/>
              <w:rPr>
                <w:rFonts w:asciiTheme="minorHAnsi" w:hAnsiTheme="minorHAnsi" w:cstheme="minorHAnsi"/>
                <w:b/>
                <w:spacing w:val="-3"/>
                <w:sz w:val="16"/>
                <w:szCs w:val="16"/>
              </w:rPr>
            </w:pPr>
            <w:r w:rsidRPr="00766BDF">
              <w:rPr>
                <w:rFonts w:asciiTheme="minorHAnsi" w:hAnsiTheme="minorHAnsi" w:cstheme="minorHAnsi"/>
                <w:b/>
                <w:spacing w:val="-3"/>
                <w:sz w:val="16"/>
                <w:szCs w:val="16"/>
              </w:rPr>
              <w:t>Date of Manufacture /Reconstruction1</w:t>
            </w:r>
          </w:p>
        </w:tc>
        <w:tc>
          <w:tcPr>
            <w:tcW w:w="3870" w:type="dxa"/>
            <w:gridSpan w:val="2"/>
            <w:vMerge w:val="restart"/>
            <w:vAlign w:val="center"/>
          </w:tcPr>
          <w:p w14:paraId="50C81095"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For Each Piece of Equipment, Check One</w:t>
            </w:r>
          </w:p>
        </w:tc>
      </w:tr>
      <w:tr w:rsidR="0041468B" w:rsidRPr="00766BDF" w14:paraId="69F20A64" w14:textId="77777777" w:rsidTr="00D37452">
        <w:tc>
          <w:tcPr>
            <w:tcW w:w="1260" w:type="dxa"/>
            <w:vMerge/>
          </w:tcPr>
          <w:p w14:paraId="41DC35A2" w14:textId="77777777" w:rsidR="0041468B" w:rsidRPr="00766BDF" w:rsidRDefault="0041468B" w:rsidP="00720846">
            <w:pPr>
              <w:jc w:val="center"/>
              <w:rPr>
                <w:rFonts w:asciiTheme="minorHAnsi" w:hAnsiTheme="minorHAnsi" w:cstheme="minorHAnsi"/>
                <w:b/>
                <w:spacing w:val="-3"/>
                <w:sz w:val="20"/>
                <w:szCs w:val="20"/>
              </w:rPr>
            </w:pPr>
          </w:p>
        </w:tc>
        <w:tc>
          <w:tcPr>
            <w:tcW w:w="2137" w:type="dxa"/>
            <w:vMerge/>
          </w:tcPr>
          <w:p w14:paraId="380271CD" w14:textId="77777777" w:rsidR="0041468B" w:rsidRPr="00766BDF" w:rsidRDefault="0041468B" w:rsidP="00720846">
            <w:pPr>
              <w:jc w:val="center"/>
              <w:rPr>
                <w:rFonts w:asciiTheme="minorHAnsi" w:hAnsiTheme="minorHAnsi" w:cstheme="minorHAnsi"/>
                <w:b/>
                <w:spacing w:val="-3"/>
                <w:sz w:val="20"/>
                <w:szCs w:val="20"/>
              </w:rPr>
            </w:pPr>
          </w:p>
        </w:tc>
        <w:tc>
          <w:tcPr>
            <w:tcW w:w="1440" w:type="dxa"/>
            <w:vMerge/>
          </w:tcPr>
          <w:p w14:paraId="50D4992B" w14:textId="77777777" w:rsidR="0041468B" w:rsidRPr="00766BDF" w:rsidRDefault="0041468B" w:rsidP="00720846">
            <w:pPr>
              <w:jc w:val="center"/>
              <w:rPr>
                <w:rFonts w:asciiTheme="minorHAnsi" w:hAnsiTheme="minorHAnsi" w:cstheme="minorHAnsi"/>
                <w:b/>
                <w:spacing w:val="-3"/>
                <w:sz w:val="20"/>
                <w:szCs w:val="20"/>
              </w:rPr>
            </w:pPr>
          </w:p>
        </w:tc>
        <w:tc>
          <w:tcPr>
            <w:tcW w:w="1080" w:type="dxa"/>
            <w:shd w:val="clear" w:color="auto" w:fill="E7E6E6" w:themeFill="background2"/>
          </w:tcPr>
          <w:p w14:paraId="0704DC58"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Serial No</w:t>
            </w:r>
          </w:p>
        </w:tc>
        <w:tc>
          <w:tcPr>
            <w:tcW w:w="1170" w:type="dxa"/>
            <w:shd w:val="clear" w:color="auto" w:fill="E7E6E6" w:themeFill="background2"/>
          </w:tcPr>
          <w:p w14:paraId="6085C7A6" w14:textId="77777777" w:rsidR="0041468B" w:rsidRPr="00766BDF" w:rsidRDefault="0041468B" w:rsidP="00720846">
            <w:pPr>
              <w:jc w:val="center"/>
              <w:rPr>
                <w:rFonts w:asciiTheme="minorHAnsi" w:hAnsiTheme="minorHAnsi" w:cstheme="minorHAnsi"/>
                <w:b/>
                <w:spacing w:val="-3"/>
                <w:sz w:val="20"/>
                <w:szCs w:val="20"/>
              </w:rPr>
            </w:pPr>
            <w:r w:rsidRPr="00766BDF">
              <w:rPr>
                <w:rFonts w:asciiTheme="minorHAnsi" w:hAnsiTheme="minorHAnsi" w:cstheme="minorHAnsi"/>
                <w:b/>
                <w:spacing w:val="-3"/>
                <w:sz w:val="20"/>
                <w:szCs w:val="20"/>
              </w:rPr>
              <w:t>Capacity Units</w:t>
            </w:r>
          </w:p>
        </w:tc>
        <w:tc>
          <w:tcPr>
            <w:tcW w:w="2601" w:type="dxa"/>
            <w:vMerge/>
          </w:tcPr>
          <w:p w14:paraId="0749278A" w14:textId="77777777" w:rsidR="0041468B" w:rsidRPr="00766BDF" w:rsidRDefault="0041468B" w:rsidP="00720846">
            <w:pPr>
              <w:jc w:val="center"/>
              <w:rPr>
                <w:rFonts w:asciiTheme="minorHAnsi" w:hAnsiTheme="minorHAnsi" w:cstheme="minorHAnsi"/>
                <w:b/>
                <w:spacing w:val="-3"/>
                <w:sz w:val="20"/>
                <w:szCs w:val="20"/>
              </w:rPr>
            </w:pPr>
          </w:p>
        </w:tc>
        <w:tc>
          <w:tcPr>
            <w:tcW w:w="1449" w:type="dxa"/>
            <w:shd w:val="clear" w:color="auto" w:fill="E7E6E6" w:themeFill="background2"/>
          </w:tcPr>
          <w:p w14:paraId="1C7E92C1" w14:textId="77777777" w:rsidR="0041468B" w:rsidRPr="00766BDF" w:rsidRDefault="0041468B" w:rsidP="00720846">
            <w:pPr>
              <w:jc w:val="center"/>
              <w:rPr>
                <w:rFonts w:asciiTheme="minorHAnsi" w:hAnsiTheme="minorHAnsi" w:cstheme="minorHAnsi"/>
                <w:b/>
                <w:spacing w:val="-3"/>
                <w:sz w:val="16"/>
                <w:szCs w:val="16"/>
              </w:rPr>
            </w:pPr>
            <w:r w:rsidRPr="00766BDF">
              <w:rPr>
                <w:rFonts w:asciiTheme="minorHAnsi" w:hAnsiTheme="minorHAnsi" w:cstheme="minorHAnsi"/>
                <w:b/>
                <w:spacing w:val="-3"/>
                <w:sz w:val="16"/>
                <w:szCs w:val="16"/>
              </w:rPr>
              <w:t>Date of Installation /Construction</w:t>
            </w:r>
          </w:p>
        </w:tc>
        <w:tc>
          <w:tcPr>
            <w:tcW w:w="3870" w:type="dxa"/>
            <w:gridSpan w:val="2"/>
            <w:vMerge/>
          </w:tcPr>
          <w:p w14:paraId="3ED0C3BD" w14:textId="77777777" w:rsidR="0041468B" w:rsidRPr="00766BDF" w:rsidRDefault="0041468B" w:rsidP="00720846">
            <w:pPr>
              <w:rPr>
                <w:rFonts w:asciiTheme="minorHAnsi" w:hAnsiTheme="minorHAnsi" w:cstheme="minorHAnsi"/>
                <w:b/>
                <w:spacing w:val="-3"/>
                <w:sz w:val="18"/>
                <w:szCs w:val="18"/>
              </w:rPr>
            </w:pPr>
          </w:p>
        </w:tc>
      </w:tr>
      <w:tr w:rsidR="0041468B" w:rsidRPr="00766BDF" w14:paraId="2765366A" w14:textId="77777777" w:rsidTr="00D37452">
        <w:trPr>
          <w:trHeight w:val="305"/>
        </w:trPr>
        <w:tc>
          <w:tcPr>
            <w:tcW w:w="1260" w:type="dxa"/>
            <w:vMerge w:val="restart"/>
            <w:vAlign w:val="center"/>
          </w:tcPr>
          <w:p w14:paraId="05858B47" w14:textId="77777777" w:rsidR="0041468B" w:rsidRPr="00766BDF" w:rsidRDefault="0041468B" w:rsidP="00720846">
            <w:pPr>
              <w:rPr>
                <w:rFonts w:asciiTheme="minorHAnsi" w:hAnsiTheme="minorHAnsi" w:cstheme="minorHAnsi"/>
                <w:b/>
                <w:spacing w:val="-3"/>
                <w:sz w:val="20"/>
                <w:szCs w:val="20"/>
              </w:rPr>
            </w:pPr>
          </w:p>
        </w:tc>
        <w:tc>
          <w:tcPr>
            <w:tcW w:w="2137" w:type="dxa"/>
            <w:vMerge w:val="restart"/>
            <w:vAlign w:val="center"/>
          </w:tcPr>
          <w:p w14:paraId="6F3CDA50" w14:textId="77777777" w:rsidR="0041468B" w:rsidRPr="00766BDF" w:rsidRDefault="0041468B" w:rsidP="00720846">
            <w:pPr>
              <w:rPr>
                <w:rFonts w:asciiTheme="minorHAnsi" w:hAnsiTheme="minorHAnsi" w:cstheme="minorHAnsi"/>
                <w:b/>
                <w:spacing w:val="-3"/>
                <w:sz w:val="20"/>
                <w:szCs w:val="20"/>
              </w:rPr>
            </w:pPr>
          </w:p>
        </w:tc>
        <w:tc>
          <w:tcPr>
            <w:tcW w:w="1440" w:type="dxa"/>
            <w:vMerge w:val="restart"/>
            <w:vAlign w:val="center"/>
          </w:tcPr>
          <w:p w14:paraId="0C901FC2" w14:textId="77777777" w:rsidR="0041468B" w:rsidRPr="00766BDF" w:rsidRDefault="0041468B" w:rsidP="00720846">
            <w:pPr>
              <w:rPr>
                <w:rFonts w:asciiTheme="minorHAnsi" w:hAnsiTheme="minorHAnsi" w:cstheme="minorHAnsi"/>
                <w:b/>
                <w:spacing w:val="-3"/>
                <w:sz w:val="20"/>
                <w:szCs w:val="20"/>
              </w:rPr>
            </w:pPr>
          </w:p>
        </w:tc>
        <w:tc>
          <w:tcPr>
            <w:tcW w:w="1080" w:type="dxa"/>
            <w:vAlign w:val="center"/>
          </w:tcPr>
          <w:p w14:paraId="101F1026" w14:textId="77777777" w:rsidR="0041468B" w:rsidRPr="00766BDF" w:rsidRDefault="0041468B" w:rsidP="00720846">
            <w:pPr>
              <w:rPr>
                <w:rFonts w:asciiTheme="minorHAnsi" w:hAnsiTheme="minorHAnsi" w:cstheme="minorHAnsi"/>
                <w:b/>
                <w:spacing w:val="-3"/>
                <w:sz w:val="20"/>
                <w:szCs w:val="20"/>
              </w:rPr>
            </w:pPr>
          </w:p>
        </w:tc>
        <w:tc>
          <w:tcPr>
            <w:tcW w:w="1170" w:type="dxa"/>
            <w:vAlign w:val="center"/>
          </w:tcPr>
          <w:p w14:paraId="12BB3DE6" w14:textId="77777777" w:rsidR="0041468B" w:rsidRPr="00766BDF" w:rsidRDefault="0041468B" w:rsidP="00720846">
            <w:pPr>
              <w:rPr>
                <w:rFonts w:asciiTheme="minorHAnsi" w:hAnsiTheme="minorHAnsi" w:cstheme="minorHAnsi"/>
                <w:b/>
                <w:spacing w:val="-3"/>
                <w:sz w:val="20"/>
                <w:szCs w:val="20"/>
              </w:rPr>
            </w:pPr>
          </w:p>
        </w:tc>
        <w:tc>
          <w:tcPr>
            <w:tcW w:w="2601" w:type="dxa"/>
            <w:vMerge w:val="restart"/>
            <w:vAlign w:val="center"/>
          </w:tcPr>
          <w:p w14:paraId="34426DF5" w14:textId="77777777" w:rsidR="0041468B" w:rsidRPr="00766BDF" w:rsidRDefault="0041468B" w:rsidP="00720846">
            <w:pPr>
              <w:rPr>
                <w:rFonts w:asciiTheme="minorHAnsi" w:hAnsiTheme="minorHAnsi" w:cstheme="minorHAnsi"/>
                <w:b/>
                <w:spacing w:val="-3"/>
                <w:sz w:val="20"/>
                <w:szCs w:val="20"/>
              </w:rPr>
            </w:pPr>
          </w:p>
        </w:tc>
        <w:tc>
          <w:tcPr>
            <w:tcW w:w="1449" w:type="dxa"/>
            <w:vAlign w:val="center"/>
          </w:tcPr>
          <w:p w14:paraId="73811BD4" w14:textId="77777777" w:rsidR="0041468B" w:rsidRPr="00766BDF" w:rsidRDefault="0041468B" w:rsidP="00720846">
            <w:pPr>
              <w:rPr>
                <w:rFonts w:asciiTheme="minorHAnsi" w:hAnsiTheme="minorHAnsi" w:cstheme="minorHAnsi"/>
                <w:b/>
                <w:spacing w:val="-3"/>
                <w:sz w:val="20"/>
                <w:szCs w:val="20"/>
              </w:rPr>
            </w:pPr>
          </w:p>
        </w:tc>
        <w:tc>
          <w:tcPr>
            <w:tcW w:w="2070" w:type="dxa"/>
            <w:vMerge w:val="restart"/>
            <w:vAlign w:val="center"/>
          </w:tcPr>
          <w:p w14:paraId="3B158D53" w14:textId="64BD06E3"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5088633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Existing (unchanged)     </w:t>
            </w:r>
          </w:p>
          <w:p w14:paraId="44DB85FD" w14:textId="2E3CDBF2"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6215084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New/Additional              </w:t>
            </w:r>
          </w:p>
          <w:p w14:paraId="34B016C6" w14:textId="4AD02F45"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279261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26677EE" w14:textId="6E527D3F"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083273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Removed</w:t>
            </w:r>
          </w:p>
          <w:p w14:paraId="1013C2AD" w14:textId="4F653782"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3594303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Replacement Unit</w:t>
            </w:r>
          </w:p>
          <w:p w14:paraId="612018D3" w14:textId="2F1DBC09" w:rsidR="0041468B" w:rsidRPr="00766BDF" w:rsidRDefault="004F69F2" w:rsidP="00720846">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5777129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41468B" w:rsidRPr="00766BDF">
              <w:rPr>
                <w:rFonts w:asciiTheme="minorHAnsi" w:hAnsiTheme="minorHAnsi" w:cstheme="minorHAnsi"/>
                <w:bCs/>
                <w:spacing w:val="-3"/>
                <w:sz w:val="18"/>
                <w:szCs w:val="18"/>
              </w:rPr>
              <w:t xml:space="preserve">  To be Replaced</w:t>
            </w:r>
          </w:p>
        </w:tc>
      </w:tr>
      <w:tr w:rsidR="0041468B" w:rsidRPr="00766BDF" w14:paraId="07D44001" w14:textId="77777777" w:rsidTr="00D37452">
        <w:trPr>
          <w:trHeight w:val="306"/>
        </w:trPr>
        <w:tc>
          <w:tcPr>
            <w:tcW w:w="1260" w:type="dxa"/>
            <w:vMerge/>
            <w:vAlign w:val="center"/>
          </w:tcPr>
          <w:p w14:paraId="70E5393A" w14:textId="77777777" w:rsidR="0041468B" w:rsidRPr="00766BDF" w:rsidRDefault="0041468B" w:rsidP="00720846">
            <w:pPr>
              <w:rPr>
                <w:rFonts w:asciiTheme="minorHAnsi" w:hAnsiTheme="minorHAnsi" w:cstheme="minorHAnsi"/>
                <w:b/>
                <w:spacing w:val="-3"/>
                <w:sz w:val="20"/>
                <w:szCs w:val="20"/>
              </w:rPr>
            </w:pPr>
          </w:p>
        </w:tc>
        <w:tc>
          <w:tcPr>
            <w:tcW w:w="2137" w:type="dxa"/>
            <w:vMerge/>
            <w:vAlign w:val="center"/>
          </w:tcPr>
          <w:p w14:paraId="24D1532B" w14:textId="77777777" w:rsidR="0041468B" w:rsidRPr="00766BDF" w:rsidRDefault="0041468B" w:rsidP="00720846">
            <w:pPr>
              <w:rPr>
                <w:rFonts w:asciiTheme="minorHAnsi" w:hAnsiTheme="minorHAnsi" w:cstheme="minorHAnsi"/>
                <w:b/>
                <w:spacing w:val="-3"/>
                <w:sz w:val="20"/>
                <w:szCs w:val="20"/>
              </w:rPr>
            </w:pPr>
          </w:p>
        </w:tc>
        <w:tc>
          <w:tcPr>
            <w:tcW w:w="1440" w:type="dxa"/>
            <w:vMerge/>
            <w:vAlign w:val="center"/>
          </w:tcPr>
          <w:p w14:paraId="0D705E15" w14:textId="77777777" w:rsidR="0041468B" w:rsidRPr="00766BDF" w:rsidRDefault="0041468B" w:rsidP="00720846">
            <w:pPr>
              <w:rPr>
                <w:rFonts w:asciiTheme="minorHAnsi" w:hAnsiTheme="minorHAnsi" w:cstheme="minorHAnsi"/>
                <w:b/>
                <w:spacing w:val="-3"/>
                <w:sz w:val="20"/>
                <w:szCs w:val="20"/>
              </w:rPr>
            </w:pPr>
          </w:p>
        </w:tc>
        <w:tc>
          <w:tcPr>
            <w:tcW w:w="1080" w:type="dxa"/>
            <w:shd w:val="clear" w:color="auto" w:fill="E7E6E6" w:themeFill="background2"/>
            <w:vAlign w:val="center"/>
          </w:tcPr>
          <w:p w14:paraId="2AD60DB8" w14:textId="77777777" w:rsidR="0041468B" w:rsidRPr="00766BDF" w:rsidRDefault="0041468B" w:rsidP="00720846">
            <w:pPr>
              <w:rPr>
                <w:rFonts w:asciiTheme="minorHAnsi" w:hAnsiTheme="minorHAnsi" w:cstheme="minorHAnsi"/>
                <w:b/>
                <w:spacing w:val="-3"/>
                <w:sz w:val="20"/>
                <w:szCs w:val="20"/>
              </w:rPr>
            </w:pPr>
          </w:p>
        </w:tc>
        <w:tc>
          <w:tcPr>
            <w:tcW w:w="1170" w:type="dxa"/>
            <w:shd w:val="clear" w:color="auto" w:fill="E7E6E6" w:themeFill="background2"/>
            <w:vAlign w:val="center"/>
          </w:tcPr>
          <w:p w14:paraId="70D90742" w14:textId="77777777" w:rsidR="0041468B" w:rsidRPr="00766BDF" w:rsidRDefault="0041468B" w:rsidP="00720846">
            <w:pPr>
              <w:rPr>
                <w:rFonts w:asciiTheme="minorHAnsi" w:hAnsiTheme="minorHAnsi" w:cstheme="minorHAnsi"/>
                <w:b/>
                <w:spacing w:val="-3"/>
                <w:sz w:val="20"/>
                <w:szCs w:val="20"/>
              </w:rPr>
            </w:pPr>
          </w:p>
        </w:tc>
        <w:tc>
          <w:tcPr>
            <w:tcW w:w="2601" w:type="dxa"/>
            <w:vMerge/>
            <w:vAlign w:val="center"/>
          </w:tcPr>
          <w:p w14:paraId="50F870C0" w14:textId="77777777" w:rsidR="0041468B" w:rsidRPr="00766BDF" w:rsidRDefault="0041468B" w:rsidP="00720846">
            <w:pPr>
              <w:rPr>
                <w:rFonts w:asciiTheme="minorHAnsi" w:hAnsiTheme="minorHAnsi" w:cstheme="minorHAnsi"/>
                <w:b/>
                <w:spacing w:val="-3"/>
                <w:sz w:val="20"/>
                <w:szCs w:val="20"/>
              </w:rPr>
            </w:pPr>
          </w:p>
        </w:tc>
        <w:tc>
          <w:tcPr>
            <w:tcW w:w="1449" w:type="dxa"/>
            <w:shd w:val="clear" w:color="auto" w:fill="E7E6E6" w:themeFill="background2"/>
            <w:vAlign w:val="center"/>
          </w:tcPr>
          <w:p w14:paraId="660A66AA" w14:textId="77777777" w:rsidR="0041468B" w:rsidRPr="00766BDF" w:rsidRDefault="0041468B" w:rsidP="00720846">
            <w:pPr>
              <w:rPr>
                <w:rFonts w:asciiTheme="minorHAnsi" w:hAnsiTheme="minorHAnsi" w:cstheme="minorHAnsi"/>
                <w:b/>
                <w:spacing w:val="-3"/>
                <w:sz w:val="20"/>
                <w:szCs w:val="20"/>
              </w:rPr>
            </w:pPr>
          </w:p>
        </w:tc>
        <w:tc>
          <w:tcPr>
            <w:tcW w:w="2070" w:type="dxa"/>
            <w:vMerge/>
            <w:vAlign w:val="center"/>
          </w:tcPr>
          <w:p w14:paraId="38117DB2" w14:textId="77777777" w:rsidR="0041468B" w:rsidRPr="00766BDF" w:rsidRDefault="0041468B" w:rsidP="00720846">
            <w:pPr>
              <w:rPr>
                <w:rFonts w:asciiTheme="minorHAnsi" w:hAnsiTheme="minorHAnsi" w:cstheme="minorHAnsi"/>
                <w:b/>
                <w:spacing w:val="-3"/>
                <w:sz w:val="20"/>
                <w:szCs w:val="20"/>
              </w:rPr>
            </w:pPr>
          </w:p>
        </w:tc>
        <w:tc>
          <w:tcPr>
            <w:tcW w:w="1800" w:type="dxa"/>
            <w:vMerge/>
            <w:vAlign w:val="center"/>
          </w:tcPr>
          <w:p w14:paraId="120FEBC3" w14:textId="77777777" w:rsidR="0041468B" w:rsidRPr="00766BDF" w:rsidRDefault="0041468B" w:rsidP="00720846">
            <w:pPr>
              <w:rPr>
                <w:rFonts w:asciiTheme="minorHAnsi" w:hAnsiTheme="minorHAnsi" w:cstheme="minorHAnsi"/>
                <w:b/>
                <w:spacing w:val="-3"/>
                <w:sz w:val="20"/>
                <w:szCs w:val="20"/>
              </w:rPr>
            </w:pPr>
          </w:p>
        </w:tc>
      </w:tr>
      <w:tr w:rsidR="00F92704" w:rsidRPr="00766BDF" w14:paraId="438460C1" w14:textId="77777777" w:rsidTr="00D37452">
        <w:trPr>
          <w:trHeight w:val="308"/>
        </w:trPr>
        <w:tc>
          <w:tcPr>
            <w:tcW w:w="1260" w:type="dxa"/>
            <w:vMerge w:val="restart"/>
            <w:vAlign w:val="center"/>
          </w:tcPr>
          <w:p w14:paraId="74A8279F"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720506F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5E9ADB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30BA19ED"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6E8167C5"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7576E620"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6D6759AD"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16FF891F"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21288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643C3A95"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4506757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18CC4619" w14:textId="75A05B8A"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504444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7211682"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667871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6B6945CD"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2200549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7E8A811" w14:textId="40A7BBBD"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217031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5641C362" w14:textId="77777777" w:rsidTr="00D37452">
        <w:trPr>
          <w:trHeight w:val="307"/>
        </w:trPr>
        <w:tc>
          <w:tcPr>
            <w:tcW w:w="1260" w:type="dxa"/>
            <w:vMerge/>
            <w:vAlign w:val="center"/>
          </w:tcPr>
          <w:p w14:paraId="48809804"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0854AB5F"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33F0DCA"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1500D3A7"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5BC47C44"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BE02B4D"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01E9E059"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045072BA"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1D4E0C7C" w14:textId="77777777" w:rsidR="0041468B" w:rsidRPr="00766BDF" w:rsidRDefault="0041468B" w:rsidP="00720846">
            <w:pPr>
              <w:rPr>
                <w:rFonts w:asciiTheme="minorHAnsi" w:hAnsiTheme="minorHAnsi" w:cstheme="minorHAnsi"/>
                <w:bCs/>
                <w:spacing w:val="-3"/>
                <w:sz w:val="18"/>
                <w:szCs w:val="18"/>
              </w:rPr>
            </w:pPr>
          </w:p>
        </w:tc>
      </w:tr>
      <w:tr w:rsidR="00F92704" w:rsidRPr="00766BDF" w14:paraId="0B3ED528" w14:textId="77777777" w:rsidTr="00D37452">
        <w:trPr>
          <w:trHeight w:val="308"/>
        </w:trPr>
        <w:tc>
          <w:tcPr>
            <w:tcW w:w="1260" w:type="dxa"/>
            <w:vMerge w:val="restart"/>
            <w:vAlign w:val="center"/>
          </w:tcPr>
          <w:p w14:paraId="33F16919"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4F59A1D3"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3CA1E8E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2A70CA2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408D52C"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21E6D500"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2F861693"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0C51C71A"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067349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384FE6B2"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3766017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8B1B7A8" w14:textId="6C52019E"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1649812"/>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3F58A6DD"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7068297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470636C4"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5925084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2380C5C" w14:textId="546FC5CF"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27396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2BD530DE" w14:textId="77777777" w:rsidTr="00D37452">
        <w:trPr>
          <w:trHeight w:val="307"/>
        </w:trPr>
        <w:tc>
          <w:tcPr>
            <w:tcW w:w="1260" w:type="dxa"/>
            <w:vMerge/>
            <w:vAlign w:val="center"/>
          </w:tcPr>
          <w:p w14:paraId="048407B2"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5827F8ED"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10857DF5"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C3DDC05"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1C2E989D"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42A18EFC"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4AF72C1E"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07645B2F"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300ADD36" w14:textId="77777777" w:rsidR="0041468B" w:rsidRPr="00766BDF" w:rsidRDefault="0041468B" w:rsidP="00720846">
            <w:pPr>
              <w:rPr>
                <w:rFonts w:asciiTheme="minorHAnsi" w:hAnsiTheme="minorHAnsi" w:cstheme="minorHAnsi"/>
                <w:bCs/>
                <w:spacing w:val="-3"/>
                <w:sz w:val="18"/>
                <w:szCs w:val="18"/>
              </w:rPr>
            </w:pPr>
          </w:p>
        </w:tc>
      </w:tr>
      <w:tr w:rsidR="00F92704" w:rsidRPr="00766BDF" w14:paraId="35D3CBA0" w14:textId="77777777" w:rsidTr="00D37452">
        <w:trPr>
          <w:trHeight w:val="308"/>
        </w:trPr>
        <w:tc>
          <w:tcPr>
            <w:tcW w:w="1260" w:type="dxa"/>
            <w:vMerge w:val="restart"/>
            <w:vAlign w:val="center"/>
          </w:tcPr>
          <w:p w14:paraId="2CC07CBB"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F7DE1B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B49ADEE"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64A26BF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6158B4C"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438DB9E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2F219DD9"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5ACBA318"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73752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513CC488"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6693410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C60D309" w14:textId="234C7611"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71534701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9020C63"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07346342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0EA22249"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3855195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E232874" w14:textId="7D0A08B5"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7748884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B08FCEC" w14:textId="77777777" w:rsidTr="00D37452">
        <w:trPr>
          <w:trHeight w:val="307"/>
        </w:trPr>
        <w:tc>
          <w:tcPr>
            <w:tcW w:w="1260" w:type="dxa"/>
            <w:vMerge/>
            <w:vAlign w:val="center"/>
          </w:tcPr>
          <w:p w14:paraId="193778AB"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001CECCD"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70B51C2F"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F071B41"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7EAD6F4A"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5E9372A0"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59A150FF"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1CAD1D8E"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38539F09" w14:textId="77777777" w:rsidR="0041468B" w:rsidRPr="00766BDF" w:rsidRDefault="0041468B" w:rsidP="00720846">
            <w:pPr>
              <w:rPr>
                <w:rFonts w:asciiTheme="minorHAnsi" w:hAnsiTheme="minorHAnsi" w:cstheme="minorHAnsi"/>
                <w:bCs/>
                <w:spacing w:val="-3"/>
                <w:sz w:val="18"/>
                <w:szCs w:val="18"/>
              </w:rPr>
            </w:pPr>
          </w:p>
        </w:tc>
      </w:tr>
      <w:tr w:rsidR="00F92704" w:rsidRPr="00766BDF" w14:paraId="1C28EE14" w14:textId="77777777" w:rsidTr="00D37452">
        <w:trPr>
          <w:trHeight w:val="308"/>
        </w:trPr>
        <w:tc>
          <w:tcPr>
            <w:tcW w:w="1260" w:type="dxa"/>
            <w:vMerge w:val="restart"/>
            <w:vAlign w:val="center"/>
          </w:tcPr>
          <w:p w14:paraId="22DBF614"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B7C18F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12D74C79"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689D7806" w14:textId="77777777" w:rsidR="00F92704" w:rsidRPr="00766BDF" w:rsidRDefault="00F92704" w:rsidP="00F92704">
            <w:pPr>
              <w:rPr>
                <w:rFonts w:asciiTheme="minorHAnsi" w:hAnsiTheme="minorHAnsi" w:cstheme="minorHAnsi"/>
                <w:b/>
                <w:spacing w:val="-3"/>
              </w:rPr>
            </w:pPr>
          </w:p>
        </w:tc>
        <w:tc>
          <w:tcPr>
            <w:tcW w:w="1170" w:type="dxa"/>
            <w:vAlign w:val="center"/>
          </w:tcPr>
          <w:p w14:paraId="7C12759D"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B36F66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3697BCB0"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278B5058"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7111043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26961072"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0673328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2BD13C5" w14:textId="66019C09"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2555866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389F4B4C"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966063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52188092"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51830710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6DB03688" w14:textId="1109325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86689778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2455E2C" w14:textId="77777777" w:rsidTr="00D37452">
        <w:trPr>
          <w:trHeight w:val="307"/>
        </w:trPr>
        <w:tc>
          <w:tcPr>
            <w:tcW w:w="1260" w:type="dxa"/>
            <w:vMerge/>
            <w:vAlign w:val="center"/>
          </w:tcPr>
          <w:p w14:paraId="694233AE"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2BC57FD1"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52C53417"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726C34EA"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3C36D7B0"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EFD5D52"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78F1D938"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71272FA7"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075C12AE" w14:textId="77777777" w:rsidR="0041468B" w:rsidRPr="00766BDF" w:rsidRDefault="0041468B" w:rsidP="00720846">
            <w:pPr>
              <w:rPr>
                <w:rFonts w:asciiTheme="minorHAnsi" w:hAnsiTheme="minorHAnsi" w:cstheme="minorHAnsi"/>
                <w:bCs/>
                <w:spacing w:val="-3"/>
                <w:sz w:val="18"/>
                <w:szCs w:val="18"/>
              </w:rPr>
            </w:pPr>
          </w:p>
        </w:tc>
      </w:tr>
      <w:tr w:rsidR="00F92704" w:rsidRPr="00766BDF" w14:paraId="64631DBF" w14:textId="77777777" w:rsidTr="00D37452">
        <w:trPr>
          <w:trHeight w:val="308"/>
        </w:trPr>
        <w:tc>
          <w:tcPr>
            <w:tcW w:w="1260" w:type="dxa"/>
            <w:vMerge w:val="restart"/>
            <w:vAlign w:val="center"/>
          </w:tcPr>
          <w:p w14:paraId="6A3AAA54"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67A54B87"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4B4F7347"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42064096"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04E89383"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96FB3F9"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7D5837D0"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61301B68"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3900602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0D9855B4"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4824845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7FFFB398" w14:textId="281C839A"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5920585"/>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3F02B29"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930233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7FB48527"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0456132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8AA9D59" w14:textId="4B653163"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470924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135141A3" w14:textId="77777777" w:rsidTr="00D37452">
        <w:trPr>
          <w:trHeight w:val="307"/>
        </w:trPr>
        <w:tc>
          <w:tcPr>
            <w:tcW w:w="1260" w:type="dxa"/>
            <w:vMerge/>
            <w:vAlign w:val="center"/>
          </w:tcPr>
          <w:p w14:paraId="49790DFD"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441A8870"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48F10F3F"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2E2C691"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30E88AFC"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6428A502"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064F382A"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282A4F18"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7A290928" w14:textId="77777777" w:rsidR="0041468B" w:rsidRPr="00766BDF" w:rsidRDefault="0041468B" w:rsidP="00720846">
            <w:pPr>
              <w:rPr>
                <w:rFonts w:asciiTheme="minorHAnsi" w:hAnsiTheme="minorHAnsi" w:cstheme="minorHAnsi"/>
                <w:bCs/>
                <w:spacing w:val="-3"/>
                <w:sz w:val="18"/>
                <w:szCs w:val="18"/>
              </w:rPr>
            </w:pPr>
          </w:p>
        </w:tc>
      </w:tr>
      <w:tr w:rsidR="00F92704" w:rsidRPr="00766BDF" w14:paraId="1576BE9D" w14:textId="77777777" w:rsidTr="00D37452">
        <w:trPr>
          <w:trHeight w:val="308"/>
        </w:trPr>
        <w:tc>
          <w:tcPr>
            <w:tcW w:w="1260" w:type="dxa"/>
            <w:vMerge w:val="restart"/>
            <w:vAlign w:val="center"/>
          </w:tcPr>
          <w:p w14:paraId="2F4FD8AB"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2537D26B"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6990127C"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5722010D"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4E8F400A"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6898A42F"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42DF9623"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174A7AB5"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39309758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1F5233FE"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4229029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6221973F" w14:textId="2FA160A1"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14484896"/>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D38C5B3"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7285569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26052C8F"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71063360"/>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1112B357" w14:textId="2F8B3D32"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5443534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284D4501" w14:textId="77777777" w:rsidTr="00D37452">
        <w:trPr>
          <w:trHeight w:val="307"/>
        </w:trPr>
        <w:tc>
          <w:tcPr>
            <w:tcW w:w="1260" w:type="dxa"/>
            <w:vMerge/>
            <w:vAlign w:val="center"/>
          </w:tcPr>
          <w:p w14:paraId="077B54BF"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216ED059"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33B9936"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10716CE9"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6A6BD446"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45BB7305"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43386EBE"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66FD4663"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1D823C3A" w14:textId="77777777" w:rsidR="0041468B" w:rsidRPr="00766BDF" w:rsidRDefault="0041468B" w:rsidP="00720846">
            <w:pPr>
              <w:rPr>
                <w:rFonts w:asciiTheme="minorHAnsi" w:hAnsiTheme="minorHAnsi" w:cstheme="minorHAnsi"/>
                <w:bCs/>
                <w:spacing w:val="-3"/>
                <w:sz w:val="18"/>
                <w:szCs w:val="18"/>
              </w:rPr>
            </w:pPr>
          </w:p>
        </w:tc>
      </w:tr>
      <w:tr w:rsidR="00F92704" w:rsidRPr="00766BDF" w14:paraId="2FEACA42" w14:textId="77777777" w:rsidTr="00D37452">
        <w:trPr>
          <w:trHeight w:val="308"/>
        </w:trPr>
        <w:tc>
          <w:tcPr>
            <w:tcW w:w="1260" w:type="dxa"/>
            <w:vMerge w:val="restart"/>
            <w:vAlign w:val="center"/>
          </w:tcPr>
          <w:p w14:paraId="375CF93A"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04D1F2F3"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056215B2"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1EE6F0BC"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1CAE1013"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5CAB7015"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37F7C4E6"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610E5CE2"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652100127"/>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7F0E2489"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9858052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5E4302EF" w14:textId="5C9CA530"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71445890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639378AB"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419368861"/>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2B892C30"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122920879"/>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2C1B5724" w14:textId="4870FA3D"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902756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4B81D318" w14:textId="77777777" w:rsidTr="00D37452">
        <w:trPr>
          <w:trHeight w:val="307"/>
        </w:trPr>
        <w:tc>
          <w:tcPr>
            <w:tcW w:w="1260" w:type="dxa"/>
            <w:vMerge/>
            <w:vAlign w:val="center"/>
          </w:tcPr>
          <w:p w14:paraId="5D5E1912"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7DF4B23C"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2F669AD0"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0E4DF083"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5F1087FC"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183DC9CF"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1573B5F6"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131854D8"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277B97F8" w14:textId="77777777" w:rsidR="0041468B" w:rsidRPr="00766BDF" w:rsidRDefault="0041468B" w:rsidP="00720846">
            <w:pPr>
              <w:rPr>
                <w:rFonts w:asciiTheme="minorHAnsi" w:hAnsiTheme="minorHAnsi" w:cstheme="minorHAnsi"/>
                <w:bCs/>
                <w:spacing w:val="-3"/>
                <w:sz w:val="18"/>
                <w:szCs w:val="18"/>
              </w:rPr>
            </w:pPr>
          </w:p>
        </w:tc>
      </w:tr>
      <w:tr w:rsidR="00F92704" w:rsidRPr="00766BDF" w14:paraId="60EFCF99" w14:textId="77777777" w:rsidTr="00D37452">
        <w:trPr>
          <w:trHeight w:val="308"/>
        </w:trPr>
        <w:tc>
          <w:tcPr>
            <w:tcW w:w="1260" w:type="dxa"/>
            <w:vMerge w:val="restart"/>
            <w:vAlign w:val="center"/>
          </w:tcPr>
          <w:p w14:paraId="4E8C1CEE" w14:textId="77777777" w:rsidR="00F92704" w:rsidRPr="00766BDF" w:rsidRDefault="00F92704" w:rsidP="00F92704">
            <w:pPr>
              <w:rPr>
                <w:rFonts w:asciiTheme="minorHAnsi" w:hAnsiTheme="minorHAnsi" w:cstheme="minorHAnsi"/>
                <w:b/>
                <w:spacing w:val="-3"/>
                <w:sz w:val="20"/>
                <w:szCs w:val="20"/>
              </w:rPr>
            </w:pPr>
          </w:p>
        </w:tc>
        <w:tc>
          <w:tcPr>
            <w:tcW w:w="2137" w:type="dxa"/>
            <w:vMerge w:val="restart"/>
            <w:vAlign w:val="center"/>
          </w:tcPr>
          <w:p w14:paraId="703EAECC" w14:textId="77777777" w:rsidR="00F92704" w:rsidRPr="00766BDF" w:rsidRDefault="00F92704" w:rsidP="00F92704">
            <w:pPr>
              <w:rPr>
                <w:rFonts w:asciiTheme="minorHAnsi" w:hAnsiTheme="minorHAnsi" w:cstheme="minorHAnsi"/>
                <w:b/>
                <w:spacing w:val="-3"/>
                <w:sz w:val="20"/>
                <w:szCs w:val="20"/>
              </w:rPr>
            </w:pPr>
          </w:p>
        </w:tc>
        <w:tc>
          <w:tcPr>
            <w:tcW w:w="1440" w:type="dxa"/>
            <w:vMerge w:val="restart"/>
            <w:vAlign w:val="center"/>
          </w:tcPr>
          <w:p w14:paraId="2FC4CE3B" w14:textId="77777777" w:rsidR="00F92704" w:rsidRPr="00766BDF" w:rsidRDefault="00F92704" w:rsidP="00F92704">
            <w:pPr>
              <w:rPr>
                <w:rFonts w:asciiTheme="minorHAnsi" w:hAnsiTheme="minorHAnsi" w:cstheme="minorHAnsi"/>
                <w:b/>
                <w:spacing w:val="-3"/>
                <w:sz w:val="20"/>
                <w:szCs w:val="20"/>
              </w:rPr>
            </w:pPr>
          </w:p>
        </w:tc>
        <w:tc>
          <w:tcPr>
            <w:tcW w:w="1080" w:type="dxa"/>
            <w:vAlign w:val="center"/>
          </w:tcPr>
          <w:p w14:paraId="2C288CAB" w14:textId="77777777" w:rsidR="00F92704" w:rsidRPr="00766BDF" w:rsidRDefault="00F92704" w:rsidP="00F92704">
            <w:pPr>
              <w:rPr>
                <w:rFonts w:asciiTheme="minorHAnsi" w:hAnsiTheme="minorHAnsi" w:cstheme="minorHAnsi"/>
                <w:b/>
                <w:spacing w:val="-3"/>
                <w:sz w:val="20"/>
                <w:szCs w:val="20"/>
              </w:rPr>
            </w:pPr>
          </w:p>
        </w:tc>
        <w:tc>
          <w:tcPr>
            <w:tcW w:w="1170" w:type="dxa"/>
            <w:vAlign w:val="center"/>
          </w:tcPr>
          <w:p w14:paraId="2AA950CB" w14:textId="77777777" w:rsidR="00F92704" w:rsidRPr="00766BDF" w:rsidRDefault="00F92704" w:rsidP="00F92704">
            <w:pPr>
              <w:rPr>
                <w:rFonts w:asciiTheme="minorHAnsi" w:hAnsiTheme="minorHAnsi" w:cstheme="minorHAnsi"/>
                <w:b/>
                <w:spacing w:val="-3"/>
                <w:sz w:val="20"/>
                <w:szCs w:val="20"/>
              </w:rPr>
            </w:pPr>
          </w:p>
        </w:tc>
        <w:tc>
          <w:tcPr>
            <w:tcW w:w="2601" w:type="dxa"/>
            <w:vMerge w:val="restart"/>
            <w:vAlign w:val="center"/>
          </w:tcPr>
          <w:p w14:paraId="3C8D38F7" w14:textId="77777777" w:rsidR="00F92704" w:rsidRPr="00766BDF" w:rsidRDefault="00F92704" w:rsidP="00F92704">
            <w:pPr>
              <w:rPr>
                <w:rFonts w:asciiTheme="minorHAnsi" w:hAnsiTheme="minorHAnsi" w:cstheme="minorHAnsi"/>
                <w:b/>
                <w:spacing w:val="-3"/>
                <w:sz w:val="20"/>
                <w:szCs w:val="20"/>
              </w:rPr>
            </w:pPr>
          </w:p>
        </w:tc>
        <w:tc>
          <w:tcPr>
            <w:tcW w:w="1449" w:type="dxa"/>
            <w:vAlign w:val="center"/>
          </w:tcPr>
          <w:p w14:paraId="10CF1E92" w14:textId="77777777" w:rsidR="00F92704" w:rsidRPr="00766BDF" w:rsidRDefault="00F92704" w:rsidP="00F92704">
            <w:pPr>
              <w:rPr>
                <w:rFonts w:asciiTheme="minorHAnsi" w:hAnsiTheme="minorHAnsi" w:cstheme="minorHAnsi"/>
                <w:b/>
                <w:spacing w:val="-3"/>
                <w:sz w:val="20"/>
                <w:szCs w:val="20"/>
              </w:rPr>
            </w:pPr>
          </w:p>
        </w:tc>
        <w:tc>
          <w:tcPr>
            <w:tcW w:w="2070" w:type="dxa"/>
            <w:vMerge w:val="restart"/>
            <w:vAlign w:val="center"/>
          </w:tcPr>
          <w:p w14:paraId="7D776C1E"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9097752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Existing (unchanged)     </w:t>
            </w:r>
          </w:p>
          <w:p w14:paraId="697BADD6"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89439641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New/Additional              </w:t>
            </w:r>
          </w:p>
          <w:p w14:paraId="16E5295B" w14:textId="48C8DD28"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61613729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Modified             </w:t>
            </w:r>
          </w:p>
        </w:tc>
        <w:tc>
          <w:tcPr>
            <w:tcW w:w="1800" w:type="dxa"/>
            <w:vMerge w:val="restart"/>
            <w:vAlign w:val="center"/>
          </w:tcPr>
          <w:p w14:paraId="12FB9301"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795757484"/>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Removed</w:t>
            </w:r>
          </w:p>
          <w:p w14:paraId="58433D04" w14:textId="77777777"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1827707703"/>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Replacement Unit</w:t>
            </w:r>
          </w:p>
          <w:p w14:paraId="45261491" w14:textId="2688B060" w:rsidR="00F92704" w:rsidRPr="00766BDF" w:rsidRDefault="004F69F2" w:rsidP="00F92704">
            <w:pPr>
              <w:rPr>
                <w:rFonts w:asciiTheme="minorHAnsi" w:hAnsiTheme="minorHAnsi" w:cstheme="minorHAnsi"/>
                <w:bCs/>
                <w:spacing w:val="-3"/>
                <w:sz w:val="18"/>
                <w:szCs w:val="18"/>
              </w:rPr>
            </w:pPr>
            <w:sdt>
              <w:sdtPr>
                <w:rPr>
                  <w:rFonts w:asciiTheme="minorHAnsi" w:hAnsiTheme="minorHAnsi" w:cstheme="minorHAnsi"/>
                  <w:bCs/>
                  <w:spacing w:val="-3"/>
                  <w:sz w:val="18"/>
                  <w:szCs w:val="18"/>
                </w:rPr>
                <w:id w:val="-275644828"/>
                <w14:checkbox>
                  <w14:checked w14:val="0"/>
                  <w14:checkedState w14:val="2612" w14:font="MS Gothic"/>
                  <w14:uncheckedState w14:val="2610" w14:font="MS Gothic"/>
                </w14:checkbox>
              </w:sdtPr>
              <w:sdtEndPr/>
              <w:sdtContent>
                <w:r w:rsidR="00F92704" w:rsidRPr="00766BDF">
                  <w:rPr>
                    <w:rFonts w:ascii="Segoe UI Symbol" w:eastAsia="MS Gothic" w:hAnsi="Segoe UI Symbol" w:cs="Segoe UI Symbol"/>
                    <w:bCs/>
                    <w:spacing w:val="-3"/>
                    <w:sz w:val="18"/>
                    <w:szCs w:val="18"/>
                  </w:rPr>
                  <w:t>☐</w:t>
                </w:r>
              </w:sdtContent>
            </w:sdt>
            <w:r w:rsidR="00F92704" w:rsidRPr="00766BDF">
              <w:rPr>
                <w:rFonts w:asciiTheme="minorHAnsi" w:hAnsiTheme="minorHAnsi" w:cstheme="minorHAnsi"/>
                <w:bCs/>
                <w:spacing w:val="-3"/>
                <w:sz w:val="18"/>
                <w:szCs w:val="18"/>
              </w:rPr>
              <w:t xml:space="preserve">  To be Replaced</w:t>
            </w:r>
          </w:p>
        </w:tc>
      </w:tr>
      <w:tr w:rsidR="0041468B" w:rsidRPr="00766BDF" w14:paraId="7F6FC8FB" w14:textId="77777777" w:rsidTr="00D37452">
        <w:trPr>
          <w:trHeight w:val="307"/>
        </w:trPr>
        <w:tc>
          <w:tcPr>
            <w:tcW w:w="1260" w:type="dxa"/>
            <w:vMerge/>
            <w:vAlign w:val="center"/>
          </w:tcPr>
          <w:p w14:paraId="6AFC0103" w14:textId="77777777" w:rsidR="0041468B" w:rsidRPr="00766BDF" w:rsidRDefault="0041468B" w:rsidP="00720846">
            <w:pPr>
              <w:rPr>
                <w:rFonts w:asciiTheme="minorHAnsi" w:hAnsiTheme="minorHAnsi" w:cstheme="minorHAnsi"/>
                <w:b/>
                <w:spacing w:val="-3"/>
              </w:rPr>
            </w:pPr>
          </w:p>
        </w:tc>
        <w:tc>
          <w:tcPr>
            <w:tcW w:w="2137" w:type="dxa"/>
            <w:vMerge/>
            <w:vAlign w:val="center"/>
          </w:tcPr>
          <w:p w14:paraId="60BFC786" w14:textId="77777777" w:rsidR="0041468B" w:rsidRPr="00766BDF" w:rsidRDefault="0041468B" w:rsidP="00720846">
            <w:pPr>
              <w:rPr>
                <w:rFonts w:asciiTheme="minorHAnsi" w:hAnsiTheme="minorHAnsi" w:cstheme="minorHAnsi"/>
                <w:b/>
                <w:spacing w:val="-3"/>
              </w:rPr>
            </w:pPr>
          </w:p>
        </w:tc>
        <w:tc>
          <w:tcPr>
            <w:tcW w:w="1440" w:type="dxa"/>
            <w:vMerge/>
            <w:vAlign w:val="center"/>
          </w:tcPr>
          <w:p w14:paraId="38564E33" w14:textId="77777777" w:rsidR="0041468B" w:rsidRPr="00766BDF" w:rsidRDefault="0041468B" w:rsidP="00720846">
            <w:pPr>
              <w:rPr>
                <w:rFonts w:asciiTheme="minorHAnsi" w:hAnsiTheme="minorHAnsi" w:cstheme="minorHAnsi"/>
                <w:b/>
                <w:spacing w:val="-3"/>
              </w:rPr>
            </w:pPr>
          </w:p>
        </w:tc>
        <w:tc>
          <w:tcPr>
            <w:tcW w:w="1080" w:type="dxa"/>
            <w:shd w:val="clear" w:color="auto" w:fill="E7E6E6" w:themeFill="background2"/>
            <w:vAlign w:val="center"/>
          </w:tcPr>
          <w:p w14:paraId="6202D14B" w14:textId="77777777" w:rsidR="0041468B" w:rsidRPr="00766BDF" w:rsidRDefault="0041468B" w:rsidP="00720846">
            <w:pPr>
              <w:rPr>
                <w:rFonts w:asciiTheme="minorHAnsi" w:hAnsiTheme="minorHAnsi" w:cstheme="minorHAnsi"/>
                <w:b/>
                <w:spacing w:val="-3"/>
              </w:rPr>
            </w:pPr>
          </w:p>
        </w:tc>
        <w:tc>
          <w:tcPr>
            <w:tcW w:w="1170" w:type="dxa"/>
            <w:shd w:val="clear" w:color="auto" w:fill="E7E6E6" w:themeFill="background2"/>
            <w:vAlign w:val="center"/>
          </w:tcPr>
          <w:p w14:paraId="21241120" w14:textId="77777777" w:rsidR="0041468B" w:rsidRPr="00766BDF" w:rsidRDefault="0041468B" w:rsidP="00720846">
            <w:pPr>
              <w:rPr>
                <w:rFonts w:asciiTheme="minorHAnsi" w:hAnsiTheme="minorHAnsi" w:cstheme="minorHAnsi"/>
                <w:b/>
                <w:spacing w:val="-3"/>
              </w:rPr>
            </w:pPr>
          </w:p>
        </w:tc>
        <w:tc>
          <w:tcPr>
            <w:tcW w:w="2601" w:type="dxa"/>
            <w:vMerge/>
            <w:vAlign w:val="center"/>
          </w:tcPr>
          <w:p w14:paraId="7FB1BB28" w14:textId="77777777" w:rsidR="0041468B" w:rsidRPr="00766BDF" w:rsidRDefault="0041468B" w:rsidP="00720846">
            <w:pPr>
              <w:rPr>
                <w:rFonts w:asciiTheme="minorHAnsi" w:hAnsiTheme="minorHAnsi" w:cstheme="minorHAnsi"/>
                <w:b/>
                <w:spacing w:val="-3"/>
              </w:rPr>
            </w:pPr>
          </w:p>
        </w:tc>
        <w:tc>
          <w:tcPr>
            <w:tcW w:w="1449" w:type="dxa"/>
            <w:shd w:val="clear" w:color="auto" w:fill="E7E6E6" w:themeFill="background2"/>
            <w:vAlign w:val="center"/>
          </w:tcPr>
          <w:p w14:paraId="6065F91F" w14:textId="77777777" w:rsidR="0041468B" w:rsidRPr="00766BDF" w:rsidRDefault="0041468B" w:rsidP="00720846">
            <w:pPr>
              <w:rPr>
                <w:rFonts w:asciiTheme="minorHAnsi" w:hAnsiTheme="minorHAnsi" w:cstheme="minorHAnsi"/>
                <w:b/>
                <w:spacing w:val="-3"/>
              </w:rPr>
            </w:pPr>
          </w:p>
        </w:tc>
        <w:tc>
          <w:tcPr>
            <w:tcW w:w="2070" w:type="dxa"/>
            <w:vMerge/>
            <w:vAlign w:val="center"/>
          </w:tcPr>
          <w:p w14:paraId="43130363" w14:textId="77777777" w:rsidR="0041468B" w:rsidRPr="00766BDF" w:rsidRDefault="0041468B" w:rsidP="00720846">
            <w:pPr>
              <w:rPr>
                <w:rFonts w:asciiTheme="minorHAnsi" w:hAnsiTheme="minorHAnsi" w:cstheme="minorHAnsi"/>
                <w:bCs/>
                <w:spacing w:val="-3"/>
                <w:sz w:val="18"/>
                <w:szCs w:val="18"/>
              </w:rPr>
            </w:pPr>
          </w:p>
        </w:tc>
        <w:tc>
          <w:tcPr>
            <w:tcW w:w="1800" w:type="dxa"/>
            <w:vMerge/>
            <w:vAlign w:val="center"/>
          </w:tcPr>
          <w:p w14:paraId="4B75C0BC" w14:textId="77777777" w:rsidR="0041468B" w:rsidRPr="00766BDF" w:rsidRDefault="0041468B" w:rsidP="00720846">
            <w:pPr>
              <w:rPr>
                <w:rFonts w:asciiTheme="minorHAnsi" w:hAnsiTheme="minorHAnsi" w:cstheme="minorHAnsi"/>
                <w:bCs/>
                <w:spacing w:val="-3"/>
                <w:sz w:val="18"/>
                <w:szCs w:val="18"/>
              </w:rPr>
            </w:pPr>
          </w:p>
        </w:tc>
      </w:tr>
      <w:bookmarkEnd w:id="17"/>
    </w:tbl>
    <w:p w14:paraId="562A9BF9" w14:textId="77777777" w:rsidR="0041468B" w:rsidRPr="00766BDF" w:rsidRDefault="0041468B" w:rsidP="00D37452">
      <w:pPr>
        <w:rPr>
          <w:rFonts w:asciiTheme="minorHAnsi" w:hAnsiTheme="minorHAnsi" w:cstheme="minorHAnsi"/>
          <w:b/>
          <w:spacing w:val="-3"/>
          <w:sz w:val="22"/>
          <w:szCs w:val="22"/>
        </w:rPr>
      </w:pPr>
    </w:p>
    <w:p w14:paraId="5E47ABE4" w14:textId="40FDC31F" w:rsidR="0041468B" w:rsidRPr="00766BDF" w:rsidRDefault="0041468B" w:rsidP="009C4B11">
      <w:pPr>
        <w:jc w:val="center"/>
        <w:rPr>
          <w:rFonts w:asciiTheme="minorHAnsi" w:hAnsiTheme="minorHAnsi" w:cstheme="minorHAnsi"/>
          <w:b/>
          <w:spacing w:val="-3"/>
          <w:sz w:val="48"/>
          <w:szCs w:val="48"/>
        </w:rPr>
        <w:sectPr w:rsidR="0041468B" w:rsidRPr="00766BDF" w:rsidSect="00D37452">
          <w:pgSz w:w="15840" w:h="12240" w:orient="landscape" w:code="1"/>
          <w:pgMar w:top="1008" w:right="1008" w:bottom="1008" w:left="1008" w:header="432" w:footer="432" w:gutter="0"/>
          <w:cols w:space="720"/>
          <w:docGrid w:linePitch="272"/>
        </w:sectPr>
      </w:pPr>
    </w:p>
    <w:p w14:paraId="0BA032ED" w14:textId="7EA1A6B6" w:rsidR="00D75642" w:rsidRPr="00766BDF" w:rsidRDefault="00D75642" w:rsidP="009C4B11">
      <w:pPr>
        <w:jc w:val="center"/>
        <w:rPr>
          <w:rFonts w:asciiTheme="minorHAnsi" w:hAnsiTheme="minorHAnsi" w:cstheme="minorHAnsi"/>
        </w:rPr>
      </w:pPr>
      <w:r w:rsidRPr="00766BDF">
        <w:rPr>
          <w:rFonts w:asciiTheme="minorHAnsi" w:hAnsiTheme="minorHAnsi" w:cstheme="minorHAnsi"/>
          <w:b/>
          <w:spacing w:val="-3"/>
          <w:sz w:val="48"/>
          <w:szCs w:val="48"/>
        </w:rPr>
        <w:lastRenderedPageBreak/>
        <w:t>Section 3</w:t>
      </w:r>
      <w:bookmarkEnd w:id="15"/>
    </w:p>
    <w:p w14:paraId="1BCE7282" w14:textId="1EB20FE3" w:rsidR="00D75642" w:rsidRPr="00766BDF" w:rsidRDefault="00D75642" w:rsidP="00D75642">
      <w:pPr>
        <w:autoSpaceDE w:val="0"/>
        <w:autoSpaceDN w:val="0"/>
        <w:ind w:left="540" w:hanging="540"/>
        <w:jc w:val="center"/>
        <w:rPr>
          <w:rFonts w:asciiTheme="minorHAnsi" w:hAnsiTheme="minorHAnsi" w:cstheme="minorHAnsi"/>
          <w:b/>
          <w:bCs/>
          <w:sz w:val="36"/>
          <w:szCs w:val="36"/>
        </w:rPr>
      </w:pPr>
      <w:r w:rsidRPr="00766BDF">
        <w:rPr>
          <w:rFonts w:asciiTheme="minorHAnsi" w:hAnsiTheme="minorHAnsi" w:cstheme="minorHAnsi"/>
          <w:b/>
          <w:bCs/>
          <w:sz w:val="36"/>
          <w:szCs w:val="36"/>
        </w:rPr>
        <w:t>Registration Summary</w:t>
      </w:r>
    </w:p>
    <w:p w14:paraId="5A0BB8D8" w14:textId="77777777" w:rsidR="00D75642" w:rsidRPr="00766BDF" w:rsidRDefault="00535472" w:rsidP="00D75642">
      <w:pPr>
        <w:autoSpaceDE w:val="0"/>
        <w:autoSpaceDN w:val="0"/>
        <w:jc w:val="center"/>
        <w:rPr>
          <w:rFonts w:asciiTheme="minorHAnsi" w:hAnsiTheme="minorHAnsi" w:cstheme="minorHAnsi"/>
        </w:rPr>
      </w:pPr>
      <w:r w:rsidRPr="00766BDF">
        <w:rPr>
          <w:rFonts w:asciiTheme="minorHAnsi" w:hAnsiTheme="minorHAnsi" w:cstheme="minorHAnsi"/>
        </w:rPr>
        <w:t>_________</w:t>
      </w:r>
      <w:r w:rsidR="00D75642" w:rsidRPr="00766BDF">
        <w:rPr>
          <w:rFonts w:asciiTheme="minorHAnsi" w:hAnsiTheme="minorHAnsi" w:cstheme="minorHAnsi"/>
        </w:rPr>
        <w:t>_____________________________________________________________________________________________</w:t>
      </w:r>
    </w:p>
    <w:p w14:paraId="21965AFB" w14:textId="323060C4" w:rsidR="0041468B" w:rsidRPr="00766BDF" w:rsidRDefault="0041468B" w:rsidP="002E2A51">
      <w:pPr>
        <w:autoSpaceDE w:val="0"/>
        <w:autoSpaceDN w:val="0"/>
        <w:rPr>
          <w:rFonts w:asciiTheme="minorHAnsi" w:hAnsiTheme="minorHAnsi" w:cstheme="minorHAnsi"/>
          <w:b/>
          <w:bCs/>
          <w:u w:val="single"/>
        </w:rPr>
      </w:pPr>
      <w:r w:rsidRPr="00766BDF">
        <w:rPr>
          <w:rFonts w:asciiTheme="minorHAnsi" w:hAnsiTheme="minorHAnsi" w:cstheme="minorHAnsi"/>
          <w:b/>
          <w:bCs/>
          <w:u w:val="single"/>
        </w:rPr>
        <w:t>Hardcopy and Portal Submittals</w:t>
      </w:r>
      <w:r w:rsidR="00FE6E13" w:rsidRPr="00766BDF">
        <w:rPr>
          <w:rFonts w:asciiTheme="minorHAnsi" w:hAnsiTheme="minorHAnsi" w:cstheme="minorHAnsi"/>
          <w:b/>
          <w:bCs/>
          <w:u w:val="single"/>
        </w:rPr>
        <w:t xml:space="preserve"> – complete this section</w:t>
      </w:r>
    </w:p>
    <w:p w14:paraId="2A66867A" w14:textId="77777777" w:rsidR="00D75642" w:rsidRPr="00766BDF" w:rsidRDefault="00D75642" w:rsidP="00D75642">
      <w:pPr>
        <w:autoSpaceDE w:val="0"/>
        <w:autoSpaceDN w:val="0"/>
        <w:rPr>
          <w:rFonts w:asciiTheme="minorHAnsi" w:hAnsiTheme="minorHAnsi" w:cstheme="minorHAnsi"/>
          <w:b/>
          <w:u w:val="single"/>
        </w:rPr>
      </w:pPr>
    </w:p>
    <w:p w14:paraId="1E51A0A8" w14:textId="1F650E3E" w:rsidR="00EF0A65" w:rsidRPr="00766BDF" w:rsidRDefault="00D75642" w:rsidP="00D75642">
      <w:pPr>
        <w:autoSpaceDE w:val="0"/>
        <w:autoSpaceDN w:val="0"/>
        <w:rPr>
          <w:rFonts w:asciiTheme="minorHAnsi" w:hAnsiTheme="minorHAnsi" w:cstheme="minorHAnsi"/>
        </w:rPr>
      </w:pPr>
      <w:bookmarkStart w:id="18" w:name="_Hlk503789900"/>
      <w:r w:rsidRPr="00766BDF">
        <w:rPr>
          <w:rFonts w:asciiTheme="minorHAnsi" w:hAnsiTheme="minorHAnsi" w:cstheme="minorHAnsi"/>
          <w:b/>
          <w:u w:val="single"/>
        </w:rPr>
        <w:t>Registration Summary:</w:t>
      </w:r>
      <w:r w:rsidRPr="00766BDF">
        <w:rPr>
          <w:rFonts w:asciiTheme="minorHAnsi" w:hAnsiTheme="minorHAnsi" w:cstheme="minorHAnsi"/>
        </w:rPr>
        <w:t xml:space="preserve"> </w:t>
      </w:r>
      <w:r w:rsidR="00EF0A65" w:rsidRPr="00766BDF">
        <w:rPr>
          <w:rFonts w:asciiTheme="minorHAnsi" w:hAnsiTheme="minorHAnsi" w:cstheme="minorHAnsi"/>
        </w:rPr>
        <w:t xml:space="preserve">Provide information about the registration submittal. The </w:t>
      </w:r>
      <w:r w:rsidR="00EF0A65" w:rsidRPr="00766BDF">
        <w:rPr>
          <w:rFonts w:asciiTheme="minorHAnsi" w:hAnsiTheme="minorHAnsi" w:cstheme="minorHAnsi"/>
          <w:bCs/>
        </w:rPr>
        <w:t>Registration Summary</w:t>
      </w:r>
      <w:r w:rsidR="00EF0A65" w:rsidRPr="00766BDF">
        <w:rPr>
          <w:rFonts w:asciiTheme="minorHAnsi" w:hAnsiTheme="minorHAnsi" w:cstheme="minorHAnsi"/>
        </w:rPr>
        <w:t xml:space="preserve"> shall include a brief description of the facility and its process. In case of a modification to a facility, please describe the proposed changes.</w:t>
      </w:r>
    </w:p>
    <w:bookmarkEnd w:id="18"/>
    <w:p w14:paraId="3A41BB41" w14:textId="65DF2E53" w:rsidR="00D75642" w:rsidRPr="00766BDF" w:rsidRDefault="00A002ED" w:rsidP="00D75642">
      <w:pPr>
        <w:autoSpaceDE w:val="0"/>
        <w:autoSpaceDN w:val="0"/>
        <w:rPr>
          <w:rFonts w:asciiTheme="minorHAnsi" w:hAnsiTheme="minorHAnsi" w:cstheme="minorHAnsi"/>
        </w:rPr>
      </w:pPr>
      <w:r w:rsidRPr="00766BDF">
        <w:rPr>
          <w:rFonts w:asciiTheme="minorHAnsi" w:hAnsiTheme="minorHAnsi" w:cstheme="minorHAnsi"/>
        </w:rPr>
        <w:t xml:space="preserve"> </w:t>
      </w:r>
    </w:p>
    <w:p w14:paraId="06B98AA7" w14:textId="77777777" w:rsidR="00535472" w:rsidRPr="00766BDF" w:rsidRDefault="00535472" w:rsidP="00D75642">
      <w:pPr>
        <w:autoSpaceDE w:val="0"/>
        <w:autoSpaceDN w:val="0"/>
        <w:rPr>
          <w:rFonts w:asciiTheme="minorHAnsi" w:hAnsiTheme="minorHAnsi" w:cstheme="minorHAnsi"/>
          <w:b/>
          <w:u w:val="single"/>
        </w:rPr>
      </w:pPr>
    </w:p>
    <w:p w14:paraId="1708DA93" w14:textId="0B03EB98" w:rsidR="00535472" w:rsidRPr="00766BDF" w:rsidRDefault="00535472" w:rsidP="00D75642">
      <w:pPr>
        <w:autoSpaceDE w:val="0"/>
        <w:autoSpaceDN w:val="0"/>
        <w:rPr>
          <w:rFonts w:asciiTheme="minorHAnsi" w:hAnsiTheme="minorHAnsi" w:cstheme="minorHAnsi"/>
        </w:rPr>
      </w:pPr>
      <w:r w:rsidRPr="00766BDF">
        <w:rPr>
          <w:rFonts w:asciiTheme="minorHAnsi" w:hAnsiTheme="minorHAnsi" w:cstheme="minorHAnsi"/>
          <w:b/>
          <w:u w:val="single"/>
        </w:rPr>
        <w:t>Written description of the routine operations of the facility:</w:t>
      </w:r>
      <w:r w:rsidRPr="00766BDF">
        <w:rPr>
          <w:rFonts w:asciiTheme="minorHAnsi" w:hAnsiTheme="minorHAnsi" w:cstheme="minorHAnsi"/>
        </w:rPr>
        <w:t xml:space="preserve">  Include a detailed description </w:t>
      </w:r>
      <w:bookmarkStart w:id="19" w:name="_Hlk112254444"/>
      <w:r w:rsidRPr="00766BDF">
        <w:rPr>
          <w:rFonts w:asciiTheme="minorHAnsi" w:hAnsiTheme="minorHAnsi" w:cstheme="minorHAnsi"/>
        </w:rPr>
        <w:t>of how each piece of equipment will be operated, how controls will be used, and the fate of both the produc</w:t>
      </w:r>
      <w:bookmarkEnd w:id="19"/>
      <w:r w:rsidRPr="00766BDF">
        <w:rPr>
          <w:rFonts w:asciiTheme="minorHAnsi" w:hAnsiTheme="minorHAnsi" w:cstheme="minorHAnsi"/>
        </w:rPr>
        <w:t xml:space="preserve">ts and waste generated. </w:t>
      </w:r>
    </w:p>
    <w:p w14:paraId="3071E10A" w14:textId="77777777" w:rsidR="00EF0A65" w:rsidRPr="00766BDF" w:rsidRDefault="00EF0A65" w:rsidP="00D75642">
      <w:pPr>
        <w:autoSpaceDE w:val="0"/>
        <w:autoSpaceDN w:val="0"/>
        <w:rPr>
          <w:rFonts w:asciiTheme="minorHAnsi" w:hAnsiTheme="minorHAnsi" w:cstheme="minorHAnsi"/>
        </w:rPr>
      </w:pPr>
    </w:p>
    <w:p w14:paraId="70F9C08F" w14:textId="7B62BA76" w:rsidR="00337571" w:rsidRPr="00766BDF" w:rsidRDefault="00156015" w:rsidP="00337571">
      <w:pPr>
        <w:autoSpaceDE w:val="0"/>
        <w:autoSpaceDN w:val="0"/>
        <w:rPr>
          <w:rFonts w:asciiTheme="minorHAnsi" w:hAnsiTheme="minorHAnsi" w:cstheme="minorHAnsi"/>
        </w:rPr>
      </w:pPr>
      <w:r w:rsidRPr="00766BDF">
        <w:rPr>
          <w:rFonts w:asciiTheme="minorHAnsi" w:hAnsiTheme="minorHAnsi" w:cstheme="minorHAnsi"/>
          <w:b/>
          <w:u w:val="single"/>
        </w:rPr>
        <w:t>Routine or predictable emissions during Startup, Shutdown and Maintenance (</w:t>
      </w:r>
      <w:r w:rsidR="00D75642" w:rsidRPr="00766BDF">
        <w:rPr>
          <w:rFonts w:asciiTheme="minorHAnsi" w:hAnsiTheme="minorHAnsi" w:cstheme="minorHAnsi"/>
          <w:b/>
          <w:u w:val="single"/>
        </w:rPr>
        <w:t>SSM</w:t>
      </w:r>
      <w:r w:rsidRPr="00766BDF">
        <w:rPr>
          <w:rFonts w:asciiTheme="minorHAnsi" w:hAnsiTheme="minorHAnsi" w:cstheme="minorHAnsi"/>
          <w:b/>
          <w:u w:val="single"/>
        </w:rPr>
        <w:t>)</w:t>
      </w:r>
      <w:r w:rsidR="00D75642" w:rsidRPr="00766BDF">
        <w:rPr>
          <w:rFonts w:asciiTheme="minorHAnsi" w:hAnsiTheme="minorHAnsi" w:cstheme="minorHAnsi"/>
          <w:b/>
          <w:u w:val="single"/>
        </w:rPr>
        <w:t>:</w:t>
      </w:r>
      <w:r w:rsidR="00D75642" w:rsidRPr="00766BDF">
        <w:rPr>
          <w:rFonts w:asciiTheme="minorHAnsi" w:hAnsiTheme="minorHAnsi" w:cstheme="minorHAnsi"/>
        </w:rPr>
        <w:t xml:space="preserve">  Provide </w:t>
      </w:r>
      <w:r w:rsidRPr="00766BDF">
        <w:rPr>
          <w:rFonts w:asciiTheme="minorHAnsi" w:hAnsiTheme="minorHAnsi" w:cstheme="minorHAnsi"/>
        </w:rPr>
        <w:t xml:space="preserve">an overview of how SSM emissions are accounted for </w:t>
      </w:r>
      <w:r w:rsidR="00F646C5" w:rsidRPr="00766BDF">
        <w:rPr>
          <w:rFonts w:asciiTheme="minorHAnsi" w:hAnsiTheme="minorHAnsi" w:cstheme="minorHAnsi"/>
        </w:rPr>
        <w:t xml:space="preserve">including a description of SSM activities routed to reduction device </w:t>
      </w:r>
      <w:r w:rsidR="00682A15">
        <w:rPr>
          <w:rFonts w:asciiTheme="minorHAnsi" w:hAnsiTheme="minorHAnsi" w:cstheme="minorHAnsi"/>
        </w:rPr>
        <w:t>and</w:t>
      </w:r>
      <w:r w:rsidR="00337571" w:rsidRPr="00766BDF">
        <w:rPr>
          <w:rFonts w:asciiTheme="minorHAnsi" w:hAnsiTheme="minorHAnsi" w:cstheme="minorHAnsi"/>
        </w:rPr>
        <w:t xml:space="preserve"> ch</w:t>
      </w:r>
      <w:r w:rsidR="00F646C5" w:rsidRPr="00766BDF">
        <w:rPr>
          <w:rFonts w:asciiTheme="minorHAnsi" w:hAnsiTheme="minorHAnsi" w:cstheme="minorHAnsi"/>
        </w:rPr>
        <w:t xml:space="preserve">eck the applicable </w:t>
      </w:r>
      <w:r w:rsidR="00337571" w:rsidRPr="00766BDF">
        <w:rPr>
          <w:rFonts w:asciiTheme="minorHAnsi" w:hAnsiTheme="minorHAnsi" w:cstheme="minorHAnsi"/>
        </w:rPr>
        <w:t>box</w:t>
      </w:r>
      <w:r w:rsidR="00682A15">
        <w:rPr>
          <w:rFonts w:asciiTheme="minorHAnsi" w:hAnsiTheme="minorHAnsi" w:cstheme="minorHAnsi"/>
        </w:rPr>
        <w:t>(es)</w:t>
      </w:r>
      <w:r w:rsidR="00337571" w:rsidRPr="00766BDF">
        <w:rPr>
          <w:rFonts w:asciiTheme="minorHAnsi" w:hAnsiTheme="minorHAnsi" w:cstheme="minorHAnsi"/>
        </w:rPr>
        <w:t xml:space="preserve">. </w:t>
      </w:r>
    </w:p>
    <w:p w14:paraId="3C9EC1F2" w14:textId="77777777" w:rsidR="00F646C5" w:rsidRPr="00766BDF" w:rsidRDefault="00F646C5" w:rsidP="00337571">
      <w:pPr>
        <w:autoSpaceDE w:val="0"/>
        <w:autoSpaceDN w:val="0"/>
        <w:rPr>
          <w:rFonts w:asciiTheme="minorHAnsi" w:hAnsiTheme="minorHAnsi" w:cstheme="minorHAnsi"/>
        </w:rPr>
      </w:pPr>
    </w:p>
    <w:p w14:paraId="06BF6764" w14:textId="49FC302C" w:rsidR="00682A15" w:rsidRPr="00682A15" w:rsidRDefault="004F69F2" w:rsidP="00682A15">
      <w:pPr>
        <w:spacing w:before="100" w:beforeAutospacing="1"/>
        <w:rPr>
          <w:rFonts w:asciiTheme="minorHAnsi" w:hAnsiTheme="minorHAnsi" w:cstheme="minorHAnsi"/>
        </w:rPr>
      </w:pPr>
      <w:sdt>
        <w:sdtPr>
          <w:rPr>
            <w:rFonts w:asciiTheme="minorHAnsi" w:hAnsiTheme="minorHAnsi" w:cstheme="minorHAnsi"/>
            <w:b/>
          </w:rPr>
          <w:id w:val="1860076989"/>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No SSM emissions are expected from routine operations.  </w:t>
      </w:r>
    </w:p>
    <w:p w14:paraId="77EE0F90" w14:textId="3A602577" w:rsidR="00682A15" w:rsidRDefault="004F69F2" w:rsidP="00682A15">
      <w:pPr>
        <w:spacing w:before="100" w:beforeAutospacing="1"/>
        <w:rPr>
          <w:rFonts w:asciiTheme="minorHAnsi" w:hAnsiTheme="minorHAnsi" w:cstheme="minorHAnsi"/>
        </w:rPr>
      </w:pPr>
      <w:sdt>
        <w:sdtPr>
          <w:rPr>
            <w:rFonts w:asciiTheme="minorHAnsi" w:hAnsiTheme="minorHAnsi" w:cstheme="minorHAnsi"/>
            <w:b/>
          </w:rPr>
          <w:id w:val="547111593"/>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up to 10 </w:t>
      </w:r>
      <w:proofErr w:type="spellStart"/>
      <w:r w:rsidR="00682A15" w:rsidRPr="00682A15">
        <w:rPr>
          <w:rFonts w:asciiTheme="minorHAnsi" w:hAnsiTheme="minorHAnsi" w:cstheme="minorHAnsi"/>
        </w:rPr>
        <w:t>tpy</w:t>
      </w:r>
      <w:proofErr w:type="spellEnd"/>
      <w:r w:rsidR="00682A15" w:rsidRPr="00682A15">
        <w:rPr>
          <w:rFonts w:asciiTheme="minorHAnsi" w:hAnsiTheme="minorHAnsi" w:cstheme="minorHAnsi"/>
        </w:rPr>
        <w:t xml:space="preserve"> of VOC SSM emissions. </w:t>
      </w:r>
    </w:p>
    <w:p w14:paraId="6B68D1C0" w14:textId="7B8582AA" w:rsidR="00682A15" w:rsidRPr="00682A15" w:rsidRDefault="00682A15" w:rsidP="00682A15">
      <w:pPr>
        <w:spacing w:before="100" w:beforeAutospacing="1"/>
        <w:rPr>
          <w:rFonts w:asciiTheme="minorHAnsi" w:hAnsiTheme="minorHAnsi" w:cstheme="minorHAnsi"/>
          <w:bCs/>
        </w:rPr>
      </w:pPr>
      <w:r>
        <w:rPr>
          <w:rFonts w:asciiTheme="minorHAnsi" w:hAnsiTheme="minorHAnsi" w:cstheme="minorHAnsi"/>
        </w:rPr>
        <w:tab/>
      </w:r>
      <w:sdt>
        <w:sdtPr>
          <w:rPr>
            <w:rFonts w:asciiTheme="minorHAnsi" w:hAnsiTheme="minorHAnsi" w:cstheme="minorHAnsi"/>
            <w:b/>
          </w:rPr>
          <w:id w:val="26735538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asciiTheme="minorHAnsi" w:hAnsiTheme="minorHAnsi" w:cstheme="minorHAnsi"/>
          <w:b/>
        </w:rPr>
        <w:t xml:space="preserve"> </w:t>
      </w:r>
      <w:r w:rsidR="001579EE">
        <w:rPr>
          <w:rFonts w:asciiTheme="minorHAnsi" w:hAnsiTheme="minorHAnsi" w:cstheme="minorHAnsi"/>
          <w:bCs/>
        </w:rPr>
        <w:t>N</w:t>
      </w:r>
      <w:r>
        <w:rPr>
          <w:rFonts w:asciiTheme="minorHAnsi" w:hAnsiTheme="minorHAnsi" w:cstheme="minorHAnsi"/>
          <w:bCs/>
        </w:rPr>
        <w:t>o other activities (e.g. VRU downtime, stranded gas</w:t>
      </w:r>
      <w:r w:rsidR="00ED58F5">
        <w:rPr>
          <w:rFonts w:asciiTheme="minorHAnsi" w:hAnsiTheme="minorHAnsi" w:cstheme="minorHAnsi"/>
          <w:bCs/>
        </w:rPr>
        <w:t xml:space="preserve"> etc.</w:t>
      </w:r>
      <w:r>
        <w:rPr>
          <w:rFonts w:asciiTheme="minorHAnsi" w:hAnsiTheme="minorHAnsi" w:cstheme="minorHAnsi"/>
          <w:bCs/>
        </w:rPr>
        <w:t xml:space="preserve">) are considered SSM activities. </w:t>
      </w:r>
    </w:p>
    <w:p w14:paraId="02D7F5E9" w14:textId="6B54ED6D" w:rsidR="00682A15" w:rsidRPr="00682A15" w:rsidRDefault="004F69F2" w:rsidP="00682A15">
      <w:pPr>
        <w:spacing w:before="100" w:beforeAutospacing="1"/>
        <w:rPr>
          <w:rFonts w:asciiTheme="minorHAnsi" w:hAnsiTheme="minorHAnsi" w:cstheme="minorHAnsi"/>
        </w:rPr>
      </w:pPr>
      <w:sdt>
        <w:sdtPr>
          <w:rPr>
            <w:rFonts w:asciiTheme="minorHAnsi" w:hAnsiTheme="minorHAnsi" w:cstheme="minorHAnsi"/>
            <w:b/>
          </w:rPr>
          <w:id w:val="363177220"/>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site specific VOC SSM and those </w:t>
      </w:r>
      <w:r w:rsidR="00682A15">
        <w:rPr>
          <w:rFonts w:asciiTheme="minorHAnsi" w:hAnsiTheme="minorHAnsi" w:cstheme="minorHAnsi"/>
        </w:rPr>
        <w:t>emission calculations</w:t>
      </w:r>
      <w:r w:rsidR="00682A15" w:rsidRPr="00682A15">
        <w:rPr>
          <w:rFonts w:asciiTheme="minorHAnsi" w:hAnsiTheme="minorHAnsi" w:cstheme="minorHAnsi"/>
        </w:rPr>
        <w:t xml:space="preserve"> are included in Section </w:t>
      </w:r>
      <w:r w:rsidR="00682A15">
        <w:rPr>
          <w:rFonts w:asciiTheme="minorHAnsi" w:hAnsiTheme="minorHAnsi" w:cstheme="minorHAnsi"/>
        </w:rPr>
        <w:t>5</w:t>
      </w:r>
      <w:r w:rsidR="007308E0">
        <w:rPr>
          <w:rFonts w:asciiTheme="minorHAnsi" w:hAnsiTheme="minorHAnsi" w:cstheme="minorHAnsi"/>
        </w:rPr>
        <w:t xml:space="preserve"> and entered in Table 2F</w:t>
      </w:r>
    </w:p>
    <w:p w14:paraId="3201A305" w14:textId="77777777" w:rsidR="00682A15" w:rsidRPr="00682A15" w:rsidRDefault="00682A15" w:rsidP="00682A15">
      <w:pPr>
        <w:spacing w:before="100" w:beforeAutospacing="1"/>
        <w:rPr>
          <w:rFonts w:asciiTheme="minorHAnsi" w:hAnsiTheme="minorHAnsi" w:cstheme="minorHAnsi"/>
        </w:rPr>
      </w:pPr>
      <w:r w:rsidRPr="00682A15">
        <w:rPr>
          <w:rFonts w:asciiTheme="minorHAnsi" w:hAnsiTheme="minorHAnsi" w:cstheme="minorHAnsi"/>
        </w:rPr>
        <w:tab/>
        <w:t xml:space="preserve">Provide an overview: </w:t>
      </w:r>
      <w:r w:rsidRPr="00682A15">
        <w:rPr>
          <w:rFonts w:asciiTheme="minorHAnsi" w:hAnsiTheme="minorHAnsi" w:cstheme="minorHAnsi"/>
        </w:rPr>
        <w:fldChar w:fldCharType="begin">
          <w:ffData>
            <w:name w:val=""/>
            <w:enabled/>
            <w:calcOnExit w:val="0"/>
            <w:textInput/>
          </w:ffData>
        </w:fldChar>
      </w:r>
      <w:r w:rsidRPr="00682A15">
        <w:rPr>
          <w:rFonts w:asciiTheme="minorHAnsi" w:hAnsiTheme="minorHAnsi" w:cstheme="minorHAnsi"/>
        </w:rPr>
        <w:instrText xml:space="preserve"> FORMTEXT </w:instrText>
      </w:r>
      <w:r w:rsidRPr="00682A15">
        <w:rPr>
          <w:rFonts w:asciiTheme="minorHAnsi" w:hAnsiTheme="minorHAnsi" w:cstheme="minorHAnsi"/>
        </w:rPr>
      </w:r>
      <w:r w:rsidRPr="00682A15">
        <w:rPr>
          <w:rFonts w:asciiTheme="minorHAnsi" w:hAnsiTheme="minorHAnsi" w:cstheme="minorHAnsi"/>
        </w:rPr>
        <w:fldChar w:fldCharType="separate"/>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rPr>
        <w:fldChar w:fldCharType="end"/>
      </w:r>
    </w:p>
    <w:p w14:paraId="03D7B337" w14:textId="03BCFE27" w:rsidR="00682A15" w:rsidRPr="00682A15" w:rsidRDefault="004F69F2" w:rsidP="001579EE">
      <w:pPr>
        <w:spacing w:before="100" w:beforeAutospacing="1"/>
        <w:ind w:left="270" w:hanging="270"/>
        <w:rPr>
          <w:rFonts w:asciiTheme="minorHAnsi" w:hAnsiTheme="minorHAnsi" w:cstheme="minorHAnsi"/>
        </w:rPr>
      </w:pPr>
      <w:sdt>
        <w:sdtPr>
          <w:rPr>
            <w:rFonts w:asciiTheme="minorHAnsi" w:hAnsiTheme="minorHAnsi" w:cstheme="minorHAnsi"/>
            <w:b/>
          </w:rPr>
          <w:id w:val="1397081670"/>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682A15" w:rsidRPr="00682A15">
        <w:rPr>
          <w:rFonts w:asciiTheme="minorHAnsi" w:hAnsiTheme="minorHAnsi" w:cstheme="minorHAnsi"/>
        </w:rPr>
        <w:t xml:space="preserve">  Applicant requests site specific combustion SSM and those emission</w:t>
      </w:r>
      <w:r w:rsidR="00682A15">
        <w:rPr>
          <w:rFonts w:asciiTheme="minorHAnsi" w:hAnsiTheme="minorHAnsi" w:cstheme="minorHAnsi"/>
        </w:rPr>
        <w:t xml:space="preserve"> calculations </w:t>
      </w:r>
      <w:r w:rsidR="00682A15" w:rsidRPr="00682A15">
        <w:rPr>
          <w:rFonts w:asciiTheme="minorHAnsi" w:hAnsiTheme="minorHAnsi" w:cstheme="minorHAnsi"/>
        </w:rPr>
        <w:t xml:space="preserve">are included in Section </w:t>
      </w:r>
      <w:r w:rsidR="00682A15">
        <w:rPr>
          <w:rFonts w:asciiTheme="minorHAnsi" w:hAnsiTheme="minorHAnsi" w:cstheme="minorHAnsi"/>
        </w:rPr>
        <w:t>5</w:t>
      </w:r>
      <w:r w:rsidR="001579EE">
        <w:rPr>
          <w:rFonts w:asciiTheme="minorHAnsi" w:hAnsiTheme="minorHAnsi" w:cstheme="minorHAnsi"/>
        </w:rPr>
        <w:t xml:space="preserve"> and entered in Table 2F</w:t>
      </w:r>
      <w:r w:rsidR="00682A15" w:rsidRPr="00682A15">
        <w:rPr>
          <w:rFonts w:asciiTheme="minorHAnsi" w:hAnsiTheme="minorHAnsi" w:cstheme="minorHAnsi"/>
        </w:rPr>
        <w:t>.</w:t>
      </w:r>
    </w:p>
    <w:p w14:paraId="0502F889" w14:textId="77777777" w:rsidR="00682A15" w:rsidRPr="00682A15" w:rsidRDefault="00682A15" w:rsidP="00682A15">
      <w:pPr>
        <w:spacing w:before="100" w:beforeAutospacing="1"/>
        <w:rPr>
          <w:rFonts w:asciiTheme="minorHAnsi" w:hAnsiTheme="minorHAnsi" w:cstheme="minorHAnsi"/>
        </w:rPr>
      </w:pPr>
      <w:r w:rsidRPr="00682A15">
        <w:rPr>
          <w:rFonts w:asciiTheme="minorHAnsi" w:hAnsiTheme="minorHAnsi" w:cstheme="minorHAnsi"/>
        </w:rPr>
        <w:tab/>
        <w:t xml:space="preserve">Provide an overview: </w:t>
      </w:r>
      <w:r w:rsidRPr="00682A15">
        <w:rPr>
          <w:rFonts w:asciiTheme="minorHAnsi" w:hAnsiTheme="minorHAnsi" w:cstheme="minorHAnsi"/>
        </w:rPr>
        <w:fldChar w:fldCharType="begin">
          <w:ffData>
            <w:name w:val=""/>
            <w:enabled/>
            <w:calcOnExit w:val="0"/>
            <w:textInput/>
          </w:ffData>
        </w:fldChar>
      </w:r>
      <w:r w:rsidRPr="00682A15">
        <w:rPr>
          <w:rFonts w:asciiTheme="minorHAnsi" w:hAnsiTheme="minorHAnsi" w:cstheme="minorHAnsi"/>
        </w:rPr>
        <w:instrText xml:space="preserve"> FORMTEXT </w:instrText>
      </w:r>
      <w:r w:rsidRPr="00682A15">
        <w:rPr>
          <w:rFonts w:asciiTheme="minorHAnsi" w:hAnsiTheme="minorHAnsi" w:cstheme="minorHAnsi"/>
        </w:rPr>
      </w:r>
      <w:r w:rsidRPr="00682A15">
        <w:rPr>
          <w:rFonts w:asciiTheme="minorHAnsi" w:hAnsiTheme="minorHAnsi" w:cstheme="minorHAnsi"/>
        </w:rPr>
        <w:fldChar w:fldCharType="separate"/>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hint="eastAsia"/>
        </w:rPr>
        <w:t> </w:t>
      </w:r>
      <w:r w:rsidRPr="00682A15">
        <w:rPr>
          <w:rFonts w:asciiTheme="minorHAnsi" w:hAnsiTheme="minorHAnsi" w:cstheme="minorHAnsi"/>
        </w:rPr>
        <w:fldChar w:fldCharType="end"/>
      </w:r>
    </w:p>
    <w:p w14:paraId="1E92DC11" w14:textId="77777777" w:rsidR="007D07E0" w:rsidRPr="00766BDF" w:rsidRDefault="007D07E0" w:rsidP="00D75642">
      <w:pPr>
        <w:autoSpaceDE w:val="0"/>
        <w:autoSpaceDN w:val="0"/>
        <w:rPr>
          <w:rFonts w:asciiTheme="minorHAnsi" w:hAnsiTheme="minorHAnsi" w:cstheme="minorHAnsi"/>
          <w:u w:val="single"/>
        </w:rPr>
      </w:pPr>
    </w:p>
    <w:p w14:paraId="6113D49E" w14:textId="14604F9A" w:rsidR="007D07E0" w:rsidRPr="00766BDF" w:rsidRDefault="00156015" w:rsidP="00D75642">
      <w:pPr>
        <w:autoSpaceDE w:val="0"/>
        <w:autoSpaceDN w:val="0"/>
        <w:rPr>
          <w:rFonts w:asciiTheme="minorHAnsi" w:hAnsiTheme="minorHAnsi" w:cstheme="minorHAnsi"/>
        </w:rPr>
      </w:pPr>
      <w:r w:rsidRPr="00766BDF">
        <w:rPr>
          <w:rFonts w:asciiTheme="minorHAnsi" w:hAnsiTheme="minorHAnsi" w:cstheme="minorHAnsi"/>
          <w:b/>
          <w:u w:val="single"/>
        </w:rPr>
        <w:t>Malfunction Emissions (M):</w:t>
      </w:r>
      <w:r w:rsidRPr="00766BDF">
        <w:rPr>
          <w:rFonts w:asciiTheme="minorHAnsi" w:hAnsiTheme="minorHAnsi" w:cstheme="minorHAnsi"/>
          <w:b/>
        </w:rPr>
        <w:t xml:space="preserve"> </w:t>
      </w:r>
      <w:r w:rsidR="007D07E0" w:rsidRPr="00766BDF">
        <w:rPr>
          <w:rFonts w:asciiTheme="minorHAnsi" w:hAnsiTheme="minorHAnsi" w:cstheme="minorHAnsi"/>
        </w:rPr>
        <w:t xml:space="preserve">Provide an overview of how malfunction emissions are accounted for in this Registration. The permit does not authorize combustion emissions for malfunctions. The permit does not authorize emissions from </w:t>
      </w:r>
      <w:bookmarkStart w:id="20" w:name="_Hlk14419079"/>
      <w:r w:rsidR="007D07E0" w:rsidRPr="00766BDF">
        <w:rPr>
          <w:rFonts w:asciiTheme="minorHAnsi" w:hAnsiTheme="minorHAnsi" w:cstheme="minorHAnsi"/>
        </w:rPr>
        <w:t>SSM and Malfunction to be combined a</w:t>
      </w:r>
      <w:r w:rsidR="007F4474" w:rsidRPr="00766BDF">
        <w:rPr>
          <w:rFonts w:asciiTheme="minorHAnsi" w:hAnsiTheme="minorHAnsi" w:cstheme="minorHAnsi"/>
        </w:rPr>
        <w:t>s</w:t>
      </w:r>
      <w:r w:rsidR="007D07E0" w:rsidRPr="00766BDF">
        <w:rPr>
          <w:rFonts w:asciiTheme="minorHAnsi" w:hAnsiTheme="minorHAnsi" w:cstheme="minorHAnsi"/>
        </w:rPr>
        <w:t xml:space="preserve"> 10 TPY VOC</w:t>
      </w:r>
      <w:r w:rsidR="007F4474" w:rsidRPr="00766BDF">
        <w:rPr>
          <w:rFonts w:asciiTheme="minorHAnsi" w:hAnsiTheme="minorHAnsi" w:cstheme="minorHAnsi"/>
        </w:rPr>
        <w:t>. However,</w:t>
      </w:r>
      <w:r w:rsidR="007D07E0" w:rsidRPr="00766BDF">
        <w:rPr>
          <w:rFonts w:asciiTheme="minorHAnsi" w:hAnsiTheme="minorHAnsi" w:cstheme="minorHAnsi"/>
        </w:rPr>
        <w:t xml:space="preserve"> they may be permitted separately.</w:t>
      </w:r>
      <w:bookmarkEnd w:id="20"/>
      <w:r w:rsidR="007D07E0" w:rsidRPr="00766BDF">
        <w:rPr>
          <w:rFonts w:asciiTheme="minorHAnsi" w:hAnsiTheme="minorHAnsi" w:cstheme="minorHAnsi"/>
        </w:rPr>
        <w:t xml:space="preserve">  In the allowable emissions table in Section 2, these two events are separate line items and must be kept separate. </w:t>
      </w:r>
    </w:p>
    <w:p w14:paraId="52214CB3" w14:textId="789C1694" w:rsidR="00F646C5" w:rsidRPr="00766BDF" w:rsidRDefault="00F646C5" w:rsidP="00D75642">
      <w:pPr>
        <w:autoSpaceDE w:val="0"/>
        <w:autoSpaceDN w:val="0"/>
        <w:rPr>
          <w:rFonts w:asciiTheme="minorHAnsi" w:hAnsiTheme="minorHAnsi" w:cstheme="minorHAnsi"/>
        </w:rPr>
      </w:pPr>
    </w:p>
    <w:p w14:paraId="171B2680" w14:textId="06115B65" w:rsidR="00F646C5" w:rsidRPr="00766BDF" w:rsidRDefault="00F646C5" w:rsidP="00D75642">
      <w:pPr>
        <w:autoSpaceDE w:val="0"/>
        <w:autoSpaceDN w:val="0"/>
        <w:rPr>
          <w:rFonts w:asciiTheme="minorHAnsi" w:hAnsiTheme="minorHAnsi" w:cstheme="minorHAnsi"/>
        </w:rPr>
      </w:pPr>
      <w:r w:rsidRPr="00766BDF">
        <w:rPr>
          <w:rFonts w:asciiTheme="minorHAnsi" w:hAnsiTheme="minorHAnsi" w:cstheme="minorHAnsi"/>
        </w:rPr>
        <w:t xml:space="preserve">Overview: </w:t>
      </w:r>
      <w:r w:rsidR="00682A15" w:rsidRPr="00682A15">
        <w:rPr>
          <w:rFonts w:asciiTheme="minorHAnsi" w:hAnsiTheme="minorHAnsi" w:cstheme="minorHAnsi"/>
        </w:rPr>
        <w:fldChar w:fldCharType="begin">
          <w:ffData>
            <w:name w:val=""/>
            <w:enabled/>
            <w:calcOnExit w:val="0"/>
            <w:textInput/>
          </w:ffData>
        </w:fldChar>
      </w:r>
      <w:r w:rsidR="00682A15" w:rsidRPr="00682A15">
        <w:rPr>
          <w:rFonts w:asciiTheme="minorHAnsi" w:hAnsiTheme="minorHAnsi" w:cstheme="minorHAnsi"/>
        </w:rPr>
        <w:instrText xml:space="preserve"> FORMTEXT </w:instrText>
      </w:r>
      <w:r w:rsidR="00682A15" w:rsidRPr="00682A15">
        <w:rPr>
          <w:rFonts w:asciiTheme="minorHAnsi" w:hAnsiTheme="minorHAnsi" w:cstheme="minorHAnsi"/>
        </w:rPr>
      </w:r>
      <w:r w:rsidR="00682A15" w:rsidRPr="00682A15">
        <w:rPr>
          <w:rFonts w:asciiTheme="minorHAnsi" w:hAnsiTheme="minorHAnsi" w:cstheme="minorHAnsi"/>
        </w:rPr>
        <w:fldChar w:fldCharType="separate"/>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hint="eastAsia"/>
        </w:rPr>
        <w:t> </w:t>
      </w:r>
      <w:r w:rsidR="00682A15" w:rsidRPr="00682A15">
        <w:rPr>
          <w:rFonts w:asciiTheme="minorHAnsi" w:hAnsiTheme="minorHAnsi" w:cstheme="minorHAnsi"/>
        </w:rPr>
        <w:fldChar w:fldCharType="end"/>
      </w:r>
    </w:p>
    <w:p w14:paraId="79E4D31D" w14:textId="3C9D1633" w:rsidR="005D63EC" w:rsidRPr="00766BDF" w:rsidRDefault="004F69F2" w:rsidP="00F646C5">
      <w:pPr>
        <w:spacing w:before="100" w:beforeAutospacing="1"/>
        <w:rPr>
          <w:rFonts w:asciiTheme="minorHAnsi" w:hAnsiTheme="minorHAnsi" w:cstheme="minorHAnsi"/>
          <w:bCs/>
        </w:rPr>
      </w:pPr>
      <w:sdt>
        <w:sdtPr>
          <w:rPr>
            <w:rFonts w:asciiTheme="minorHAnsi" w:hAnsiTheme="minorHAnsi" w:cstheme="minorHAnsi"/>
            <w:b/>
          </w:rPr>
          <w:id w:val="1288710966"/>
          <w14:checkbox>
            <w14:checked w14:val="0"/>
            <w14:checkedState w14:val="2612" w14:font="MS Gothic"/>
            <w14:uncheckedState w14:val="2610" w14:font="MS Gothic"/>
          </w14:checkbox>
        </w:sdtPr>
        <w:sdtEndPr/>
        <w:sdtContent>
          <w:r w:rsidR="00682A15">
            <w:rPr>
              <w:rFonts w:ascii="MS Gothic" w:eastAsia="MS Gothic" w:hAnsi="MS Gothic" w:cstheme="minorHAnsi" w:hint="eastAsia"/>
              <w:b/>
            </w:rPr>
            <w:t>☐</w:t>
          </w:r>
        </w:sdtContent>
      </w:sdt>
      <w:r w:rsidR="005D63EC" w:rsidRPr="00766BDF">
        <w:rPr>
          <w:rFonts w:asciiTheme="minorHAnsi" w:hAnsiTheme="minorHAnsi" w:cstheme="minorHAnsi"/>
          <w:b/>
        </w:rPr>
        <w:t xml:space="preserve"> </w:t>
      </w:r>
      <w:r w:rsidR="005D63EC" w:rsidRPr="00766BDF">
        <w:rPr>
          <w:rFonts w:asciiTheme="minorHAnsi" w:hAnsiTheme="minorHAnsi" w:cstheme="minorHAnsi"/>
          <w:bCs/>
        </w:rPr>
        <w:t>No Malfunction emissions are requested for this permit.</w:t>
      </w:r>
    </w:p>
    <w:p w14:paraId="50D08F0F" w14:textId="5B9B8FB4" w:rsidR="00D75642" w:rsidRPr="00766BDF" w:rsidRDefault="00D75642" w:rsidP="00D75642">
      <w:pPr>
        <w:autoSpaceDE w:val="0"/>
        <w:autoSpaceDN w:val="0"/>
        <w:rPr>
          <w:rFonts w:asciiTheme="minorHAnsi" w:hAnsiTheme="minorHAnsi" w:cstheme="minorHAnsi"/>
        </w:rPr>
      </w:pPr>
      <w:r w:rsidRPr="00766BDF">
        <w:rPr>
          <w:rFonts w:asciiTheme="minorHAnsi" w:hAnsiTheme="minorHAnsi" w:cstheme="minorHAnsi"/>
        </w:rPr>
        <w:t xml:space="preserve"> </w:t>
      </w:r>
    </w:p>
    <w:p w14:paraId="6C0D0E3C" w14:textId="77777777" w:rsidR="00D75642" w:rsidRPr="00766BDF" w:rsidRDefault="00D75642" w:rsidP="00D75642">
      <w:pPr>
        <w:autoSpaceDE w:val="0"/>
        <w:autoSpaceDN w:val="0"/>
        <w:rPr>
          <w:rFonts w:asciiTheme="minorHAnsi" w:hAnsiTheme="minorHAnsi" w:cstheme="minorHAnsi"/>
        </w:rPr>
      </w:pPr>
      <w:r w:rsidRPr="00766BDF">
        <w:rPr>
          <w:rFonts w:asciiTheme="minorHAnsi" w:hAnsiTheme="minorHAnsi" w:cstheme="minorHAnsi"/>
          <w:b/>
          <w:u w:val="single"/>
        </w:rPr>
        <w:t>Allowable Operations:</w:t>
      </w:r>
      <w:r w:rsidRPr="00766BDF">
        <w:rPr>
          <w:rFonts w:asciiTheme="minorHAnsi" w:hAnsiTheme="minorHAnsi" w:cstheme="minorHAnsi"/>
          <w:b/>
        </w:rPr>
        <w:t xml:space="preserve">  </w:t>
      </w:r>
      <w:r w:rsidRPr="00766BDF">
        <w:rPr>
          <w:rFonts w:asciiTheme="minorHAnsi" w:hAnsiTheme="minorHAnsi" w:cstheme="minorHAnsi"/>
        </w:rPr>
        <w:t>Check the appropriate box below:</w:t>
      </w:r>
    </w:p>
    <w:p w14:paraId="4BE80131" w14:textId="2D45C77F" w:rsidR="00D75642" w:rsidRPr="00766BDF" w:rsidRDefault="004F69F2" w:rsidP="00F646C5">
      <w:pPr>
        <w:spacing w:before="100" w:beforeAutospacing="1"/>
        <w:rPr>
          <w:rFonts w:asciiTheme="minorHAnsi" w:hAnsiTheme="minorHAnsi" w:cstheme="minorHAnsi"/>
          <w:bCs/>
        </w:rPr>
      </w:pPr>
      <w:sdt>
        <w:sdtPr>
          <w:rPr>
            <w:rFonts w:asciiTheme="minorHAnsi" w:hAnsiTheme="minorHAnsi" w:cstheme="minorHAnsi"/>
            <w:b/>
          </w:rPr>
          <w:id w:val="-1933501258"/>
          <w14:checkbox>
            <w14:checked w14:val="0"/>
            <w14:checkedState w14:val="2612" w14:font="MS Gothic"/>
            <w14:uncheckedState w14:val="2610" w14:font="MS Gothic"/>
          </w14:checkbox>
        </w:sdtPr>
        <w:sdtEndPr/>
        <w:sdtContent>
          <w:r w:rsidR="00323784" w:rsidRPr="00940A1E">
            <w:rPr>
              <w:rFonts w:ascii="Segoe UI Symbol" w:eastAsia="MS Gothic" w:hAnsi="Segoe UI Symbol" w:cs="Segoe UI Symbol"/>
              <w:b/>
            </w:rPr>
            <w:t>☐</w:t>
          </w:r>
        </w:sdtContent>
      </w:sdt>
      <w:r w:rsidR="00323784" w:rsidRPr="00766BDF">
        <w:rPr>
          <w:rFonts w:asciiTheme="minorHAnsi" w:hAnsiTheme="minorHAnsi" w:cstheme="minorHAnsi"/>
          <w:bCs/>
        </w:rPr>
        <w:t xml:space="preserve"> </w:t>
      </w:r>
      <w:r w:rsidR="00D75642" w:rsidRPr="00766BDF">
        <w:rPr>
          <w:rFonts w:asciiTheme="minorHAnsi" w:hAnsiTheme="minorHAnsi" w:cstheme="minorHAnsi"/>
          <w:bCs/>
        </w:rPr>
        <w:t>Facility operates continuously (8760 hours per year)</w:t>
      </w:r>
    </w:p>
    <w:p w14:paraId="1E829623" w14:textId="2B613409" w:rsidR="00D75642" w:rsidRPr="00766BDF" w:rsidRDefault="004F69F2" w:rsidP="00F646C5">
      <w:pPr>
        <w:spacing w:before="100" w:beforeAutospacing="1"/>
        <w:rPr>
          <w:rFonts w:asciiTheme="minorHAnsi" w:hAnsiTheme="minorHAnsi" w:cstheme="minorHAnsi"/>
          <w:bCs/>
        </w:rPr>
      </w:pPr>
      <w:sdt>
        <w:sdtPr>
          <w:rPr>
            <w:rFonts w:asciiTheme="minorHAnsi" w:hAnsiTheme="minorHAnsi" w:cstheme="minorHAnsi"/>
            <w:b/>
          </w:rPr>
          <w:id w:val="7563964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D75642" w:rsidRPr="00766BDF">
        <w:rPr>
          <w:rFonts w:asciiTheme="minorHAnsi" w:hAnsiTheme="minorHAnsi" w:cstheme="minorHAnsi"/>
          <w:b/>
        </w:rPr>
        <w:t xml:space="preserve"> </w:t>
      </w:r>
      <w:r w:rsidR="00D75642" w:rsidRPr="00766BDF">
        <w:rPr>
          <w:rFonts w:asciiTheme="minorHAnsi" w:hAnsiTheme="minorHAnsi" w:cstheme="minorHAnsi"/>
          <w:bCs/>
        </w:rPr>
        <w:t>The following regulated equipment will operate less than 8760 hours per year.  Add additional rows as necessary. These units are subject to Condition A108.C of the Permit.</w:t>
      </w:r>
    </w:p>
    <w:p w14:paraId="12C66E52" w14:textId="77777777" w:rsidR="00CB6C42" w:rsidRPr="00766BDF" w:rsidRDefault="00CB6C42" w:rsidP="00D75642">
      <w:pPr>
        <w:spacing w:before="100" w:beforeAutospacing="1"/>
        <w:ind w:left="360" w:hanging="274"/>
        <w:rPr>
          <w:rFonts w:asciiTheme="minorHAnsi" w:hAnsiTheme="minorHAnsi" w:cstheme="minorHAnsi"/>
          <w:bCs/>
        </w:rPr>
      </w:pPr>
    </w:p>
    <w:p w14:paraId="5031EE37" w14:textId="3E010637" w:rsidR="0041468B" w:rsidRPr="00766BDF" w:rsidRDefault="00CB6C42" w:rsidP="00804784">
      <w:pPr>
        <w:autoSpaceDE w:val="0"/>
        <w:autoSpaceDN w:val="0"/>
        <w:rPr>
          <w:rFonts w:asciiTheme="minorHAnsi" w:hAnsiTheme="minorHAnsi" w:cstheme="minorHAnsi"/>
          <w:b/>
          <w:bCs/>
        </w:rPr>
      </w:pPr>
      <w:r w:rsidRPr="00766BDF">
        <w:rPr>
          <w:rFonts w:asciiTheme="minorHAnsi" w:hAnsiTheme="minorHAnsi" w:cstheme="minorHAnsi"/>
          <w:b/>
          <w:bCs/>
        </w:rPr>
        <w:t>Table A</w:t>
      </w:r>
      <w:r w:rsidR="00E744AC" w:rsidRPr="00766BDF">
        <w:rPr>
          <w:rFonts w:asciiTheme="minorHAnsi" w:hAnsiTheme="minorHAnsi" w:cstheme="minorHAnsi"/>
          <w:b/>
          <w:bCs/>
        </w:rPr>
        <w:t xml:space="preserve"> – Equipment Operating Less Than 8760 hours per year</w:t>
      </w:r>
    </w:p>
    <w:p w14:paraId="6182FCB4" w14:textId="5E0B53D1" w:rsidR="00D75642" w:rsidRPr="00766BDF" w:rsidRDefault="004F69F2" w:rsidP="00D37452">
      <w:pPr>
        <w:autoSpaceDE w:val="0"/>
        <w:autoSpaceDN w:val="0"/>
        <w:rPr>
          <w:rFonts w:asciiTheme="minorHAnsi" w:hAnsiTheme="minorHAnsi" w:cstheme="minorHAnsi"/>
        </w:rPr>
      </w:pPr>
      <w:sdt>
        <w:sdtPr>
          <w:rPr>
            <w:rFonts w:asciiTheme="minorHAnsi" w:hAnsiTheme="minorHAnsi" w:cstheme="minorHAnsi"/>
            <w:b/>
          </w:rPr>
          <w:id w:val="123490178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41468B" w:rsidRPr="00766BDF">
        <w:rPr>
          <w:rFonts w:asciiTheme="minorHAnsi" w:hAnsiTheme="minorHAnsi" w:cstheme="minorHAnsi"/>
          <w:b/>
        </w:rPr>
        <w:t xml:space="preserve"> Table is blank because I completed this information in the ePermitting Portal for each piece of equipment. </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90"/>
      </w:tblGrid>
      <w:tr w:rsidR="00D75642" w:rsidRPr="00766BDF" w14:paraId="5C64958D" w14:textId="77777777" w:rsidTr="004675ED">
        <w:tc>
          <w:tcPr>
            <w:tcW w:w="1372" w:type="dxa"/>
            <w:shd w:val="clear" w:color="auto" w:fill="auto"/>
            <w:vAlign w:val="center"/>
          </w:tcPr>
          <w:p w14:paraId="79257914" w14:textId="77777777" w:rsidR="00D75642" w:rsidRPr="00766BDF" w:rsidRDefault="00D75642" w:rsidP="004675ED">
            <w:pPr>
              <w:spacing w:before="100" w:beforeAutospacing="1"/>
              <w:jc w:val="center"/>
              <w:rPr>
                <w:rFonts w:asciiTheme="minorHAnsi" w:eastAsia="Calibri" w:hAnsiTheme="minorHAnsi" w:cstheme="minorHAnsi"/>
                <w:b/>
                <w:bCs/>
              </w:rPr>
            </w:pPr>
            <w:r w:rsidRPr="00766BDF">
              <w:rPr>
                <w:rFonts w:asciiTheme="minorHAnsi" w:eastAsia="Calibri" w:hAnsiTheme="minorHAnsi" w:cstheme="minorHAnsi"/>
                <w:b/>
                <w:bCs/>
              </w:rPr>
              <w:t>Unit #</w:t>
            </w:r>
          </w:p>
        </w:tc>
        <w:tc>
          <w:tcPr>
            <w:tcW w:w="1890" w:type="dxa"/>
            <w:shd w:val="clear" w:color="auto" w:fill="auto"/>
            <w:vAlign w:val="center"/>
          </w:tcPr>
          <w:p w14:paraId="2DA2DF7D" w14:textId="77777777" w:rsidR="00D75642" w:rsidRPr="00766BDF" w:rsidRDefault="00D75642" w:rsidP="004675ED">
            <w:pPr>
              <w:spacing w:before="100" w:beforeAutospacing="1"/>
              <w:jc w:val="center"/>
              <w:rPr>
                <w:rFonts w:asciiTheme="minorHAnsi" w:eastAsia="Calibri" w:hAnsiTheme="minorHAnsi" w:cstheme="minorHAnsi"/>
                <w:b/>
                <w:bCs/>
              </w:rPr>
            </w:pPr>
            <w:r w:rsidRPr="00766BDF">
              <w:rPr>
                <w:rFonts w:asciiTheme="minorHAnsi" w:eastAsia="Calibri" w:hAnsiTheme="minorHAnsi" w:cstheme="minorHAnsi"/>
                <w:b/>
                <w:bCs/>
              </w:rPr>
              <w:t>Requested Annual Operating Hours</w:t>
            </w:r>
          </w:p>
        </w:tc>
      </w:tr>
      <w:tr w:rsidR="00D75642" w:rsidRPr="00766BDF" w14:paraId="411AED8D" w14:textId="77777777" w:rsidTr="004675ED">
        <w:tc>
          <w:tcPr>
            <w:tcW w:w="1372" w:type="dxa"/>
            <w:shd w:val="clear" w:color="auto" w:fill="auto"/>
          </w:tcPr>
          <w:p w14:paraId="19CA2595"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7B10730F" w14:textId="77777777" w:rsidR="00D75642" w:rsidRPr="00766BDF" w:rsidRDefault="00D75642" w:rsidP="004675ED">
            <w:pPr>
              <w:spacing w:before="100" w:beforeAutospacing="1"/>
              <w:rPr>
                <w:rFonts w:asciiTheme="minorHAnsi" w:eastAsia="Calibri" w:hAnsiTheme="minorHAnsi" w:cstheme="minorHAnsi"/>
                <w:bCs/>
              </w:rPr>
            </w:pPr>
          </w:p>
        </w:tc>
      </w:tr>
      <w:tr w:rsidR="00D75642" w:rsidRPr="00766BDF" w14:paraId="37AEE0F0" w14:textId="77777777" w:rsidTr="004675ED">
        <w:tc>
          <w:tcPr>
            <w:tcW w:w="1372" w:type="dxa"/>
            <w:shd w:val="clear" w:color="auto" w:fill="auto"/>
          </w:tcPr>
          <w:p w14:paraId="411811AA"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536A7F9F" w14:textId="77777777" w:rsidR="00D75642" w:rsidRPr="00766BDF" w:rsidRDefault="00D75642" w:rsidP="004675ED">
            <w:pPr>
              <w:spacing w:before="100" w:beforeAutospacing="1"/>
              <w:rPr>
                <w:rFonts w:asciiTheme="minorHAnsi" w:eastAsia="Calibri" w:hAnsiTheme="minorHAnsi" w:cstheme="minorHAnsi"/>
                <w:bCs/>
              </w:rPr>
            </w:pPr>
          </w:p>
        </w:tc>
      </w:tr>
      <w:tr w:rsidR="00D75642" w:rsidRPr="00766BDF" w14:paraId="7579EACF" w14:textId="77777777" w:rsidTr="004675ED">
        <w:tc>
          <w:tcPr>
            <w:tcW w:w="1372" w:type="dxa"/>
            <w:shd w:val="clear" w:color="auto" w:fill="auto"/>
          </w:tcPr>
          <w:p w14:paraId="4AF8196C" w14:textId="77777777" w:rsidR="00D75642" w:rsidRPr="00766BDF" w:rsidRDefault="00D75642" w:rsidP="004675ED">
            <w:pPr>
              <w:spacing w:before="100" w:beforeAutospacing="1"/>
              <w:rPr>
                <w:rFonts w:asciiTheme="minorHAnsi" w:eastAsia="Calibri" w:hAnsiTheme="minorHAnsi" w:cstheme="minorHAnsi"/>
                <w:bCs/>
              </w:rPr>
            </w:pPr>
          </w:p>
        </w:tc>
        <w:tc>
          <w:tcPr>
            <w:tcW w:w="1890" w:type="dxa"/>
            <w:shd w:val="clear" w:color="auto" w:fill="auto"/>
          </w:tcPr>
          <w:p w14:paraId="2AF433F4" w14:textId="77777777" w:rsidR="00D75642" w:rsidRPr="00766BDF" w:rsidRDefault="00D75642" w:rsidP="004675ED">
            <w:pPr>
              <w:spacing w:before="100" w:beforeAutospacing="1"/>
              <w:rPr>
                <w:rFonts w:asciiTheme="minorHAnsi" w:eastAsia="Calibri" w:hAnsiTheme="minorHAnsi" w:cstheme="minorHAnsi"/>
                <w:bCs/>
              </w:rPr>
            </w:pPr>
          </w:p>
        </w:tc>
      </w:tr>
    </w:tbl>
    <w:p w14:paraId="6131F8DD" w14:textId="77777777" w:rsidR="00D75642" w:rsidRPr="00766BDF" w:rsidRDefault="00D75642" w:rsidP="00D75642">
      <w:pPr>
        <w:autoSpaceDE w:val="0"/>
        <w:autoSpaceDN w:val="0"/>
        <w:rPr>
          <w:rFonts w:asciiTheme="minorHAnsi" w:hAnsiTheme="minorHAnsi" w:cstheme="minorHAnsi"/>
        </w:rPr>
      </w:pPr>
    </w:p>
    <w:p w14:paraId="2E467B2B" w14:textId="77777777" w:rsidR="00313AFD" w:rsidRPr="00766BDF" w:rsidRDefault="00313AFD" w:rsidP="00D75642">
      <w:pPr>
        <w:autoSpaceDE w:val="0"/>
        <w:autoSpaceDN w:val="0"/>
        <w:rPr>
          <w:rFonts w:asciiTheme="minorHAnsi" w:hAnsiTheme="minorHAnsi" w:cstheme="minorHAnsi"/>
        </w:rPr>
      </w:pPr>
    </w:p>
    <w:p w14:paraId="6F9C448F" w14:textId="48583137" w:rsidR="00D75C61" w:rsidRPr="00766BDF" w:rsidRDefault="00313AFD" w:rsidP="007B4A0B">
      <w:pPr>
        <w:spacing w:after="160" w:line="259" w:lineRule="auto"/>
        <w:rPr>
          <w:rFonts w:asciiTheme="minorHAnsi" w:eastAsia="Calibri" w:hAnsiTheme="minorHAnsi" w:cstheme="minorHAnsi"/>
          <w:b/>
          <w:sz w:val="22"/>
          <w:szCs w:val="22"/>
          <w:u w:val="single"/>
        </w:rPr>
      </w:pPr>
      <w:r w:rsidRPr="00766BDF">
        <w:rPr>
          <w:rFonts w:asciiTheme="minorHAnsi" w:eastAsia="Calibri" w:hAnsiTheme="minorHAnsi" w:cstheme="minorHAnsi"/>
          <w:b/>
          <w:sz w:val="22"/>
          <w:szCs w:val="22"/>
          <w:u w:val="single"/>
        </w:rPr>
        <w:br w:type="page"/>
      </w:r>
      <w:r w:rsidR="007B4A0B" w:rsidRPr="00766BDF">
        <w:rPr>
          <w:rFonts w:asciiTheme="minorHAnsi" w:eastAsia="Calibri" w:hAnsiTheme="minorHAnsi" w:cstheme="minorHAnsi"/>
          <w:b/>
          <w:sz w:val="22"/>
          <w:szCs w:val="22"/>
          <w:u w:val="single"/>
        </w:rPr>
        <w:lastRenderedPageBreak/>
        <w:t>Verification of Compliance with Stack Parameter Requirements:</w:t>
      </w:r>
    </w:p>
    <w:p w14:paraId="3804E784" w14:textId="7D7DE985" w:rsidR="0041468B" w:rsidRPr="00766BDF" w:rsidRDefault="004949DC" w:rsidP="007B4A0B">
      <w:pPr>
        <w:spacing w:after="160" w:line="259" w:lineRule="auto"/>
        <w:rPr>
          <w:rFonts w:asciiTheme="minorHAnsi" w:eastAsia="Calibri" w:hAnsiTheme="minorHAnsi" w:cstheme="minorHAnsi"/>
          <w:sz w:val="22"/>
        </w:rPr>
      </w:pPr>
      <w:r w:rsidRPr="00766BDF">
        <w:rPr>
          <w:rFonts w:asciiTheme="minorHAnsi" w:eastAsia="Calibri" w:hAnsiTheme="minorHAnsi" w:cstheme="minorHAnsi"/>
          <w:b/>
          <w:sz w:val="22"/>
          <w:u w:val="single"/>
        </w:rPr>
        <w:t xml:space="preserve"> </w:t>
      </w:r>
      <w:hyperlink r:id="rId19" w:history="1">
        <w:r w:rsidR="0041468B" w:rsidRPr="00766BDF">
          <w:rPr>
            <w:rStyle w:val="Hyperlink"/>
            <w:rFonts w:asciiTheme="minorHAnsi" w:eastAsia="Calibri" w:hAnsiTheme="minorHAnsi" w:cstheme="minorHAnsi"/>
            <w:sz w:val="22"/>
          </w:rPr>
          <w:t>www.env.nm.gov/air-quality/air-quality-oil-and-gas-gcp-application-forms/</w:t>
        </w:r>
      </w:hyperlink>
    </w:p>
    <w:tbl>
      <w:tblPr>
        <w:tblStyle w:val="TableGrid"/>
        <w:tblW w:w="0" w:type="auto"/>
        <w:tblLook w:val="04A0" w:firstRow="1" w:lastRow="0" w:firstColumn="1" w:lastColumn="0" w:noHBand="0" w:noVBand="1"/>
      </w:tblPr>
      <w:tblGrid>
        <w:gridCol w:w="10214"/>
      </w:tblGrid>
      <w:tr w:rsidR="00067D81" w:rsidRPr="00766BDF" w14:paraId="56152C91" w14:textId="77777777" w:rsidTr="00067D81">
        <w:tc>
          <w:tcPr>
            <w:tcW w:w="10440" w:type="dxa"/>
          </w:tcPr>
          <w:p w14:paraId="48ED524C" w14:textId="77777777" w:rsidR="00A8636A" w:rsidRPr="00766BDF" w:rsidRDefault="00067D81" w:rsidP="00067D81">
            <w:pPr>
              <w:autoSpaceDE w:val="0"/>
              <w:autoSpaceDN w:val="0"/>
              <w:rPr>
                <w:rFonts w:asciiTheme="minorHAnsi" w:hAnsiTheme="minorHAnsi" w:cstheme="minorHAnsi"/>
                <w:bCs/>
                <w:sz w:val="20"/>
                <w:szCs w:val="20"/>
              </w:rPr>
            </w:pPr>
            <w:r w:rsidRPr="00766BDF">
              <w:rPr>
                <w:rFonts w:asciiTheme="minorHAnsi" w:hAnsiTheme="minorHAnsi" w:cstheme="minorHAnsi"/>
                <w:b/>
                <w:u w:val="single"/>
              </w:rPr>
              <w:t>Portal Submittals:</w:t>
            </w:r>
            <w:r w:rsidRPr="00766BDF">
              <w:rPr>
                <w:rFonts w:asciiTheme="minorHAnsi" w:hAnsiTheme="minorHAnsi" w:cstheme="minorHAnsi"/>
                <w:b/>
              </w:rPr>
              <w:t xml:space="preserve"> </w:t>
            </w:r>
            <w:r w:rsidRPr="00766BDF">
              <w:rPr>
                <w:rFonts w:asciiTheme="minorHAnsi" w:hAnsiTheme="minorHAnsi" w:cstheme="minorHAnsi"/>
                <w:bCs/>
              </w:rPr>
              <w:t>Applications submitted via the ePermitting Portal are required to use the Oil and Gas Stack Calculator.</w:t>
            </w:r>
          </w:p>
          <w:p w14:paraId="516265AB" w14:textId="77777777" w:rsidR="00280876" w:rsidRPr="00766BDF" w:rsidRDefault="00067D81" w:rsidP="00067D81">
            <w:pPr>
              <w:autoSpaceDE w:val="0"/>
              <w:autoSpaceDN w:val="0"/>
              <w:rPr>
                <w:rFonts w:asciiTheme="minorHAnsi" w:hAnsiTheme="minorHAnsi" w:cstheme="minorHAnsi"/>
                <w:bCs/>
              </w:rPr>
            </w:pPr>
            <w:r w:rsidRPr="00766BDF">
              <w:rPr>
                <w:rFonts w:asciiTheme="minorHAnsi" w:hAnsiTheme="minorHAnsi" w:cstheme="minorHAnsi"/>
                <w:b/>
                <w:u w:val="single"/>
              </w:rPr>
              <w:t>Hardcopy submittals</w:t>
            </w:r>
            <w:r w:rsidR="00A8636A" w:rsidRPr="00766BDF">
              <w:rPr>
                <w:rFonts w:asciiTheme="minorHAnsi" w:hAnsiTheme="minorHAnsi" w:cstheme="minorHAnsi"/>
                <w:bCs/>
              </w:rPr>
              <w:t xml:space="preserve"> </w:t>
            </w:r>
            <w:r w:rsidRPr="00766BDF">
              <w:rPr>
                <w:rFonts w:asciiTheme="minorHAnsi" w:hAnsiTheme="minorHAnsi" w:cstheme="minorHAnsi"/>
                <w:bCs/>
              </w:rPr>
              <w:t xml:space="preserve">may voluntarily use the stack calculator. </w:t>
            </w:r>
          </w:p>
          <w:p w14:paraId="134778CD" w14:textId="77777777" w:rsidR="00280876" w:rsidRPr="00766BDF" w:rsidRDefault="00280876" w:rsidP="00067D81">
            <w:pPr>
              <w:autoSpaceDE w:val="0"/>
              <w:autoSpaceDN w:val="0"/>
              <w:rPr>
                <w:rFonts w:asciiTheme="minorHAnsi" w:hAnsiTheme="minorHAnsi" w:cstheme="minorHAnsi"/>
                <w:bCs/>
              </w:rPr>
            </w:pPr>
          </w:p>
          <w:p w14:paraId="08126E85" w14:textId="5D0C763D" w:rsidR="00067D81" w:rsidRPr="00766BDF" w:rsidRDefault="00067D81" w:rsidP="00067D81">
            <w:pPr>
              <w:autoSpaceDE w:val="0"/>
              <w:autoSpaceDN w:val="0"/>
              <w:rPr>
                <w:rFonts w:asciiTheme="minorHAnsi" w:hAnsiTheme="minorHAnsi" w:cstheme="minorHAnsi"/>
                <w:bCs/>
                <w:sz w:val="20"/>
                <w:szCs w:val="20"/>
              </w:rPr>
            </w:pPr>
            <w:r w:rsidRPr="00766BDF">
              <w:rPr>
                <w:rFonts w:asciiTheme="minorHAnsi" w:hAnsiTheme="minorHAnsi" w:cstheme="minorHAnsi"/>
                <w:bCs/>
              </w:rPr>
              <w:t xml:space="preserve">Click “Print” in the stack calculator and attach the generated PDF results. If the stack calculator was completed and results attached, complete the information in this box and then go to Section 4. You may delete the items below this box until </w:t>
            </w:r>
            <w:r w:rsidR="00A8636A" w:rsidRPr="00766BDF">
              <w:rPr>
                <w:rFonts w:asciiTheme="minorHAnsi" w:hAnsiTheme="minorHAnsi" w:cstheme="minorHAnsi"/>
                <w:bCs/>
              </w:rPr>
              <w:t>S</w:t>
            </w:r>
            <w:r w:rsidRPr="00766BDF">
              <w:rPr>
                <w:rFonts w:asciiTheme="minorHAnsi" w:hAnsiTheme="minorHAnsi" w:cstheme="minorHAnsi"/>
                <w:bCs/>
              </w:rPr>
              <w:t>ection 4.</w:t>
            </w:r>
          </w:p>
          <w:p w14:paraId="382EB924" w14:textId="77777777" w:rsidR="00067D81" w:rsidRPr="00766BDF" w:rsidRDefault="00067D81" w:rsidP="00067D81">
            <w:pPr>
              <w:autoSpaceDE w:val="0"/>
              <w:autoSpaceDN w:val="0"/>
              <w:rPr>
                <w:rFonts w:asciiTheme="minorHAnsi" w:hAnsiTheme="minorHAnsi" w:cstheme="minorHAnsi"/>
                <w:b/>
                <w:sz w:val="20"/>
                <w:szCs w:val="20"/>
              </w:rPr>
            </w:pPr>
          </w:p>
          <w:p w14:paraId="46268882" w14:textId="77777777" w:rsidR="00067D81" w:rsidRPr="00766BDF" w:rsidRDefault="00067D81" w:rsidP="00067D81">
            <w:pPr>
              <w:autoSpaceDE w:val="0"/>
              <w:autoSpaceDN w:val="0"/>
              <w:rPr>
                <w:rFonts w:asciiTheme="minorHAnsi" w:hAnsiTheme="minorHAnsi" w:cstheme="minorHAnsi"/>
                <w:sz w:val="20"/>
                <w:szCs w:val="20"/>
              </w:rPr>
            </w:pPr>
            <w:r w:rsidRPr="00766BDF">
              <w:rPr>
                <w:rFonts w:asciiTheme="minorHAnsi" w:hAnsiTheme="minorHAnsi" w:cstheme="minorHAnsi"/>
              </w:rPr>
              <w:t>Check the box for each type of equipment at this facility &amp; represented in the attached stack calculator results:</w:t>
            </w:r>
          </w:p>
          <w:p w14:paraId="4F4FB2CD" w14:textId="764166C6" w:rsidR="00067D81" w:rsidRPr="00766BDF" w:rsidRDefault="004F69F2" w:rsidP="00067D81">
            <w:pPr>
              <w:autoSpaceDE w:val="0"/>
              <w:autoSpaceDN w:val="0"/>
              <w:rPr>
                <w:rFonts w:asciiTheme="minorHAnsi" w:hAnsiTheme="minorHAnsi" w:cstheme="minorHAnsi"/>
                <w:sz w:val="20"/>
                <w:szCs w:val="20"/>
              </w:rPr>
            </w:pPr>
            <w:sdt>
              <w:sdtPr>
                <w:rPr>
                  <w:rFonts w:asciiTheme="minorHAnsi" w:hAnsiTheme="minorHAnsi" w:cstheme="minorHAnsi"/>
                  <w:b/>
                </w:rPr>
                <w:id w:val="280998672"/>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Engine(s)</w:t>
            </w:r>
          </w:p>
          <w:p w14:paraId="3F8B3891" w14:textId="0801C5B7" w:rsidR="00067D81" w:rsidRPr="00766BDF" w:rsidRDefault="004F69F2" w:rsidP="00067D81">
            <w:pPr>
              <w:autoSpaceDE w:val="0"/>
              <w:autoSpaceDN w:val="0"/>
              <w:rPr>
                <w:rFonts w:asciiTheme="minorHAnsi" w:hAnsiTheme="minorHAnsi" w:cstheme="minorHAnsi"/>
                <w:sz w:val="20"/>
                <w:szCs w:val="20"/>
              </w:rPr>
            </w:pPr>
            <w:sdt>
              <w:sdtPr>
                <w:rPr>
                  <w:rFonts w:asciiTheme="minorHAnsi" w:hAnsiTheme="minorHAnsi" w:cstheme="minorHAnsi"/>
                  <w:b/>
                </w:rPr>
                <w:id w:val="200585013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Turbine(s)</w:t>
            </w:r>
          </w:p>
          <w:p w14:paraId="5B05E133" w14:textId="021CCFAA" w:rsidR="00067D81" w:rsidRPr="00766BDF" w:rsidRDefault="004F69F2" w:rsidP="00067D81">
            <w:pPr>
              <w:autoSpaceDE w:val="0"/>
              <w:autoSpaceDN w:val="0"/>
              <w:rPr>
                <w:rFonts w:asciiTheme="minorHAnsi" w:hAnsiTheme="minorHAnsi" w:cstheme="minorHAnsi"/>
                <w:sz w:val="20"/>
                <w:szCs w:val="20"/>
              </w:rPr>
            </w:pPr>
            <w:sdt>
              <w:sdtPr>
                <w:rPr>
                  <w:rFonts w:asciiTheme="minorHAnsi" w:hAnsiTheme="minorHAnsi" w:cstheme="minorHAnsi"/>
                  <w:b/>
                </w:rPr>
                <w:id w:val="151472259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Flares(s)</w:t>
            </w:r>
          </w:p>
          <w:p w14:paraId="0B9D4928" w14:textId="26AFA5CD" w:rsidR="00067D81" w:rsidRPr="00766BDF" w:rsidRDefault="004F69F2" w:rsidP="00067D81">
            <w:pPr>
              <w:autoSpaceDE w:val="0"/>
              <w:autoSpaceDN w:val="0"/>
              <w:rPr>
                <w:rFonts w:asciiTheme="minorHAnsi" w:hAnsiTheme="minorHAnsi" w:cstheme="minorHAnsi"/>
                <w:sz w:val="20"/>
                <w:szCs w:val="20"/>
              </w:rPr>
            </w:pPr>
            <w:sdt>
              <w:sdtPr>
                <w:rPr>
                  <w:rFonts w:asciiTheme="minorHAnsi" w:hAnsiTheme="minorHAnsi" w:cstheme="minorHAnsi"/>
                  <w:b/>
                </w:rPr>
                <w:id w:val="2026448240"/>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Enclosed Combustion Device (s)</w:t>
            </w:r>
          </w:p>
          <w:p w14:paraId="2C0C3F07" w14:textId="23567CC7" w:rsidR="00067D81" w:rsidRPr="00766BDF" w:rsidRDefault="004F69F2" w:rsidP="00067D81">
            <w:pPr>
              <w:autoSpaceDE w:val="0"/>
              <w:autoSpaceDN w:val="0"/>
              <w:rPr>
                <w:rFonts w:asciiTheme="minorHAnsi" w:hAnsiTheme="minorHAnsi" w:cstheme="minorHAnsi"/>
                <w:b/>
                <w:sz w:val="20"/>
                <w:szCs w:val="20"/>
              </w:rPr>
            </w:pPr>
            <w:sdt>
              <w:sdtPr>
                <w:rPr>
                  <w:rFonts w:asciiTheme="minorHAnsi" w:hAnsiTheme="minorHAnsi" w:cstheme="minorHAnsi"/>
                  <w:b/>
                </w:rPr>
                <w:id w:val="37867917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Heater(s)</w:t>
            </w:r>
          </w:p>
          <w:p w14:paraId="6CDAAB8F" w14:textId="55B089E0" w:rsidR="00067D81" w:rsidRPr="00766BDF" w:rsidRDefault="004F69F2" w:rsidP="00067D81">
            <w:pPr>
              <w:autoSpaceDE w:val="0"/>
              <w:autoSpaceDN w:val="0"/>
              <w:rPr>
                <w:rFonts w:asciiTheme="minorHAnsi" w:hAnsiTheme="minorHAnsi" w:cstheme="minorHAnsi"/>
                <w:sz w:val="20"/>
                <w:szCs w:val="20"/>
              </w:rPr>
            </w:pPr>
            <w:sdt>
              <w:sdtPr>
                <w:rPr>
                  <w:rFonts w:asciiTheme="minorHAnsi" w:hAnsiTheme="minorHAnsi" w:cstheme="minorHAnsi"/>
                  <w:b/>
                </w:rPr>
                <w:id w:val="91212039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067D81" w:rsidRPr="00766BDF">
              <w:rPr>
                <w:rFonts w:asciiTheme="minorHAnsi" w:hAnsiTheme="minorHAnsi" w:cstheme="minorHAnsi"/>
                <w:b/>
              </w:rPr>
              <w:t xml:space="preserve"> </w:t>
            </w:r>
            <w:r w:rsidR="00067D81" w:rsidRPr="00766BDF">
              <w:rPr>
                <w:rFonts w:asciiTheme="minorHAnsi" w:hAnsiTheme="minorHAnsi" w:cstheme="minorHAnsi"/>
              </w:rPr>
              <w:t>Reboiler(s)</w:t>
            </w:r>
          </w:p>
          <w:p w14:paraId="1BF479BF" w14:textId="77777777" w:rsidR="00067D81" w:rsidRPr="00766BDF" w:rsidRDefault="00067D81" w:rsidP="00067D81">
            <w:pPr>
              <w:autoSpaceDE w:val="0"/>
              <w:autoSpaceDN w:val="0"/>
              <w:rPr>
                <w:rFonts w:asciiTheme="minorHAnsi" w:hAnsiTheme="minorHAnsi" w:cstheme="minorHAnsi"/>
                <w:b/>
                <w:sz w:val="20"/>
                <w:szCs w:val="20"/>
              </w:rPr>
            </w:pPr>
          </w:p>
          <w:p w14:paraId="0CEF6457" w14:textId="54E616AA" w:rsidR="00067D81" w:rsidRPr="00766BDF" w:rsidRDefault="004F69F2" w:rsidP="00067D81">
            <w:pPr>
              <w:autoSpaceDE w:val="0"/>
              <w:autoSpaceDN w:val="0"/>
              <w:rPr>
                <w:rFonts w:asciiTheme="minorHAnsi" w:hAnsiTheme="minorHAnsi" w:cstheme="minorHAnsi"/>
                <w:bCs/>
              </w:rPr>
            </w:pPr>
            <w:sdt>
              <w:sdtPr>
                <w:rPr>
                  <w:rFonts w:asciiTheme="minorHAnsi" w:hAnsiTheme="minorHAnsi" w:cstheme="minorHAnsi"/>
                  <w:bCs/>
                </w:rPr>
                <w:id w:val="138760840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I attached the results from the current version of the Oil and Gas Stack Calculator from the AQB web page and the results indicate compliance with the stack parameters for all of my engines, turbines, flares, enclosed combustion devices, heaters or reboilers. </w:t>
            </w:r>
          </w:p>
          <w:p w14:paraId="5FEC1553" w14:textId="77777777" w:rsidR="002E2A51" w:rsidRPr="00766BDF" w:rsidRDefault="002E2A51" w:rsidP="00067D81">
            <w:pPr>
              <w:autoSpaceDE w:val="0"/>
              <w:autoSpaceDN w:val="0"/>
              <w:rPr>
                <w:rFonts w:asciiTheme="minorHAnsi" w:hAnsiTheme="minorHAnsi" w:cstheme="minorHAnsi"/>
                <w:bCs/>
                <w:sz w:val="20"/>
                <w:szCs w:val="20"/>
              </w:rPr>
            </w:pPr>
          </w:p>
          <w:p w14:paraId="56E909D0" w14:textId="77777777" w:rsidR="00067D81" w:rsidRPr="00766BDF" w:rsidRDefault="00067D81" w:rsidP="00067D81">
            <w:pPr>
              <w:numPr>
                <w:ilvl w:val="0"/>
                <w:numId w:val="41"/>
              </w:numPr>
              <w:autoSpaceDE w:val="0"/>
              <w:autoSpaceDN w:val="0"/>
              <w:rPr>
                <w:rFonts w:asciiTheme="minorHAnsi" w:hAnsiTheme="minorHAnsi" w:cstheme="minorHAnsi"/>
                <w:bCs/>
                <w:sz w:val="20"/>
                <w:szCs w:val="20"/>
              </w:rPr>
            </w:pPr>
            <w:r w:rsidRPr="00766BDF">
              <w:rPr>
                <w:rFonts w:asciiTheme="minorHAnsi" w:hAnsiTheme="minorHAnsi" w:cstheme="minorHAnsi"/>
                <w:bCs/>
              </w:rPr>
              <w:t>Does the flare gas contain 6% H</w:t>
            </w:r>
            <w:r w:rsidRPr="00766BDF">
              <w:rPr>
                <w:rFonts w:asciiTheme="minorHAnsi" w:hAnsiTheme="minorHAnsi" w:cstheme="minorHAnsi"/>
                <w:bCs/>
                <w:vertAlign w:val="subscript"/>
              </w:rPr>
              <w:t>2</w:t>
            </w:r>
            <w:r w:rsidRPr="00766BDF">
              <w:rPr>
                <w:rFonts w:asciiTheme="minorHAnsi" w:hAnsiTheme="minorHAnsi" w:cstheme="minorHAnsi"/>
                <w:bCs/>
              </w:rPr>
              <w:t xml:space="preserve">S or less by volume (pre-combustion)? </w:t>
            </w:r>
          </w:p>
          <w:p w14:paraId="452A50D8" w14:textId="2EC95517" w:rsidR="00067D81" w:rsidRPr="00766BDF" w:rsidRDefault="004F69F2" w:rsidP="00067D81">
            <w:pPr>
              <w:autoSpaceDE w:val="0"/>
              <w:autoSpaceDN w:val="0"/>
              <w:rPr>
                <w:rFonts w:asciiTheme="minorHAnsi" w:hAnsiTheme="minorHAnsi" w:cstheme="minorHAnsi"/>
                <w:bCs/>
                <w:sz w:val="20"/>
                <w:szCs w:val="20"/>
              </w:rPr>
            </w:pPr>
            <w:sdt>
              <w:sdtPr>
                <w:rPr>
                  <w:rFonts w:asciiTheme="minorHAnsi" w:hAnsiTheme="minorHAnsi" w:cstheme="minorHAnsi"/>
                  <w:bCs/>
                </w:rPr>
                <w:id w:val="1217474857"/>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Yes (done with section 3)</w:t>
            </w:r>
          </w:p>
          <w:p w14:paraId="036C57F9" w14:textId="135BED51" w:rsidR="00067D81" w:rsidRPr="00766BDF" w:rsidRDefault="004F69F2" w:rsidP="00067D81">
            <w:pPr>
              <w:autoSpaceDE w:val="0"/>
              <w:autoSpaceDN w:val="0"/>
              <w:rPr>
                <w:rFonts w:asciiTheme="minorHAnsi" w:hAnsiTheme="minorHAnsi" w:cstheme="minorHAnsi"/>
                <w:bCs/>
                <w:sz w:val="20"/>
                <w:szCs w:val="20"/>
              </w:rPr>
            </w:pPr>
            <w:sdt>
              <w:sdtPr>
                <w:rPr>
                  <w:rFonts w:asciiTheme="minorHAnsi" w:hAnsiTheme="minorHAnsi" w:cstheme="minorHAnsi"/>
                  <w:bCs/>
                </w:rPr>
                <w:id w:val="204864004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Cs/>
                  </w:rPr>
                  <w:t>☐</w:t>
                </w:r>
              </w:sdtContent>
            </w:sdt>
            <w:r w:rsidR="00067D81" w:rsidRPr="00766BDF">
              <w:rPr>
                <w:rFonts w:asciiTheme="minorHAnsi" w:hAnsiTheme="minorHAnsi" w:cstheme="minorHAnsi"/>
                <w:bCs/>
              </w:rPr>
              <w:t xml:space="preserve"> No.</w:t>
            </w:r>
          </w:p>
          <w:p w14:paraId="6E779557" w14:textId="77777777" w:rsidR="00067D81" w:rsidRPr="00766BDF" w:rsidRDefault="00067D81" w:rsidP="00067D81">
            <w:pPr>
              <w:numPr>
                <w:ilvl w:val="0"/>
                <w:numId w:val="41"/>
              </w:numPr>
              <w:autoSpaceDE w:val="0"/>
              <w:autoSpaceDN w:val="0"/>
              <w:rPr>
                <w:rFonts w:asciiTheme="minorHAnsi" w:hAnsiTheme="minorHAnsi" w:cstheme="minorHAnsi"/>
                <w:bCs/>
                <w:sz w:val="20"/>
                <w:szCs w:val="20"/>
              </w:rPr>
            </w:pPr>
            <w:r w:rsidRPr="00766BDF">
              <w:rPr>
                <w:rFonts w:asciiTheme="minorHAnsi" w:hAnsiTheme="minorHAnsi" w:cstheme="minorHAnsi"/>
                <w:bCs/>
              </w:rPr>
              <w:t>Explain in detail how assist gas will be added to reduce the gas composition to 6%H</w:t>
            </w:r>
            <w:r w:rsidRPr="00766BDF">
              <w:rPr>
                <w:rFonts w:asciiTheme="minorHAnsi" w:hAnsiTheme="minorHAnsi" w:cstheme="minorHAnsi"/>
                <w:bCs/>
                <w:vertAlign w:val="subscript"/>
              </w:rPr>
              <w:t>2</w:t>
            </w:r>
            <w:r w:rsidRPr="00766BDF">
              <w:rPr>
                <w:rFonts w:asciiTheme="minorHAnsi" w:hAnsiTheme="minorHAnsi" w:cstheme="minorHAnsi"/>
                <w:bCs/>
              </w:rPr>
              <w:t xml:space="preserve">S or less by volume: </w:t>
            </w:r>
          </w:p>
          <w:p w14:paraId="7CA9190C" w14:textId="77777777" w:rsidR="00067D81" w:rsidRPr="00766BDF" w:rsidRDefault="00067D81" w:rsidP="00067D81">
            <w:pPr>
              <w:autoSpaceDE w:val="0"/>
              <w:autoSpaceDN w:val="0"/>
              <w:rPr>
                <w:rFonts w:asciiTheme="minorHAnsi" w:hAnsiTheme="minorHAnsi" w:cstheme="minorHAnsi"/>
                <w:bCs/>
                <w:sz w:val="20"/>
                <w:szCs w:val="20"/>
              </w:rPr>
            </w:pPr>
          </w:p>
          <w:p w14:paraId="66EABB02" w14:textId="11944951" w:rsidR="00067D81" w:rsidRPr="00766BDF" w:rsidRDefault="00067D81" w:rsidP="002240F6">
            <w:pPr>
              <w:autoSpaceDE w:val="0"/>
              <w:autoSpaceDN w:val="0"/>
              <w:rPr>
                <w:rFonts w:asciiTheme="minorHAnsi" w:hAnsiTheme="minorHAnsi" w:cstheme="minorHAnsi"/>
                <w:sz w:val="20"/>
                <w:szCs w:val="20"/>
              </w:rPr>
            </w:pPr>
          </w:p>
        </w:tc>
      </w:tr>
    </w:tbl>
    <w:p w14:paraId="6811B9C7" w14:textId="77777777" w:rsidR="00067D81" w:rsidRPr="00766BDF" w:rsidRDefault="00067D81" w:rsidP="002240F6">
      <w:pPr>
        <w:autoSpaceDE w:val="0"/>
        <w:autoSpaceDN w:val="0"/>
        <w:rPr>
          <w:rFonts w:asciiTheme="minorHAnsi" w:hAnsiTheme="minorHAnsi" w:cstheme="minorHAnsi"/>
        </w:rPr>
      </w:pPr>
      <w:bookmarkStart w:id="21" w:name="_Hlk14419122"/>
    </w:p>
    <w:p w14:paraId="6E4096E1" w14:textId="06E92A10" w:rsidR="00005379" w:rsidRPr="00766BDF" w:rsidRDefault="0041468B" w:rsidP="0041468B">
      <w:pPr>
        <w:spacing w:after="160" w:line="259" w:lineRule="auto"/>
        <w:rPr>
          <w:rFonts w:asciiTheme="minorHAnsi" w:eastAsia="Calibri" w:hAnsiTheme="minorHAnsi" w:cstheme="minorHAnsi"/>
          <w:bCs/>
        </w:rPr>
      </w:pPr>
      <w:r w:rsidRPr="00766BDF">
        <w:rPr>
          <w:rFonts w:asciiTheme="minorHAnsi" w:eastAsia="Calibri" w:hAnsiTheme="minorHAnsi" w:cstheme="minorHAnsi"/>
          <w:b/>
          <w:u w:val="single"/>
        </w:rPr>
        <w:t xml:space="preserve">Hardcopy submittals </w:t>
      </w:r>
      <w:r w:rsidR="00067D81" w:rsidRPr="00766BDF">
        <w:rPr>
          <w:rFonts w:asciiTheme="minorHAnsi" w:eastAsia="Calibri" w:hAnsiTheme="minorHAnsi" w:cstheme="minorHAnsi"/>
          <w:b/>
          <w:u w:val="single"/>
        </w:rPr>
        <w:t>not using the Oil and Gas Stack Calculator</w:t>
      </w:r>
      <w:r w:rsidR="00A8636A" w:rsidRPr="00766BDF">
        <w:rPr>
          <w:rFonts w:asciiTheme="minorHAnsi" w:eastAsia="Calibri" w:hAnsiTheme="minorHAnsi" w:cstheme="minorHAnsi"/>
          <w:b/>
          <w:u w:val="single"/>
        </w:rPr>
        <w:t>:</w:t>
      </w:r>
      <w:r w:rsidR="00A8636A" w:rsidRPr="00766BDF">
        <w:rPr>
          <w:rFonts w:asciiTheme="minorHAnsi" w:eastAsia="Calibri" w:hAnsiTheme="minorHAnsi" w:cstheme="minorHAnsi"/>
          <w:b/>
        </w:rPr>
        <w:t xml:space="preserve"> </w:t>
      </w:r>
      <w:r w:rsidR="00067D81" w:rsidRPr="00766BDF">
        <w:rPr>
          <w:rFonts w:asciiTheme="minorHAnsi" w:eastAsia="Calibri" w:hAnsiTheme="minorHAnsi" w:cstheme="minorHAnsi"/>
          <w:b/>
        </w:rPr>
        <w:t xml:space="preserve"> </w:t>
      </w:r>
      <w:r w:rsidR="00067D81" w:rsidRPr="00766BDF">
        <w:rPr>
          <w:rFonts w:asciiTheme="minorHAnsi" w:eastAsia="Calibri" w:hAnsiTheme="minorHAnsi" w:cstheme="minorHAnsi"/>
          <w:bCs/>
        </w:rPr>
        <w:t>a</w:t>
      </w:r>
      <w:r w:rsidR="002F1363" w:rsidRPr="00766BDF">
        <w:rPr>
          <w:rFonts w:asciiTheme="minorHAnsi" w:eastAsia="Calibri" w:hAnsiTheme="minorHAnsi" w:cstheme="minorHAnsi"/>
          <w:bCs/>
        </w:rPr>
        <w:t xml:space="preserve">ll of the </w:t>
      </w:r>
      <w:r w:rsidR="00067D81" w:rsidRPr="00766BDF">
        <w:rPr>
          <w:rFonts w:asciiTheme="minorHAnsi" w:eastAsia="Calibri" w:hAnsiTheme="minorHAnsi" w:cstheme="minorHAnsi"/>
          <w:bCs/>
        </w:rPr>
        <w:t xml:space="preserve">applicable </w:t>
      </w:r>
      <w:r w:rsidR="002F1363" w:rsidRPr="00766BDF">
        <w:rPr>
          <w:rFonts w:asciiTheme="minorHAnsi" w:eastAsia="Calibri" w:hAnsiTheme="minorHAnsi" w:cstheme="minorHAnsi"/>
          <w:bCs/>
        </w:rPr>
        <w:t xml:space="preserve">verification information </w:t>
      </w:r>
      <w:r w:rsidR="00067D81" w:rsidRPr="00766BDF">
        <w:rPr>
          <w:rFonts w:asciiTheme="minorHAnsi" w:eastAsia="Calibri" w:hAnsiTheme="minorHAnsi" w:cstheme="minorHAnsi"/>
          <w:bCs/>
        </w:rPr>
        <w:t xml:space="preserve">in the rest of Section 3 </w:t>
      </w:r>
      <w:r w:rsidR="002F1363" w:rsidRPr="00766BDF">
        <w:rPr>
          <w:rFonts w:asciiTheme="minorHAnsi" w:eastAsia="Calibri" w:hAnsiTheme="minorHAnsi" w:cstheme="minorHAnsi"/>
          <w:bCs/>
        </w:rPr>
        <w:t>is required to be filled out.</w:t>
      </w:r>
      <w:r w:rsidR="007F4474" w:rsidRPr="00766BDF">
        <w:rPr>
          <w:rFonts w:asciiTheme="minorHAnsi" w:eastAsia="Calibri" w:hAnsiTheme="minorHAnsi" w:cstheme="minorHAnsi"/>
          <w:bCs/>
        </w:rPr>
        <w:t xml:space="preserve"> </w:t>
      </w:r>
    </w:p>
    <w:bookmarkEnd w:id="21"/>
    <w:p w14:paraId="0F0746EE" w14:textId="01D69EEC"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Check the box for each type of equipment at this facility:</w:t>
      </w:r>
    </w:p>
    <w:p w14:paraId="2538DC59" w14:textId="291577C3"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74071478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Engine(s)</w:t>
      </w:r>
    </w:p>
    <w:p w14:paraId="116A0B8A" w14:textId="1291890C"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01742654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Turbine(s)</w:t>
      </w:r>
    </w:p>
    <w:p w14:paraId="2C49725E" w14:textId="5D53CC8E"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324358476"/>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Flares(s)</w:t>
      </w:r>
    </w:p>
    <w:p w14:paraId="18B553B2" w14:textId="05997825" w:rsidR="007B4A0B" w:rsidRPr="00766BDF" w:rsidRDefault="004F69F2" w:rsidP="007B4A0B">
      <w:pPr>
        <w:spacing w:after="160" w:line="259" w:lineRule="auto"/>
        <w:ind w:left="720"/>
        <w:contextualSpacing/>
        <w:rPr>
          <w:rFonts w:asciiTheme="minorHAnsi" w:hAnsiTheme="minorHAnsi" w:cstheme="minorHAnsi"/>
        </w:rPr>
      </w:pPr>
      <w:sdt>
        <w:sdtPr>
          <w:rPr>
            <w:rFonts w:asciiTheme="minorHAnsi" w:hAnsiTheme="minorHAnsi" w:cstheme="minorHAnsi"/>
            <w:b/>
          </w:rPr>
          <w:id w:val="-6356535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Enclosed Combustion Device (s)</w:t>
      </w:r>
    </w:p>
    <w:p w14:paraId="7F589B71" w14:textId="5D59C8AC" w:rsidR="007B4A0B" w:rsidRPr="00766BDF" w:rsidRDefault="004F69F2" w:rsidP="007B4A0B">
      <w:pPr>
        <w:spacing w:after="160" w:line="259" w:lineRule="auto"/>
        <w:ind w:left="720"/>
        <w:contextualSpacing/>
        <w:rPr>
          <w:rFonts w:asciiTheme="minorHAnsi" w:hAnsiTheme="minorHAnsi" w:cstheme="minorHAnsi"/>
          <w:b/>
        </w:rPr>
      </w:pPr>
      <w:sdt>
        <w:sdtPr>
          <w:rPr>
            <w:rFonts w:asciiTheme="minorHAnsi" w:hAnsiTheme="minorHAnsi" w:cstheme="minorHAnsi"/>
            <w:b/>
          </w:rPr>
          <w:id w:val="95298595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Heater(s)</w:t>
      </w:r>
    </w:p>
    <w:p w14:paraId="05503EB5" w14:textId="7D0CA957"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15542263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hAnsiTheme="minorHAnsi" w:cstheme="minorHAnsi"/>
        </w:rPr>
        <w:t>Reboiler(s)</w:t>
      </w:r>
    </w:p>
    <w:p w14:paraId="17C6A29D" w14:textId="0055F160" w:rsidR="002E2A51"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For each type of equipment checked above, complete the applicable section below.</w:t>
      </w:r>
    </w:p>
    <w:p w14:paraId="222F889B" w14:textId="77777777" w:rsidR="002E2A51" w:rsidRPr="00766BDF" w:rsidRDefault="002E2A51" w:rsidP="007B4A0B">
      <w:pPr>
        <w:spacing w:after="160" w:line="259" w:lineRule="auto"/>
        <w:rPr>
          <w:rFonts w:asciiTheme="minorHAnsi" w:eastAsia="Calibri" w:hAnsiTheme="minorHAnsi" w:cstheme="minorHAnsi"/>
        </w:rPr>
      </w:pPr>
    </w:p>
    <w:p w14:paraId="6B9F504F" w14:textId="77777777" w:rsidR="002E2A51" w:rsidRPr="00766BDF" w:rsidRDefault="002E2A51" w:rsidP="007B4A0B">
      <w:pPr>
        <w:spacing w:after="160" w:line="259" w:lineRule="auto"/>
        <w:rPr>
          <w:rFonts w:asciiTheme="minorHAnsi" w:eastAsia="Calibri" w:hAnsiTheme="minorHAnsi" w:cstheme="minorHAnsi"/>
        </w:rPr>
      </w:pPr>
    </w:p>
    <w:p w14:paraId="0CF3C621" w14:textId="1CAD4F3B"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 xml:space="preserve"> </w:t>
      </w:r>
      <w:r w:rsidR="00067D81" w:rsidRPr="00766BDF">
        <w:rPr>
          <w:rFonts w:asciiTheme="minorHAnsi" w:eastAsia="Calibri" w:hAnsiTheme="minorHAnsi" w:cstheme="minorHAnsi"/>
          <w:b/>
          <w:u w:val="single"/>
        </w:rPr>
        <w:br w:type="page"/>
      </w:r>
      <w:r w:rsidRPr="00766BDF">
        <w:rPr>
          <w:rFonts w:asciiTheme="minorHAnsi" w:eastAsia="Calibri" w:hAnsiTheme="minorHAnsi" w:cstheme="minorHAnsi"/>
          <w:b/>
          <w:u w:val="single"/>
        </w:rPr>
        <w:lastRenderedPageBreak/>
        <w:t>Engines</w:t>
      </w:r>
    </w:p>
    <w:p w14:paraId="7F0485F9"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Calculate the pound per hour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according to GCP O&amp;G Condition A202.I Step 1 on page 15 of the GCP O&amp;G. Enter this value in the top row of the table below.</w:t>
      </w:r>
    </w:p>
    <w:p w14:paraId="6B94A52E"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Based on the calculated facility total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determine the minimum stack parameter requirements for engines and heaters from</w:t>
      </w:r>
      <w:r w:rsidR="004B0DF9" w:rsidRPr="00766BDF">
        <w:rPr>
          <w:rFonts w:asciiTheme="minorHAnsi" w:eastAsia="Calibri" w:hAnsiTheme="minorHAnsi" w:cstheme="minorHAnsi"/>
        </w:rPr>
        <w:t xml:space="preserve"> Table 1: Engines </w:t>
      </w:r>
      <w:r w:rsidRPr="00766BDF">
        <w:rPr>
          <w:rFonts w:asciiTheme="minorHAnsi" w:eastAsia="Calibri" w:hAnsiTheme="minorHAnsi" w:cstheme="minorHAnsi"/>
        </w:rPr>
        <w:t>(page 17) of the GCP</w:t>
      </w:r>
      <w:r w:rsidR="004B0DF9" w:rsidRPr="00766BDF">
        <w:rPr>
          <w:rFonts w:asciiTheme="minorHAnsi" w:eastAsia="Calibri" w:hAnsiTheme="minorHAnsi" w:cstheme="minorHAnsi"/>
        </w:rPr>
        <w:t xml:space="preserve"> O&amp;G and e</w:t>
      </w:r>
      <w:r w:rsidRPr="00766BDF">
        <w:rPr>
          <w:rFonts w:asciiTheme="minorHAnsi" w:eastAsia="Calibri" w:hAnsiTheme="minorHAnsi" w:cstheme="minorHAnsi"/>
        </w:rPr>
        <w:t xml:space="preserve">nter the minimum parameters from Table 1 (page 17) of the GCP O&amp;G in the bottom row of the table below.  </w:t>
      </w:r>
    </w:p>
    <w:p w14:paraId="4091BC23"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Enter the stack parameters from each engine and heater in the blank rows of the table below.  Add rows as necessary. </w:t>
      </w:r>
    </w:p>
    <w:p w14:paraId="31EB703E" w14:textId="77777777" w:rsidR="00CB6C42" w:rsidRPr="00766BDF" w:rsidRDefault="00CB6C42" w:rsidP="00CB6C42">
      <w:pPr>
        <w:spacing w:after="160" w:line="259" w:lineRule="auto"/>
        <w:ind w:left="1080"/>
        <w:contextualSpacing/>
        <w:rPr>
          <w:rFonts w:asciiTheme="minorHAnsi" w:eastAsia="Calibri" w:hAnsiTheme="minorHAnsi" w:cstheme="minorHAnsi"/>
        </w:rPr>
      </w:pPr>
    </w:p>
    <w:p w14:paraId="303DD916" w14:textId="77777777" w:rsidR="007B4A0B" w:rsidRPr="00766BDF" w:rsidRDefault="00CB6C42" w:rsidP="00CB6C42">
      <w:pPr>
        <w:spacing w:line="259" w:lineRule="auto"/>
        <w:rPr>
          <w:rFonts w:asciiTheme="minorHAnsi" w:eastAsia="Calibri" w:hAnsiTheme="minorHAnsi" w:cstheme="minorHAnsi"/>
          <w:b/>
        </w:rPr>
      </w:pPr>
      <w:r w:rsidRPr="00766BDF">
        <w:rPr>
          <w:rFonts w:asciiTheme="minorHAnsi" w:eastAsia="Calibri" w:hAnsiTheme="minorHAnsi" w:cstheme="minorHAnsi"/>
          <w:b/>
        </w:rPr>
        <w:t>Table B: Engine/Generator/Heater/Reboiler Stack Parameter Verification:</w:t>
      </w:r>
    </w:p>
    <w:tbl>
      <w:tblPr>
        <w:tblW w:w="0" w:type="auto"/>
        <w:jc w:val="center"/>
        <w:tblCellMar>
          <w:left w:w="0" w:type="dxa"/>
          <w:right w:w="0" w:type="dxa"/>
        </w:tblCellMar>
        <w:tblLook w:val="04A0" w:firstRow="1" w:lastRow="0" w:firstColumn="1" w:lastColumn="0" w:noHBand="0" w:noVBand="1"/>
      </w:tblPr>
      <w:tblGrid>
        <w:gridCol w:w="3150"/>
        <w:gridCol w:w="1737"/>
        <w:gridCol w:w="1801"/>
        <w:gridCol w:w="1751"/>
        <w:gridCol w:w="1765"/>
      </w:tblGrid>
      <w:tr w:rsidR="007B4A0B" w:rsidRPr="00766BDF" w14:paraId="49B9C631" w14:textId="77777777" w:rsidTr="00885E29">
        <w:trPr>
          <w:tblHeader/>
          <w:jc w:val="center"/>
        </w:trPr>
        <w:tc>
          <w:tcPr>
            <w:tcW w:w="5605"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BDDD4F" w14:textId="70EF64D4" w:rsidR="007B4A0B" w:rsidRPr="00766BDF" w:rsidRDefault="007B4A0B" w:rsidP="00501A71">
            <w:pPr>
              <w:rPr>
                <w:rFonts w:asciiTheme="minorHAnsi" w:eastAsia="Calibri" w:hAnsiTheme="minorHAnsi" w:cstheme="minorHAnsi"/>
                <w:b/>
                <w:iCs/>
              </w:rPr>
            </w:pPr>
            <w:bookmarkStart w:id="22" w:name="_Hlk517085945"/>
            <w:r w:rsidRPr="00766BDF">
              <w:rPr>
                <w:rFonts w:asciiTheme="minorHAnsi" w:eastAsia="Calibri" w:hAnsiTheme="minorHAnsi" w:cstheme="minorHAnsi"/>
                <w:b/>
                <w:iCs/>
              </w:rPr>
              <w:t xml:space="preserve">Calculated Facility Total </w:t>
            </w:r>
            <w:r w:rsidR="00E45810" w:rsidRPr="00766BDF">
              <w:rPr>
                <w:rFonts w:asciiTheme="minorHAnsi" w:eastAsia="Calibri" w:hAnsiTheme="minorHAnsi" w:cstheme="minorHAnsi"/>
                <w:b/>
                <w:iCs/>
              </w:rPr>
              <w:t>NO</w:t>
            </w:r>
            <w:r w:rsidR="00E45810" w:rsidRPr="00766BDF">
              <w:rPr>
                <w:rFonts w:asciiTheme="minorHAnsi" w:eastAsia="Calibri" w:hAnsiTheme="minorHAnsi" w:cstheme="minorHAnsi"/>
                <w:b/>
                <w:vertAlign w:val="subscript"/>
              </w:rPr>
              <w:t>x</w:t>
            </w:r>
            <w:r w:rsidRPr="00766BDF">
              <w:rPr>
                <w:rFonts w:asciiTheme="minorHAnsi" w:eastAsia="Calibri" w:hAnsiTheme="minorHAnsi" w:cstheme="minorHAnsi"/>
                <w:b/>
                <w:iCs/>
              </w:rPr>
              <w:t xml:space="preserve"> Emission Rate:      _____</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 xml:space="preserve"> </w:t>
            </w:r>
          </w:p>
        </w:tc>
        <w:tc>
          <w:tcPr>
            <w:tcW w:w="3735"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1E00201" w14:textId="77777777" w:rsidR="007B4A0B" w:rsidRPr="00766BDF" w:rsidRDefault="007B4A0B" w:rsidP="00501A71">
            <w:pPr>
              <w:rPr>
                <w:rFonts w:asciiTheme="minorHAnsi" w:eastAsia="Calibri" w:hAnsiTheme="minorHAnsi" w:cstheme="minorHAnsi"/>
                <w:b/>
                <w:iCs/>
              </w:rPr>
            </w:pPr>
          </w:p>
        </w:tc>
      </w:tr>
      <w:tr w:rsidR="007B4A0B" w:rsidRPr="00766BDF" w14:paraId="6388E050" w14:textId="77777777" w:rsidTr="00885E29">
        <w:trPr>
          <w:tblHeader/>
          <w:jc w:val="center"/>
        </w:trPr>
        <w:tc>
          <w:tcPr>
            <w:tcW w:w="187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6F519DE"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Engine/Generator/Heater/Reboiler Unit Number</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EE5236"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6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8D49F22"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Temperature (</w:t>
            </w:r>
            <w:r w:rsidRPr="00766BDF">
              <w:rPr>
                <w:rFonts w:asciiTheme="minorHAnsi" w:eastAsia="Calibri" w:hAnsiTheme="minorHAnsi" w:cstheme="minorHAnsi"/>
                <w:b/>
                <w:iCs/>
                <w:vertAlign w:val="superscript"/>
              </w:rPr>
              <w:t>⁰</w:t>
            </w:r>
            <w:r w:rsidRPr="00766BDF">
              <w:rPr>
                <w:rFonts w:asciiTheme="minorHAnsi" w:eastAsia="Calibri" w:hAnsiTheme="minorHAnsi" w:cstheme="minorHAnsi"/>
                <w:b/>
                <w:iCs/>
              </w:rPr>
              <w:t>F)</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FE9BA0F"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Velocity (ft/s)</w:t>
            </w:r>
          </w:p>
        </w:tc>
        <w:tc>
          <w:tcPr>
            <w:tcW w:w="186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493C210"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Diameter (ft)</w:t>
            </w:r>
          </w:p>
        </w:tc>
      </w:tr>
      <w:tr w:rsidR="007B4A0B" w:rsidRPr="00766BDF" w14:paraId="4F47D60D" w14:textId="77777777" w:rsidTr="00501A71">
        <w:trPr>
          <w:jc w:val="center"/>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124AAF"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C7EB72"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06662"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847BB7"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B0B92" w14:textId="77777777" w:rsidR="007B4A0B" w:rsidRPr="00766BDF" w:rsidRDefault="007B4A0B" w:rsidP="00501A71">
            <w:pPr>
              <w:rPr>
                <w:rFonts w:asciiTheme="minorHAnsi" w:eastAsia="Calibri" w:hAnsiTheme="minorHAnsi" w:cstheme="minorHAnsi"/>
              </w:rPr>
            </w:pPr>
          </w:p>
        </w:tc>
      </w:tr>
      <w:tr w:rsidR="007B4A0B" w:rsidRPr="00766BDF" w14:paraId="1DA07C34" w14:textId="77777777" w:rsidTr="007B4A0B">
        <w:trPr>
          <w:jc w:val="center"/>
        </w:trPr>
        <w:tc>
          <w:tcPr>
            <w:tcW w:w="1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EB8DDD"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AE024C"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9ADB1F"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D53956"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05627F" w14:textId="77777777" w:rsidR="007B4A0B" w:rsidRPr="00766BDF" w:rsidRDefault="007B4A0B" w:rsidP="00501A71">
            <w:pPr>
              <w:rPr>
                <w:rFonts w:asciiTheme="minorHAnsi" w:eastAsia="Calibri" w:hAnsiTheme="minorHAnsi" w:cstheme="minorHAnsi"/>
              </w:rPr>
            </w:pPr>
          </w:p>
        </w:tc>
      </w:tr>
      <w:tr w:rsidR="007B4A0B" w:rsidRPr="00766BDF" w14:paraId="075A8420" w14:textId="77777777" w:rsidTr="00501A71">
        <w:trPr>
          <w:jc w:val="center"/>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C9971B"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6B3D6"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1DE818"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5DA1E8"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91C2B" w14:textId="77777777" w:rsidR="007B4A0B" w:rsidRPr="00766BDF" w:rsidRDefault="007B4A0B" w:rsidP="00501A71">
            <w:pPr>
              <w:rPr>
                <w:rFonts w:asciiTheme="minorHAnsi" w:eastAsia="Calibri" w:hAnsiTheme="minorHAnsi" w:cstheme="minorHAnsi"/>
              </w:rPr>
            </w:pPr>
          </w:p>
        </w:tc>
      </w:tr>
      <w:tr w:rsidR="007B4A0B" w:rsidRPr="00766BDF" w14:paraId="0D928C18" w14:textId="77777777" w:rsidTr="007B4A0B">
        <w:trPr>
          <w:jc w:val="center"/>
        </w:trPr>
        <w:tc>
          <w:tcPr>
            <w:tcW w:w="1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8B85AF" w14:textId="77777777" w:rsidR="007B4A0B" w:rsidRPr="00766BDF" w:rsidRDefault="007B4A0B" w:rsidP="00501A71">
            <w:pPr>
              <w:rPr>
                <w:rFonts w:asciiTheme="minorHAnsi" w:eastAsia="Calibri" w:hAnsiTheme="minorHAnsi" w:cstheme="minorHAnsi"/>
                <w:b/>
              </w:rPr>
            </w:pPr>
            <w:r w:rsidRPr="00766BDF">
              <w:rPr>
                <w:rFonts w:asciiTheme="minorHAnsi" w:eastAsia="Calibri" w:hAnsiTheme="minorHAnsi" w:cstheme="minorHAnsi"/>
                <w:b/>
              </w:rPr>
              <w:t>Table 1 Minimum Parameters</w:t>
            </w:r>
            <w:r w:rsidR="00F1602F" w:rsidRPr="00766BDF">
              <w:rPr>
                <w:rFonts w:asciiTheme="minorHAnsi" w:eastAsia="Calibri" w:hAnsiTheme="minorHAnsi" w:cstheme="minorHAnsi"/>
                <w:b/>
              </w:rPr>
              <w:t>:</w:t>
            </w:r>
            <w:r w:rsidRPr="00766BDF">
              <w:rPr>
                <w:rFonts w:asciiTheme="minorHAnsi" w:eastAsia="Calibri" w:hAnsiTheme="minorHAnsi" w:cstheme="minorHAnsi"/>
                <w:b/>
              </w:rPr>
              <w:t xml:space="preserve"> </w:t>
            </w:r>
          </w:p>
          <w:p w14:paraId="21945E0C" w14:textId="50F6CD9B" w:rsidR="00F1602F" w:rsidRPr="00766BDF" w:rsidRDefault="00F1602F" w:rsidP="00501A71">
            <w:pPr>
              <w:rPr>
                <w:rFonts w:asciiTheme="minorHAnsi" w:eastAsia="Calibri" w:hAnsiTheme="minorHAnsi" w:cstheme="minorHAnsi"/>
                <w:b/>
              </w:rPr>
            </w:pPr>
            <w:r w:rsidRPr="00766BDF">
              <w:rPr>
                <w:rFonts w:asciiTheme="minorHAnsi" w:eastAsia="Calibri" w:hAnsiTheme="minorHAnsi" w:cstheme="minorHAnsi"/>
              </w:rPr>
              <w:t xml:space="preserve">For verification, list the minimum parameters based on the </w:t>
            </w:r>
            <w:r w:rsidR="00E45810" w:rsidRPr="00766BDF">
              <w:rPr>
                <w:rFonts w:asciiTheme="minorHAnsi" w:eastAsia="Calibri" w:hAnsiTheme="minorHAnsi" w:cstheme="minorHAnsi"/>
              </w:rPr>
              <w:t>NO</w:t>
            </w:r>
            <w:r w:rsidR="00E45810"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xml:space="preserve"> emission rate from the GCP O&amp;G Table 1.</w:t>
            </w: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8B32C"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2E7D65" w14:textId="77777777" w:rsidR="007B4A0B" w:rsidRPr="00766BDF" w:rsidRDefault="007B4A0B" w:rsidP="00501A71">
            <w:pPr>
              <w:rPr>
                <w:rFonts w:asciiTheme="minorHAnsi" w:eastAsia="Calibri" w:hAnsiTheme="minorHAnsi" w:cstheme="minorHAnsi"/>
              </w:rPr>
            </w:pP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8D6070" w14:textId="77777777" w:rsidR="007B4A0B" w:rsidRPr="00766BDF" w:rsidRDefault="007B4A0B" w:rsidP="00501A71">
            <w:pPr>
              <w:rPr>
                <w:rFonts w:asciiTheme="minorHAnsi" w:eastAsia="Calibri" w:hAnsiTheme="minorHAnsi" w:cstheme="minorHAnsi"/>
              </w:rPr>
            </w:pPr>
          </w:p>
        </w:tc>
        <w:tc>
          <w:tcPr>
            <w:tcW w:w="18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96CDF" w14:textId="77777777" w:rsidR="007B4A0B" w:rsidRPr="00766BDF" w:rsidRDefault="007B4A0B" w:rsidP="00501A71">
            <w:pPr>
              <w:rPr>
                <w:rFonts w:asciiTheme="minorHAnsi" w:eastAsia="Calibri" w:hAnsiTheme="minorHAnsi" w:cstheme="minorHAnsi"/>
              </w:rPr>
            </w:pPr>
          </w:p>
        </w:tc>
      </w:tr>
      <w:bookmarkEnd w:id="22"/>
    </w:tbl>
    <w:p w14:paraId="4A152978" w14:textId="77777777" w:rsidR="007B4A0B" w:rsidRPr="00766BDF" w:rsidRDefault="007B4A0B" w:rsidP="007B4A0B">
      <w:pPr>
        <w:spacing w:after="160" w:line="259" w:lineRule="auto"/>
        <w:rPr>
          <w:rFonts w:asciiTheme="minorHAnsi" w:eastAsia="Calibri" w:hAnsiTheme="minorHAnsi" w:cstheme="minorHAnsi"/>
        </w:rPr>
      </w:pPr>
    </w:p>
    <w:p w14:paraId="28E4B5A4"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Do all engines and heaters comply with the minimum stack parameters from Table 1 (page 17) of the GCP O&amp;G? </w:t>
      </w:r>
    </w:p>
    <w:p w14:paraId="69190E45" w14:textId="48F467D1"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362016813"/>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5 below.   </w:t>
      </w:r>
    </w:p>
    <w:p w14:paraId="01456807" w14:textId="5EE3262C"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06469446"/>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5 below.</w:t>
      </w:r>
    </w:p>
    <w:p w14:paraId="5EB48ACA"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4F3D54B4" w14:textId="77777777" w:rsidR="007B4A0B" w:rsidRPr="00766BDF" w:rsidRDefault="007B4A0B" w:rsidP="007B4A0B">
      <w:pPr>
        <w:numPr>
          <w:ilvl w:val="0"/>
          <w:numId w:val="37"/>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For engines and heaters that do not comply with the minimum stack parameters in Table 1 of the GCP O&amp;G, explain and demonstrate in detail how the engines and heaters will be authorized according to the steps on page 16 of the GCP O&amp;G or Condition A203.C of the GCP O&amp;G. Show all calculations. </w:t>
      </w:r>
    </w:p>
    <w:p w14:paraId="7EE76337" w14:textId="77777777" w:rsidR="007B4A0B" w:rsidRPr="00766BDF" w:rsidRDefault="007B4A0B" w:rsidP="007B4A0B">
      <w:pPr>
        <w:spacing w:after="160" w:line="259" w:lineRule="auto"/>
        <w:rPr>
          <w:rFonts w:asciiTheme="minorHAnsi" w:eastAsia="Calibri" w:hAnsiTheme="minorHAnsi" w:cstheme="minorHAnsi"/>
          <w:b/>
          <w:u w:val="single"/>
        </w:rPr>
      </w:pPr>
    </w:p>
    <w:p w14:paraId="0DD62F6B" w14:textId="77777777" w:rsidR="007B4A0B" w:rsidRPr="00766BDF" w:rsidRDefault="007B4A0B" w:rsidP="007B4A0B">
      <w:pPr>
        <w:spacing w:after="160" w:line="259" w:lineRule="auto"/>
        <w:rPr>
          <w:rFonts w:asciiTheme="minorHAnsi" w:eastAsia="Calibri" w:hAnsiTheme="minorHAnsi" w:cstheme="minorHAnsi"/>
          <w:b/>
          <w:u w:val="single"/>
        </w:rPr>
      </w:pPr>
    </w:p>
    <w:p w14:paraId="6CE5C7DA" w14:textId="77777777" w:rsidR="007B4A0B" w:rsidRPr="00766BDF" w:rsidRDefault="007B4A0B" w:rsidP="007B4A0B">
      <w:pPr>
        <w:spacing w:after="160" w:line="259" w:lineRule="auto"/>
        <w:rPr>
          <w:rFonts w:asciiTheme="minorHAnsi" w:eastAsia="Calibri" w:hAnsiTheme="minorHAnsi" w:cstheme="minorHAnsi"/>
          <w:b/>
          <w:u w:val="single"/>
        </w:rPr>
      </w:pPr>
    </w:p>
    <w:p w14:paraId="4630E7F0" w14:textId="77777777" w:rsidR="007B4A0B" w:rsidRPr="00766BDF" w:rsidRDefault="00920A95" w:rsidP="00920A95">
      <w:pPr>
        <w:spacing w:after="160" w:line="259" w:lineRule="auto"/>
        <w:rPr>
          <w:rFonts w:asciiTheme="minorHAnsi" w:eastAsia="Calibri" w:hAnsiTheme="minorHAnsi" w:cstheme="minorHAnsi"/>
          <w:b/>
          <w:u w:val="single"/>
        </w:rPr>
      </w:pPr>
      <w:r w:rsidRPr="00766BDF">
        <w:rPr>
          <w:rFonts w:asciiTheme="minorHAnsi" w:eastAsia="Calibri" w:hAnsiTheme="minorHAnsi" w:cstheme="minorHAnsi"/>
          <w:b/>
          <w:u w:val="single"/>
        </w:rPr>
        <w:br w:type="page"/>
      </w:r>
      <w:r w:rsidR="007B4A0B" w:rsidRPr="00766BDF">
        <w:rPr>
          <w:rFonts w:asciiTheme="minorHAnsi" w:eastAsia="Calibri" w:hAnsiTheme="minorHAnsi" w:cstheme="minorHAnsi"/>
          <w:b/>
          <w:u w:val="single"/>
        </w:rPr>
        <w:lastRenderedPageBreak/>
        <w:t>Turbines</w:t>
      </w:r>
    </w:p>
    <w:p w14:paraId="5D3EB1D6"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Calculate the pound per hour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according to GCP O&amp;G Condition A202.I Step 1 on page 17 of the GCP O&amp;G. Enter this value in the top row of the table below.</w:t>
      </w:r>
    </w:p>
    <w:p w14:paraId="49393BCE"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Based on the calculated facility total NO</w:t>
      </w:r>
      <w:r w:rsidRPr="00766BDF">
        <w:rPr>
          <w:rFonts w:asciiTheme="minorHAnsi" w:eastAsia="Calibri" w:hAnsiTheme="minorHAnsi" w:cstheme="minorHAnsi"/>
          <w:vertAlign w:val="subscript"/>
        </w:rPr>
        <w:t>x</w:t>
      </w:r>
      <w:r w:rsidRPr="00766BDF">
        <w:rPr>
          <w:rFonts w:asciiTheme="minorHAnsi" w:eastAsia="Calibri" w:hAnsiTheme="minorHAnsi" w:cstheme="minorHAnsi"/>
        </w:rPr>
        <w:t xml:space="preserve"> emission rate, determine the minimum stack parameter requirements for </w:t>
      </w:r>
      <w:r w:rsidR="004B0DF9" w:rsidRPr="00766BDF">
        <w:rPr>
          <w:rFonts w:asciiTheme="minorHAnsi" w:eastAsia="Calibri" w:hAnsiTheme="minorHAnsi" w:cstheme="minorHAnsi"/>
        </w:rPr>
        <w:t>turbines</w:t>
      </w:r>
      <w:r w:rsidRPr="00766BDF">
        <w:rPr>
          <w:rFonts w:asciiTheme="minorHAnsi" w:eastAsia="Calibri" w:hAnsiTheme="minorHAnsi" w:cstheme="minorHAnsi"/>
        </w:rPr>
        <w:t xml:space="preserve"> and heaters from Table 2</w:t>
      </w:r>
      <w:r w:rsidR="004B0DF9" w:rsidRPr="00766BDF">
        <w:rPr>
          <w:rFonts w:asciiTheme="minorHAnsi" w:eastAsia="Calibri" w:hAnsiTheme="minorHAnsi" w:cstheme="minorHAnsi"/>
        </w:rPr>
        <w:t>: Turbines</w:t>
      </w:r>
      <w:r w:rsidRPr="00766BDF">
        <w:rPr>
          <w:rFonts w:asciiTheme="minorHAnsi" w:eastAsia="Calibri" w:hAnsiTheme="minorHAnsi" w:cstheme="minorHAnsi"/>
        </w:rPr>
        <w:t xml:space="preserve"> (page 18) of the GCP O&amp;G.  Enter the minimum parameters from Table 2 (page 18) of the GCP O&amp;G in the bottom row of the table below.  </w:t>
      </w:r>
    </w:p>
    <w:p w14:paraId="33B8183E"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Enter the stack parameters from each turbine and heater in the blank rows of the table below.  Add rows as necessary. </w:t>
      </w:r>
    </w:p>
    <w:p w14:paraId="3886C429" w14:textId="77777777" w:rsidR="00CB6C42" w:rsidRPr="00766BDF" w:rsidRDefault="00CB6C42" w:rsidP="00CB6C42">
      <w:pPr>
        <w:spacing w:after="160" w:line="259" w:lineRule="auto"/>
        <w:ind w:left="1080"/>
        <w:contextualSpacing/>
        <w:rPr>
          <w:rFonts w:asciiTheme="minorHAnsi" w:eastAsia="Calibri" w:hAnsiTheme="minorHAnsi" w:cstheme="minorHAnsi"/>
        </w:rPr>
      </w:pPr>
    </w:p>
    <w:p w14:paraId="2520373B" w14:textId="77777777" w:rsidR="007B4A0B" w:rsidRPr="00766BDF" w:rsidRDefault="00CB6C42" w:rsidP="00CB6C42">
      <w:pPr>
        <w:spacing w:after="160" w:line="259" w:lineRule="auto"/>
        <w:contextualSpacing/>
        <w:jc w:val="both"/>
        <w:rPr>
          <w:rFonts w:asciiTheme="minorHAnsi" w:eastAsia="Calibri" w:hAnsiTheme="minorHAnsi" w:cstheme="minorHAnsi"/>
          <w:b/>
        </w:rPr>
      </w:pPr>
      <w:bookmarkStart w:id="23" w:name="_Hlk517254533"/>
      <w:r w:rsidRPr="00766BDF">
        <w:rPr>
          <w:rFonts w:asciiTheme="minorHAnsi" w:eastAsia="Calibri" w:hAnsiTheme="minorHAnsi" w:cstheme="minorHAnsi"/>
          <w:b/>
        </w:rPr>
        <w:t xml:space="preserve">    Table C: Turbine/Heater/Reboiler Stack Parameter Verification:</w:t>
      </w:r>
    </w:p>
    <w:tbl>
      <w:tblPr>
        <w:tblW w:w="0" w:type="auto"/>
        <w:jc w:val="center"/>
        <w:tblCellMar>
          <w:left w:w="0" w:type="dxa"/>
          <w:right w:w="0" w:type="dxa"/>
        </w:tblCellMar>
        <w:tblLook w:val="04A0" w:firstRow="1" w:lastRow="0" w:firstColumn="1" w:lastColumn="0" w:noHBand="0" w:noVBand="1"/>
      </w:tblPr>
      <w:tblGrid>
        <w:gridCol w:w="2295"/>
        <w:gridCol w:w="1870"/>
        <w:gridCol w:w="1870"/>
        <w:gridCol w:w="1870"/>
        <w:gridCol w:w="1870"/>
      </w:tblGrid>
      <w:tr w:rsidR="007B4A0B" w:rsidRPr="00766BDF" w14:paraId="1E47E571" w14:textId="77777777" w:rsidTr="00885E29">
        <w:trPr>
          <w:tblHeader/>
          <w:jc w:val="center"/>
        </w:trPr>
        <w:tc>
          <w:tcPr>
            <w:tcW w:w="5610" w:type="dxa"/>
            <w:gridSpan w:val="3"/>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FF3A035" w14:textId="503D4B73"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 xml:space="preserve">Calculated Facility Total </w:t>
            </w:r>
            <w:r w:rsidR="00E45810" w:rsidRPr="00766BDF">
              <w:rPr>
                <w:rFonts w:asciiTheme="minorHAnsi" w:eastAsia="Calibri" w:hAnsiTheme="minorHAnsi" w:cstheme="minorHAnsi"/>
                <w:b/>
                <w:iCs/>
              </w:rPr>
              <w:t>NO</w:t>
            </w:r>
            <w:r w:rsidR="00E45810" w:rsidRPr="00766BDF">
              <w:rPr>
                <w:rFonts w:asciiTheme="minorHAnsi" w:eastAsia="Calibri" w:hAnsiTheme="minorHAnsi" w:cstheme="minorHAnsi"/>
                <w:b/>
                <w:vertAlign w:val="subscript"/>
              </w:rPr>
              <w:t>x</w:t>
            </w:r>
            <w:r w:rsidRPr="00766BDF">
              <w:rPr>
                <w:rFonts w:asciiTheme="minorHAnsi" w:eastAsia="Calibri" w:hAnsiTheme="minorHAnsi" w:cstheme="minorHAnsi"/>
                <w:b/>
                <w:iCs/>
              </w:rPr>
              <w:t xml:space="preserve"> Emission Rate:      _____</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 xml:space="preserve"> </w:t>
            </w:r>
          </w:p>
        </w:tc>
        <w:tc>
          <w:tcPr>
            <w:tcW w:w="3740"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055FFED" w14:textId="77777777" w:rsidR="007B4A0B" w:rsidRPr="00766BDF" w:rsidRDefault="007B4A0B" w:rsidP="00501A71">
            <w:pPr>
              <w:rPr>
                <w:rFonts w:asciiTheme="minorHAnsi" w:eastAsia="Calibri" w:hAnsiTheme="minorHAnsi" w:cstheme="minorHAnsi"/>
                <w:b/>
                <w:iCs/>
              </w:rPr>
            </w:pPr>
          </w:p>
        </w:tc>
      </w:tr>
      <w:tr w:rsidR="007B4A0B" w:rsidRPr="00766BDF" w14:paraId="6B8EA6FF" w14:textId="77777777" w:rsidTr="00885E29">
        <w:trPr>
          <w:tblHeader/>
          <w:jc w:val="center"/>
        </w:trPr>
        <w:tc>
          <w:tcPr>
            <w:tcW w:w="187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739D852"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Turbine/Heater/Reboiler Unit Number</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12CAB71"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9B9C5DF"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Temperature (</w:t>
            </w:r>
            <w:r w:rsidRPr="00766BDF">
              <w:rPr>
                <w:rFonts w:asciiTheme="minorHAnsi" w:eastAsia="Calibri" w:hAnsiTheme="minorHAnsi" w:cstheme="minorHAnsi"/>
                <w:b/>
                <w:iCs/>
                <w:vertAlign w:val="superscript"/>
              </w:rPr>
              <w:t>⁰</w:t>
            </w:r>
            <w:r w:rsidRPr="00766BDF">
              <w:rPr>
                <w:rFonts w:asciiTheme="minorHAnsi" w:eastAsia="Calibri" w:hAnsiTheme="minorHAnsi" w:cstheme="minorHAnsi"/>
                <w:b/>
                <w:iCs/>
              </w:rPr>
              <w:t>F)</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6E8E236"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Velocity (ft/s)</w:t>
            </w:r>
          </w:p>
        </w:tc>
        <w:tc>
          <w:tcPr>
            <w:tcW w:w="18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3B2888" w14:textId="77777777" w:rsidR="007B4A0B" w:rsidRPr="00766BDF" w:rsidRDefault="007B4A0B" w:rsidP="00501A71">
            <w:pPr>
              <w:rPr>
                <w:rFonts w:asciiTheme="minorHAnsi" w:eastAsia="Calibri" w:hAnsiTheme="minorHAnsi" w:cstheme="minorHAnsi"/>
                <w:b/>
                <w:iCs/>
              </w:rPr>
            </w:pPr>
            <w:r w:rsidRPr="00766BDF">
              <w:rPr>
                <w:rFonts w:asciiTheme="minorHAnsi" w:eastAsia="Calibri" w:hAnsiTheme="minorHAnsi" w:cstheme="minorHAnsi"/>
                <w:b/>
                <w:iCs/>
              </w:rPr>
              <w:t>Diameter (ft)</w:t>
            </w:r>
          </w:p>
        </w:tc>
      </w:tr>
      <w:tr w:rsidR="007B4A0B" w:rsidRPr="00766BDF" w14:paraId="1437067C" w14:textId="77777777" w:rsidTr="00501A71">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96A50"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0606BA3"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E0E0741"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B394DE8" w14:textId="77777777" w:rsidR="007B4A0B" w:rsidRPr="00766BDF" w:rsidRDefault="007B4A0B" w:rsidP="00501A71">
            <w:pPr>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606EC2E0" w14:textId="77777777" w:rsidR="007B4A0B" w:rsidRPr="00766BDF" w:rsidRDefault="007B4A0B" w:rsidP="00501A71">
            <w:pPr>
              <w:rPr>
                <w:rFonts w:asciiTheme="minorHAnsi" w:eastAsia="Calibri" w:hAnsiTheme="minorHAnsi" w:cstheme="minorHAnsi"/>
              </w:rPr>
            </w:pPr>
          </w:p>
        </w:tc>
      </w:tr>
      <w:tr w:rsidR="007B4A0B" w:rsidRPr="00766BDF" w14:paraId="20FC5F33" w14:textId="77777777" w:rsidTr="007B4A0B">
        <w:trPr>
          <w:jc w:val="center"/>
        </w:trPr>
        <w:tc>
          <w:tcPr>
            <w:tcW w:w="1870" w:type="dxa"/>
            <w:tcBorders>
              <w:top w:val="single" w:sz="8" w:space="0" w:color="auto"/>
              <w:left w:val="single" w:sz="8" w:space="0" w:color="auto"/>
              <w:bottom w:val="single" w:sz="6" w:space="0" w:color="auto"/>
              <w:right w:val="single" w:sz="6" w:space="0" w:color="auto"/>
            </w:tcBorders>
            <w:shd w:val="clear" w:color="auto" w:fill="auto"/>
            <w:tcMar>
              <w:top w:w="0" w:type="dxa"/>
              <w:left w:w="108" w:type="dxa"/>
              <w:bottom w:w="0" w:type="dxa"/>
              <w:right w:w="108" w:type="dxa"/>
            </w:tcMar>
          </w:tcPr>
          <w:p w14:paraId="1E00873C" w14:textId="77777777" w:rsidR="007B4A0B" w:rsidRPr="00766BDF" w:rsidRDefault="007B4A0B" w:rsidP="00501A71">
            <w:pPr>
              <w:rPr>
                <w:rFonts w:asciiTheme="minorHAnsi" w:eastAsia="Calibri" w:hAnsiTheme="minorHAnsi" w:cstheme="minorHAnsi"/>
              </w:rPr>
            </w:pPr>
            <w:bookmarkStart w:id="24" w:name="_Hlk517086133"/>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550C784"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702C7B4"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0B41970" w14:textId="77777777" w:rsidR="007B4A0B" w:rsidRPr="00766BDF" w:rsidRDefault="007B4A0B" w:rsidP="00501A71">
            <w:pPr>
              <w:rPr>
                <w:rFonts w:asciiTheme="minorHAnsi" w:eastAsia="Calibri" w:hAnsiTheme="minorHAnsi" w:cstheme="minorHAnsi"/>
              </w:rPr>
            </w:pPr>
          </w:p>
        </w:tc>
        <w:tc>
          <w:tcPr>
            <w:tcW w:w="1870" w:type="dxa"/>
            <w:tcBorders>
              <w:top w:val="single" w:sz="8" w:space="0" w:color="auto"/>
              <w:left w:val="single" w:sz="6" w:space="0" w:color="auto"/>
              <w:bottom w:val="single" w:sz="6" w:space="0" w:color="auto"/>
              <w:right w:val="single" w:sz="8" w:space="0" w:color="auto"/>
            </w:tcBorders>
            <w:shd w:val="clear" w:color="auto" w:fill="auto"/>
            <w:tcMar>
              <w:top w:w="0" w:type="dxa"/>
              <w:left w:w="108" w:type="dxa"/>
              <w:bottom w:w="0" w:type="dxa"/>
              <w:right w:w="108" w:type="dxa"/>
            </w:tcMar>
          </w:tcPr>
          <w:p w14:paraId="38409762" w14:textId="77777777" w:rsidR="007B4A0B" w:rsidRPr="00766BDF" w:rsidRDefault="007B4A0B" w:rsidP="00501A71">
            <w:pPr>
              <w:rPr>
                <w:rFonts w:asciiTheme="minorHAnsi" w:eastAsia="Calibri" w:hAnsiTheme="minorHAnsi" w:cstheme="minorHAnsi"/>
              </w:rPr>
            </w:pPr>
          </w:p>
        </w:tc>
      </w:tr>
      <w:tr w:rsidR="007B4A0B" w:rsidRPr="00766BDF" w14:paraId="091D1C79" w14:textId="77777777" w:rsidTr="00501A71">
        <w:trPr>
          <w:jc w:val="center"/>
        </w:trPr>
        <w:tc>
          <w:tcPr>
            <w:tcW w:w="18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14:paraId="0CDCDDC7"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34E241"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7D88B9D"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70E220"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14:paraId="6A9FA22A" w14:textId="77777777" w:rsidR="007B4A0B" w:rsidRPr="00766BDF" w:rsidRDefault="007B4A0B" w:rsidP="00501A71">
            <w:pPr>
              <w:rPr>
                <w:rFonts w:asciiTheme="minorHAnsi" w:eastAsia="Calibri" w:hAnsiTheme="minorHAnsi" w:cstheme="minorHAnsi"/>
              </w:rPr>
            </w:pPr>
          </w:p>
        </w:tc>
      </w:tr>
      <w:tr w:rsidR="007B4A0B" w:rsidRPr="00766BDF" w14:paraId="0AAF7E3D" w14:textId="77777777" w:rsidTr="007B4A0B">
        <w:trPr>
          <w:jc w:val="center"/>
        </w:trPr>
        <w:tc>
          <w:tcPr>
            <w:tcW w:w="1870" w:type="dxa"/>
            <w:tcBorders>
              <w:top w:val="single" w:sz="6" w:space="0" w:color="auto"/>
              <w:left w:val="single" w:sz="8" w:space="0" w:color="auto"/>
              <w:bottom w:val="single" w:sz="8" w:space="0" w:color="auto"/>
              <w:right w:val="single" w:sz="6" w:space="0" w:color="auto"/>
            </w:tcBorders>
            <w:shd w:val="clear" w:color="auto" w:fill="auto"/>
            <w:tcMar>
              <w:top w:w="0" w:type="dxa"/>
              <w:left w:w="108" w:type="dxa"/>
              <w:bottom w:w="0" w:type="dxa"/>
              <w:right w:w="108" w:type="dxa"/>
            </w:tcMar>
          </w:tcPr>
          <w:p w14:paraId="3CDA010F" w14:textId="77777777" w:rsidR="007B4A0B" w:rsidRPr="00766BDF" w:rsidRDefault="007B4A0B" w:rsidP="004B0DF9">
            <w:pPr>
              <w:rPr>
                <w:rFonts w:asciiTheme="minorHAnsi" w:eastAsia="Calibri" w:hAnsiTheme="minorHAnsi" w:cstheme="minorHAnsi"/>
              </w:rPr>
            </w:pPr>
            <w:r w:rsidRPr="00766BDF">
              <w:rPr>
                <w:rFonts w:asciiTheme="minorHAnsi" w:eastAsia="Calibri" w:hAnsiTheme="minorHAnsi" w:cstheme="minorHAnsi"/>
                <w:b/>
              </w:rPr>
              <w:t>Table 2 Minimum Parameters</w:t>
            </w:r>
            <w:r w:rsidR="004B0DF9" w:rsidRPr="00766BDF">
              <w:rPr>
                <w:rFonts w:asciiTheme="minorHAnsi" w:eastAsia="Calibri" w:hAnsiTheme="minorHAnsi" w:cstheme="minorHAnsi"/>
                <w:b/>
              </w:rPr>
              <w:t xml:space="preserve">: </w:t>
            </w:r>
            <w:r w:rsidR="004B0DF9" w:rsidRPr="00766BDF">
              <w:rPr>
                <w:rFonts w:asciiTheme="minorHAnsi" w:eastAsia="Calibri" w:hAnsiTheme="minorHAnsi" w:cstheme="minorHAnsi"/>
              </w:rPr>
              <w:t>For verification, list the minimum parameters based on the NO</w:t>
            </w:r>
            <w:r w:rsidR="004B0DF9" w:rsidRPr="00766BDF">
              <w:rPr>
                <w:rFonts w:asciiTheme="minorHAnsi" w:eastAsia="Calibri" w:hAnsiTheme="minorHAnsi" w:cstheme="minorHAnsi"/>
                <w:vertAlign w:val="subscript"/>
              </w:rPr>
              <w:t>x</w:t>
            </w:r>
            <w:r w:rsidR="004B0DF9" w:rsidRPr="00766BDF">
              <w:rPr>
                <w:rFonts w:asciiTheme="minorHAnsi" w:eastAsia="Calibri" w:hAnsiTheme="minorHAnsi" w:cstheme="minorHAnsi"/>
              </w:rPr>
              <w:t xml:space="preserve"> </w:t>
            </w:r>
            <w:proofErr w:type="spellStart"/>
            <w:r w:rsidR="004B0DF9" w:rsidRPr="00766BDF">
              <w:rPr>
                <w:rFonts w:asciiTheme="minorHAnsi" w:eastAsia="Calibri" w:hAnsiTheme="minorHAnsi" w:cstheme="minorHAnsi"/>
              </w:rPr>
              <w:t>lb</w:t>
            </w:r>
            <w:proofErr w:type="spellEnd"/>
            <w:r w:rsidR="004B0DF9" w:rsidRPr="00766BDF">
              <w:rPr>
                <w:rFonts w:asciiTheme="minorHAnsi" w:eastAsia="Calibri" w:hAnsiTheme="minorHAnsi" w:cstheme="minorHAnsi"/>
              </w:rPr>
              <w:t>/</w:t>
            </w:r>
            <w:proofErr w:type="spellStart"/>
            <w:r w:rsidR="004B0DF9" w:rsidRPr="00766BDF">
              <w:rPr>
                <w:rFonts w:asciiTheme="minorHAnsi" w:eastAsia="Calibri" w:hAnsiTheme="minorHAnsi" w:cstheme="minorHAnsi"/>
              </w:rPr>
              <w:t>hr</w:t>
            </w:r>
            <w:proofErr w:type="spellEnd"/>
            <w:r w:rsidR="004B0DF9" w:rsidRPr="00766BDF">
              <w:rPr>
                <w:rFonts w:asciiTheme="minorHAnsi" w:eastAsia="Calibri" w:hAnsiTheme="minorHAnsi" w:cstheme="minorHAnsi"/>
              </w:rPr>
              <w:t xml:space="preserve"> emission rate from the GCP O&amp;G Table 2.</w:t>
            </w: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126771A5"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257F8E93"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6" w:space="0" w:color="auto"/>
            </w:tcBorders>
            <w:shd w:val="clear" w:color="auto" w:fill="auto"/>
            <w:tcMar>
              <w:top w:w="0" w:type="dxa"/>
              <w:left w:w="108" w:type="dxa"/>
              <w:bottom w:w="0" w:type="dxa"/>
              <w:right w:w="108" w:type="dxa"/>
            </w:tcMar>
          </w:tcPr>
          <w:p w14:paraId="298D69C2" w14:textId="77777777" w:rsidR="007B4A0B" w:rsidRPr="00766BDF" w:rsidRDefault="007B4A0B" w:rsidP="00501A71">
            <w:pPr>
              <w:rPr>
                <w:rFonts w:asciiTheme="minorHAnsi" w:eastAsia="Calibri" w:hAnsiTheme="minorHAnsi" w:cstheme="minorHAnsi"/>
              </w:rPr>
            </w:pPr>
          </w:p>
        </w:tc>
        <w:tc>
          <w:tcPr>
            <w:tcW w:w="1870" w:type="dxa"/>
            <w:tcBorders>
              <w:top w:val="single" w:sz="6" w:space="0" w:color="auto"/>
              <w:left w:val="single" w:sz="6" w:space="0" w:color="auto"/>
              <w:bottom w:val="single" w:sz="8" w:space="0" w:color="auto"/>
              <w:right w:val="single" w:sz="8" w:space="0" w:color="auto"/>
            </w:tcBorders>
            <w:shd w:val="clear" w:color="auto" w:fill="auto"/>
            <w:tcMar>
              <w:top w:w="0" w:type="dxa"/>
              <w:left w:w="108" w:type="dxa"/>
              <w:bottom w:w="0" w:type="dxa"/>
              <w:right w:w="108" w:type="dxa"/>
            </w:tcMar>
          </w:tcPr>
          <w:p w14:paraId="311EEE7A" w14:textId="77777777" w:rsidR="007B4A0B" w:rsidRPr="00766BDF" w:rsidRDefault="007B4A0B" w:rsidP="00501A71">
            <w:pPr>
              <w:rPr>
                <w:rFonts w:asciiTheme="minorHAnsi" w:eastAsia="Calibri" w:hAnsiTheme="minorHAnsi" w:cstheme="minorHAnsi"/>
              </w:rPr>
            </w:pPr>
          </w:p>
        </w:tc>
      </w:tr>
      <w:bookmarkEnd w:id="23"/>
      <w:bookmarkEnd w:id="24"/>
    </w:tbl>
    <w:p w14:paraId="098A9B51" w14:textId="77777777" w:rsidR="007B4A0B" w:rsidRPr="00766BDF" w:rsidRDefault="007B4A0B" w:rsidP="007B4A0B">
      <w:pPr>
        <w:spacing w:after="160" w:line="259" w:lineRule="auto"/>
        <w:jc w:val="center"/>
        <w:rPr>
          <w:rFonts w:asciiTheme="minorHAnsi" w:eastAsia="Calibri" w:hAnsiTheme="minorHAnsi" w:cstheme="minorHAnsi"/>
        </w:rPr>
      </w:pPr>
    </w:p>
    <w:p w14:paraId="25752BE6"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Do all turbines and heaters comply with the minimum stack parameters from Table 2 (page 18) of the GCP O&amp;G? </w:t>
      </w:r>
    </w:p>
    <w:p w14:paraId="1B21D63F" w14:textId="5F7C196A"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9976176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5 below.   </w:t>
      </w:r>
    </w:p>
    <w:p w14:paraId="7C24F17F" w14:textId="70A4BBD5"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668321589"/>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5 below.</w:t>
      </w:r>
    </w:p>
    <w:p w14:paraId="30518156"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41DB7ECF" w14:textId="77777777" w:rsidR="007B4A0B" w:rsidRPr="00766BDF" w:rsidRDefault="007B4A0B" w:rsidP="007B4A0B">
      <w:pPr>
        <w:numPr>
          <w:ilvl w:val="0"/>
          <w:numId w:val="39"/>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 xml:space="preserve">For turbines and heaters that do not comply with the minimum stack parameters in Table 2 of the GCP O&amp;G, explain and demonstrate in detail how the turbines and heaters will be authorized according to the steps on page 18 of the GCP O&amp;G or Condition A203.C of the GCP O&amp;G. Show all calculations. </w:t>
      </w:r>
    </w:p>
    <w:p w14:paraId="1C9C9861" w14:textId="77777777" w:rsidR="007B4A0B" w:rsidRPr="00766BDF" w:rsidRDefault="007B4A0B" w:rsidP="007B4A0B">
      <w:pPr>
        <w:spacing w:after="160" w:line="259" w:lineRule="auto"/>
        <w:rPr>
          <w:rFonts w:asciiTheme="minorHAnsi" w:eastAsia="Calibri" w:hAnsiTheme="minorHAnsi" w:cstheme="minorHAnsi"/>
          <w:b/>
          <w:u w:val="single"/>
        </w:rPr>
      </w:pPr>
    </w:p>
    <w:p w14:paraId="3E8E7829" w14:textId="77777777" w:rsidR="007B4A0B" w:rsidRPr="00766BDF" w:rsidRDefault="007B4A0B" w:rsidP="007B4A0B">
      <w:pPr>
        <w:spacing w:after="160" w:line="259" w:lineRule="auto"/>
        <w:rPr>
          <w:rFonts w:asciiTheme="minorHAnsi" w:eastAsia="Calibri" w:hAnsiTheme="minorHAnsi" w:cstheme="minorHAnsi"/>
          <w:b/>
          <w:u w:val="single"/>
        </w:rPr>
      </w:pPr>
    </w:p>
    <w:p w14:paraId="7AA49C33" w14:textId="77777777" w:rsidR="007B4A0B" w:rsidRPr="00766BDF" w:rsidRDefault="007B4A0B" w:rsidP="007B4A0B">
      <w:pPr>
        <w:spacing w:after="160" w:line="259" w:lineRule="auto"/>
        <w:rPr>
          <w:rFonts w:asciiTheme="minorHAnsi" w:eastAsia="Calibri" w:hAnsiTheme="minorHAnsi" w:cstheme="minorHAnsi"/>
          <w:b/>
          <w:u w:val="single"/>
        </w:rPr>
      </w:pPr>
    </w:p>
    <w:p w14:paraId="18095288" w14:textId="77777777" w:rsidR="007B4A0B" w:rsidRPr="00766BDF" w:rsidRDefault="007B4A0B" w:rsidP="007B4A0B">
      <w:pPr>
        <w:spacing w:after="160" w:line="259" w:lineRule="auto"/>
        <w:rPr>
          <w:rFonts w:asciiTheme="minorHAnsi" w:eastAsia="Calibri" w:hAnsiTheme="minorHAnsi" w:cstheme="minorHAnsi"/>
          <w:b/>
          <w:u w:val="single"/>
        </w:rPr>
      </w:pPr>
    </w:p>
    <w:p w14:paraId="38AFE494" w14:textId="77777777" w:rsidR="007B4A0B" w:rsidRPr="00766BDF" w:rsidRDefault="007B4A0B" w:rsidP="007B4A0B">
      <w:pPr>
        <w:spacing w:after="160" w:line="259" w:lineRule="auto"/>
        <w:rPr>
          <w:rFonts w:asciiTheme="minorHAnsi" w:eastAsia="Calibri" w:hAnsiTheme="minorHAnsi" w:cstheme="minorHAnsi"/>
          <w:b/>
          <w:u w:val="single"/>
        </w:rPr>
      </w:pPr>
    </w:p>
    <w:p w14:paraId="4EE0CBF2" w14:textId="77777777" w:rsidR="007B4A0B" w:rsidRPr="00766BDF" w:rsidRDefault="007B4A0B" w:rsidP="007B4A0B">
      <w:pPr>
        <w:spacing w:after="160" w:line="259" w:lineRule="auto"/>
        <w:rPr>
          <w:rFonts w:asciiTheme="minorHAnsi" w:eastAsia="Calibri" w:hAnsiTheme="minorHAnsi" w:cstheme="minorHAnsi"/>
          <w:b/>
          <w:u w:val="single"/>
        </w:rPr>
      </w:pPr>
    </w:p>
    <w:p w14:paraId="20FCD603" w14:textId="77777777" w:rsidR="007B4A0B" w:rsidRPr="00766BDF" w:rsidRDefault="009460ED" w:rsidP="007B4A0B">
      <w:pPr>
        <w:spacing w:after="160" w:line="259" w:lineRule="auto"/>
        <w:rPr>
          <w:rFonts w:asciiTheme="minorHAnsi" w:eastAsia="Calibri" w:hAnsiTheme="minorHAnsi" w:cstheme="minorHAnsi"/>
          <w:b/>
          <w:u w:val="single"/>
        </w:rPr>
      </w:pPr>
      <w:r w:rsidRPr="00766BDF">
        <w:rPr>
          <w:rFonts w:asciiTheme="minorHAnsi" w:eastAsia="Calibri" w:hAnsiTheme="minorHAnsi" w:cstheme="minorHAnsi"/>
          <w:b/>
          <w:u w:val="single"/>
        </w:rPr>
        <w:br w:type="page"/>
      </w:r>
      <w:r w:rsidR="007B4A0B" w:rsidRPr="00766BDF">
        <w:rPr>
          <w:rFonts w:asciiTheme="minorHAnsi" w:eastAsia="Calibri" w:hAnsiTheme="minorHAnsi" w:cstheme="minorHAnsi"/>
          <w:b/>
          <w:u w:val="single"/>
        </w:rPr>
        <w:lastRenderedPageBreak/>
        <w:t>Flares</w:t>
      </w:r>
    </w:p>
    <w:p w14:paraId="1EAAF56D"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Enter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rates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Pr="00766BDF">
        <w:rPr>
          <w:rFonts w:asciiTheme="minorHAnsi" w:eastAsia="Calibri" w:hAnsiTheme="minorHAnsi" w:cstheme="minorHAnsi"/>
        </w:rPr>
        <w:t>) for each flare in the second column of the table below.</w:t>
      </w:r>
    </w:p>
    <w:p w14:paraId="1F962340"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Based on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rates, determine the minimum stack height requirements for flares from Table 3 (page 26) of the GCP</w:t>
      </w:r>
      <w:r w:rsidR="000024C4" w:rsidRPr="00766BDF">
        <w:rPr>
          <w:rFonts w:asciiTheme="minorHAnsi" w:eastAsia="Calibri" w:hAnsiTheme="minorHAnsi" w:cstheme="minorHAnsi"/>
        </w:rPr>
        <w:t xml:space="preserve"> O&amp;G and e</w:t>
      </w:r>
      <w:r w:rsidRPr="00766BDF">
        <w:rPr>
          <w:rFonts w:asciiTheme="minorHAnsi" w:eastAsia="Calibri" w:hAnsiTheme="minorHAnsi" w:cstheme="minorHAnsi"/>
        </w:rPr>
        <w:t>nter the minimum stack height requirements for flares from Table 3 (page 26) of the GCP O&amp;G in the last column of the table below.</w:t>
      </w:r>
    </w:p>
    <w:p w14:paraId="5DD3211F" w14:textId="77777777" w:rsidR="007B4A0B" w:rsidRPr="00766BDF" w:rsidRDefault="007B4A0B" w:rsidP="007B4A0B">
      <w:pPr>
        <w:numPr>
          <w:ilvl w:val="0"/>
          <w:numId w:val="38"/>
        </w:numPr>
        <w:spacing w:after="160" w:line="259" w:lineRule="auto"/>
        <w:contextualSpacing/>
        <w:jc w:val="both"/>
        <w:rPr>
          <w:rFonts w:asciiTheme="minorHAnsi" w:eastAsia="Calibri" w:hAnsiTheme="minorHAnsi" w:cstheme="minorHAnsi"/>
        </w:rPr>
      </w:pPr>
      <w:r w:rsidRPr="00766BDF">
        <w:rPr>
          <w:rFonts w:asciiTheme="minorHAnsi" w:eastAsia="Calibri" w:hAnsiTheme="minorHAnsi" w:cstheme="minorHAnsi"/>
        </w:rPr>
        <w:t>Enter the stack height of each flare in the third column of the table below.  Add rows as necessary.</w:t>
      </w:r>
    </w:p>
    <w:p w14:paraId="07AA780F" w14:textId="77777777" w:rsidR="00CB6C42" w:rsidRPr="00766BDF" w:rsidRDefault="00CB6C42" w:rsidP="00CB6C42">
      <w:pPr>
        <w:spacing w:after="160" w:line="259" w:lineRule="auto"/>
        <w:ind w:left="360"/>
        <w:contextualSpacing/>
        <w:jc w:val="both"/>
        <w:rPr>
          <w:rFonts w:asciiTheme="minorHAnsi" w:eastAsia="Calibri" w:hAnsiTheme="minorHAnsi" w:cstheme="minorHAnsi"/>
          <w:b/>
        </w:rPr>
      </w:pPr>
    </w:p>
    <w:p w14:paraId="31CC8A1A" w14:textId="77777777" w:rsidR="007B4A0B" w:rsidRPr="00766BDF" w:rsidRDefault="00CB6C42" w:rsidP="00CB6C42">
      <w:pPr>
        <w:spacing w:after="160" w:line="259" w:lineRule="auto"/>
        <w:ind w:left="360"/>
        <w:contextualSpacing/>
        <w:jc w:val="both"/>
        <w:rPr>
          <w:rFonts w:asciiTheme="minorHAnsi" w:eastAsia="Calibri" w:hAnsiTheme="minorHAnsi" w:cstheme="minorHAnsi"/>
          <w:b/>
        </w:rPr>
      </w:pPr>
      <w:r w:rsidRPr="00766BDF">
        <w:rPr>
          <w:rFonts w:asciiTheme="minorHAnsi" w:eastAsia="Calibri" w:hAnsiTheme="minorHAnsi" w:cstheme="minorHAnsi"/>
          <w:b/>
        </w:rPr>
        <w:t xml:space="preserve">  Table D: Flare Stack Height Parameter Verification:</w:t>
      </w:r>
    </w:p>
    <w:tbl>
      <w:tblPr>
        <w:tblW w:w="0" w:type="auto"/>
        <w:tblInd w:w="582" w:type="dxa"/>
        <w:tblCellMar>
          <w:left w:w="0" w:type="dxa"/>
          <w:right w:w="0" w:type="dxa"/>
        </w:tblCellMar>
        <w:tblLook w:val="04A0" w:firstRow="1" w:lastRow="0" w:firstColumn="1" w:lastColumn="0" w:noHBand="0" w:noVBand="1"/>
      </w:tblPr>
      <w:tblGrid>
        <w:gridCol w:w="1870"/>
        <w:gridCol w:w="1870"/>
        <w:gridCol w:w="1870"/>
        <w:gridCol w:w="1870"/>
      </w:tblGrid>
      <w:tr w:rsidR="007B4A0B" w:rsidRPr="00766BDF" w14:paraId="2B729E51" w14:textId="77777777" w:rsidTr="00885E29">
        <w:trPr>
          <w:tblHeader/>
        </w:trPr>
        <w:tc>
          <w:tcPr>
            <w:tcW w:w="18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EDAD932"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Flare Unit Number</w:t>
            </w:r>
            <w:r w:rsidRPr="00766BDF" w:rsidDel="00170E3E">
              <w:rPr>
                <w:rFonts w:asciiTheme="minorHAnsi" w:eastAsia="Calibri" w:hAnsiTheme="minorHAnsi" w:cstheme="minorHAnsi"/>
                <w:b/>
                <w:iCs/>
              </w:rPr>
              <w:t xml:space="preserve"> </w:t>
            </w:r>
          </w:p>
        </w:tc>
        <w:tc>
          <w:tcPr>
            <w:tcW w:w="187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CCB0D28"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SO</w:t>
            </w:r>
            <w:r w:rsidRPr="00766BDF">
              <w:rPr>
                <w:rFonts w:asciiTheme="minorHAnsi" w:eastAsia="Calibri" w:hAnsiTheme="minorHAnsi" w:cstheme="minorHAnsi"/>
                <w:b/>
                <w:iCs/>
                <w:vertAlign w:val="subscript"/>
              </w:rPr>
              <w:t>2</w:t>
            </w:r>
            <w:r w:rsidRPr="00766BDF">
              <w:rPr>
                <w:rFonts w:asciiTheme="minorHAnsi" w:eastAsia="Calibri" w:hAnsiTheme="minorHAnsi" w:cstheme="minorHAnsi"/>
                <w:b/>
                <w:iCs/>
              </w:rPr>
              <w:t xml:space="preserve"> Emission Rate (</w:t>
            </w:r>
            <w:proofErr w:type="spellStart"/>
            <w:r w:rsidRPr="00766BDF">
              <w:rPr>
                <w:rFonts w:asciiTheme="minorHAnsi" w:eastAsia="Calibri" w:hAnsiTheme="minorHAnsi" w:cstheme="minorHAnsi"/>
                <w:b/>
                <w:iCs/>
              </w:rPr>
              <w:t>lb</w:t>
            </w:r>
            <w:proofErr w:type="spellEnd"/>
            <w:r w:rsidRPr="00766BDF">
              <w:rPr>
                <w:rFonts w:asciiTheme="minorHAnsi" w:eastAsia="Calibri" w:hAnsiTheme="minorHAnsi" w:cstheme="minorHAnsi"/>
                <w:b/>
                <w:iCs/>
              </w:rPr>
              <w:t>/</w:t>
            </w:r>
            <w:proofErr w:type="spellStart"/>
            <w:r w:rsidRPr="00766BDF">
              <w:rPr>
                <w:rFonts w:asciiTheme="minorHAnsi" w:eastAsia="Calibri" w:hAnsiTheme="minorHAnsi" w:cstheme="minorHAnsi"/>
                <w:b/>
                <w:iCs/>
              </w:rPr>
              <w:t>hr</w:t>
            </w:r>
            <w:proofErr w:type="spellEnd"/>
            <w:r w:rsidRPr="00766BDF">
              <w:rPr>
                <w:rFonts w:asciiTheme="minorHAnsi" w:eastAsia="Calibri" w:hAnsiTheme="minorHAnsi" w:cstheme="minorHAnsi"/>
                <w:b/>
                <w:iCs/>
              </w:rPr>
              <w:t>)</w:t>
            </w:r>
          </w:p>
        </w:tc>
        <w:tc>
          <w:tcPr>
            <w:tcW w:w="1870" w:type="dxa"/>
            <w:tcBorders>
              <w:top w:val="single" w:sz="8" w:space="0" w:color="auto"/>
              <w:left w:val="nil"/>
              <w:bottom w:val="single" w:sz="8" w:space="0" w:color="auto"/>
              <w:right w:val="single" w:sz="8" w:space="0" w:color="auto"/>
            </w:tcBorders>
            <w:shd w:val="clear" w:color="auto" w:fill="E7E6E6"/>
          </w:tcPr>
          <w:p w14:paraId="14C4A800"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iCs/>
              </w:rPr>
              <w:t>Height (ft)</w:t>
            </w:r>
          </w:p>
        </w:tc>
        <w:tc>
          <w:tcPr>
            <w:tcW w:w="1870" w:type="dxa"/>
            <w:tcBorders>
              <w:top w:val="single" w:sz="8" w:space="0" w:color="auto"/>
              <w:left w:val="nil"/>
              <w:bottom w:val="single" w:sz="8" w:space="0" w:color="auto"/>
              <w:right w:val="single" w:sz="8" w:space="0" w:color="auto"/>
            </w:tcBorders>
            <w:shd w:val="clear" w:color="auto" w:fill="E7E6E6"/>
          </w:tcPr>
          <w:p w14:paraId="576DD433" w14:textId="77777777" w:rsidR="007B4A0B" w:rsidRPr="00766BDF" w:rsidRDefault="007B4A0B" w:rsidP="00501A71">
            <w:pPr>
              <w:spacing w:after="160" w:line="259" w:lineRule="auto"/>
              <w:contextualSpacing/>
              <w:rPr>
                <w:rFonts w:asciiTheme="minorHAnsi" w:eastAsia="Calibri" w:hAnsiTheme="minorHAnsi" w:cstheme="minorHAnsi"/>
                <w:b/>
                <w:iCs/>
              </w:rPr>
            </w:pPr>
            <w:r w:rsidRPr="00766BDF">
              <w:rPr>
                <w:rFonts w:asciiTheme="minorHAnsi" w:eastAsia="Calibri" w:hAnsiTheme="minorHAnsi" w:cstheme="minorHAnsi"/>
                <w:b/>
              </w:rPr>
              <w:t>Table 3 Minimum Stack Height</w:t>
            </w:r>
            <w:r w:rsidR="000024C4" w:rsidRPr="00766BDF">
              <w:rPr>
                <w:rFonts w:asciiTheme="minorHAnsi" w:eastAsia="Calibri" w:hAnsiTheme="minorHAnsi" w:cstheme="minorHAnsi"/>
                <w:b/>
              </w:rPr>
              <w:t xml:space="preserve">: </w:t>
            </w:r>
            <w:r w:rsidR="000024C4" w:rsidRPr="00766BDF">
              <w:rPr>
                <w:rFonts w:asciiTheme="minorHAnsi" w:eastAsia="Calibri" w:hAnsiTheme="minorHAnsi" w:cstheme="minorHAnsi"/>
              </w:rPr>
              <w:t>For verification, list the minimum height parameters based on the SO2 emission rate from the GCP O&amp;G Table 3.</w:t>
            </w:r>
          </w:p>
        </w:tc>
      </w:tr>
      <w:tr w:rsidR="007B4A0B" w:rsidRPr="00766BDF" w14:paraId="24FF2A22" w14:textId="77777777" w:rsidTr="002A5A87">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05194"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697E5"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Pr>
          <w:p w14:paraId="4EEE1311" w14:textId="77777777" w:rsidR="007B4A0B" w:rsidRPr="00766BDF" w:rsidRDefault="007B4A0B" w:rsidP="00501A71">
            <w:pPr>
              <w:spacing w:after="160" w:line="259" w:lineRule="auto"/>
              <w:contextualSpacing/>
              <w:rPr>
                <w:rFonts w:asciiTheme="minorHAnsi" w:eastAsia="Calibri" w:hAnsiTheme="minorHAnsi" w:cstheme="minorHAnsi"/>
                <w:iCs/>
              </w:rPr>
            </w:pPr>
          </w:p>
        </w:tc>
        <w:tc>
          <w:tcPr>
            <w:tcW w:w="1870" w:type="dxa"/>
            <w:tcBorders>
              <w:top w:val="nil"/>
              <w:left w:val="nil"/>
              <w:bottom w:val="single" w:sz="8" w:space="0" w:color="auto"/>
              <w:right w:val="single" w:sz="8" w:space="0" w:color="auto"/>
            </w:tcBorders>
            <w:shd w:val="clear" w:color="auto" w:fill="auto"/>
          </w:tcPr>
          <w:p w14:paraId="1E5E5C14" w14:textId="77777777" w:rsidR="007B4A0B" w:rsidRPr="00766BDF" w:rsidRDefault="007B4A0B" w:rsidP="00501A71">
            <w:pPr>
              <w:spacing w:after="160" w:line="259" w:lineRule="auto"/>
              <w:contextualSpacing/>
              <w:rPr>
                <w:rFonts w:asciiTheme="minorHAnsi" w:eastAsia="Calibri" w:hAnsiTheme="minorHAnsi" w:cstheme="minorHAnsi"/>
                <w:iCs/>
              </w:rPr>
            </w:pPr>
          </w:p>
        </w:tc>
      </w:tr>
      <w:tr w:rsidR="007B4A0B" w:rsidRPr="00766BDF" w14:paraId="06411694" w14:textId="77777777" w:rsidTr="00501A71">
        <w:trPr>
          <w:trHeight w:val="322"/>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01D09"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B66D56F"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1316E436"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703D99C5" w14:textId="77777777" w:rsidR="007B4A0B" w:rsidRPr="00766BDF" w:rsidRDefault="007B4A0B" w:rsidP="00501A71">
            <w:pPr>
              <w:spacing w:after="160" w:line="259" w:lineRule="auto"/>
              <w:contextualSpacing/>
              <w:rPr>
                <w:rFonts w:asciiTheme="minorHAnsi" w:eastAsia="Calibri" w:hAnsiTheme="minorHAnsi" w:cstheme="minorHAnsi"/>
              </w:rPr>
            </w:pPr>
          </w:p>
        </w:tc>
      </w:tr>
      <w:tr w:rsidR="007B4A0B" w:rsidRPr="00766BDF" w14:paraId="5E72B4FE" w14:textId="77777777" w:rsidTr="002A5A87">
        <w:trPr>
          <w:trHeight w:val="322"/>
        </w:trPr>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0BD08F"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4CB88C"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Pr>
          <w:p w14:paraId="545087FC"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shd w:val="clear" w:color="auto" w:fill="auto"/>
          </w:tcPr>
          <w:p w14:paraId="307DA013" w14:textId="77777777" w:rsidR="007B4A0B" w:rsidRPr="00766BDF" w:rsidRDefault="007B4A0B" w:rsidP="00501A71">
            <w:pPr>
              <w:spacing w:after="160" w:line="259" w:lineRule="auto"/>
              <w:contextualSpacing/>
              <w:rPr>
                <w:rFonts w:asciiTheme="minorHAnsi" w:eastAsia="Calibri" w:hAnsiTheme="minorHAnsi" w:cstheme="minorHAnsi"/>
              </w:rPr>
            </w:pPr>
          </w:p>
        </w:tc>
      </w:tr>
      <w:tr w:rsidR="007B4A0B" w:rsidRPr="00766BDF" w14:paraId="54FAD50C" w14:textId="77777777" w:rsidTr="00501A71">
        <w:trPr>
          <w:trHeight w:val="322"/>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66809" w14:textId="77777777" w:rsidR="007B4A0B" w:rsidRPr="00766BDF" w:rsidRDefault="007B4A0B" w:rsidP="00501A71">
            <w:pPr>
              <w:spacing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2221376"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605168D0" w14:textId="77777777" w:rsidR="007B4A0B" w:rsidRPr="00766BDF" w:rsidRDefault="007B4A0B" w:rsidP="00501A71">
            <w:pPr>
              <w:spacing w:after="160" w:line="259" w:lineRule="auto"/>
              <w:contextualSpacing/>
              <w:rPr>
                <w:rFonts w:asciiTheme="minorHAnsi" w:eastAsia="Calibri" w:hAnsiTheme="minorHAnsi" w:cstheme="minorHAnsi"/>
              </w:rPr>
            </w:pPr>
          </w:p>
        </w:tc>
        <w:tc>
          <w:tcPr>
            <w:tcW w:w="1870" w:type="dxa"/>
            <w:tcBorders>
              <w:top w:val="nil"/>
              <w:left w:val="nil"/>
              <w:bottom w:val="single" w:sz="8" w:space="0" w:color="auto"/>
              <w:right w:val="single" w:sz="8" w:space="0" w:color="auto"/>
            </w:tcBorders>
          </w:tcPr>
          <w:p w14:paraId="2E2ED053" w14:textId="77777777" w:rsidR="007B4A0B" w:rsidRPr="00766BDF" w:rsidRDefault="007B4A0B" w:rsidP="00501A71">
            <w:pPr>
              <w:spacing w:after="160" w:line="259" w:lineRule="auto"/>
              <w:contextualSpacing/>
              <w:rPr>
                <w:rFonts w:asciiTheme="minorHAnsi" w:eastAsia="Calibri" w:hAnsiTheme="minorHAnsi" w:cstheme="minorHAnsi"/>
              </w:rPr>
            </w:pPr>
          </w:p>
        </w:tc>
      </w:tr>
    </w:tbl>
    <w:p w14:paraId="35CBFF7B" w14:textId="77777777" w:rsidR="007B4A0B" w:rsidRPr="00766BDF" w:rsidRDefault="007B4A0B" w:rsidP="007B4A0B">
      <w:pPr>
        <w:spacing w:after="160" w:line="259" w:lineRule="auto"/>
        <w:rPr>
          <w:rFonts w:asciiTheme="minorHAnsi" w:eastAsia="Calibri" w:hAnsiTheme="minorHAnsi" w:cstheme="minorHAnsi"/>
        </w:rPr>
      </w:pPr>
    </w:p>
    <w:p w14:paraId="6E14EE84"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Do all flares comply with minimum stack height requirements?</w:t>
      </w:r>
    </w:p>
    <w:p w14:paraId="340F402E" w14:textId="13D60B7B"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596990291"/>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w:t>
      </w:r>
    </w:p>
    <w:p w14:paraId="481DF2DC" w14:textId="4EDC1294"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48447144"/>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w:t>
      </w:r>
    </w:p>
    <w:p w14:paraId="3FFACD1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1399FBA4"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Does the flare gas contain 6%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S </w:t>
      </w:r>
      <w:r w:rsidR="00355D1E" w:rsidRPr="00766BDF">
        <w:rPr>
          <w:rFonts w:asciiTheme="minorHAnsi" w:eastAsia="Calibri" w:hAnsiTheme="minorHAnsi" w:cstheme="minorHAnsi"/>
        </w:rPr>
        <w:t xml:space="preserve">or less </w:t>
      </w:r>
      <w:r w:rsidRPr="00766BDF">
        <w:rPr>
          <w:rFonts w:asciiTheme="minorHAnsi" w:eastAsia="Calibri" w:hAnsiTheme="minorHAnsi" w:cstheme="minorHAnsi"/>
        </w:rPr>
        <w:t xml:space="preserve">by volume (pre-combustion)? </w:t>
      </w:r>
    </w:p>
    <w:p w14:paraId="15577CBA" w14:textId="0B9D3251"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695305558"/>
          <w14:checkbox>
            <w14:checked w14:val="0"/>
            <w14:checkedState w14:val="2612" w14:font="MS Gothic"/>
            <w14:uncheckedState w14:val="2610" w14:font="MS Gothic"/>
          </w14:checkbox>
        </w:sdtPr>
        <w:sdtEndPr/>
        <w:sdtContent>
          <w:r w:rsidR="00323784" w:rsidRPr="00766BDF">
            <w:rPr>
              <w:rFonts w:ascii="Segoe UI Symbol" w:eastAsia="MS Gothic" w:hAnsi="Segoe UI Symbol" w:cs="Segoe UI Symbol"/>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step 6 below.    </w:t>
      </w:r>
    </w:p>
    <w:p w14:paraId="58589D3F" w14:textId="006E5C9D"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9403789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No. Go to step 6 below.</w:t>
      </w:r>
    </w:p>
    <w:p w14:paraId="5A95642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302F5BEC" w14:textId="77777777" w:rsidR="007B4A0B" w:rsidRPr="00766BDF" w:rsidRDefault="007B4A0B" w:rsidP="007B4A0B">
      <w:pPr>
        <w:numPr>
          <w:ilvl w:val="0"/>
          <w:numId w:val="38"/>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Explain in detail how assist gas will be added to reduce the gas composition to 6%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S or less by volume.</w:t>
      </w:r>
    </w:p>
    <w:p w14:paraId="23E631F8" w14:textId="77777777" w:rsidR="007B4A0B" w:rsidRPr="00766BDF" w:rsidRDefault="007B4A0B" w:rsidP="007B4A0B">
      <w:pPr>
        <w:spacing w:after="160" w:line="259" w:lineRule="auto"/>
        <w:contextualSpacing/>
        <w:rPr>
          <w:rFonts w:asciiTheme="minorHAnsi" w:eastAsia="Calibri" w:hAnsiTheme="minorHAnsi" w:cstheme="minorHAnsi"/>
        </w:rPr>
      </w:pPr>
    </w:p>
    <w:p w14:paraId="5117CAA3" w14:textId="77777777" w:rsidR="007B4A0B" w:rsidRPr="00766BDF" w:rsidRDefault="007B4A0B" w:rsidP="007B4A0B">
      <w:pPr>
        <w:spacing w:after="160" w:line="259" w:lineRule="auto"/>
        <w:contextualSpacing/>
        <w:rPr>
          <w:rFonts w:asciiTheme="minorHAnsi" w:eastAsia="Calibri" w:hAnsiTheme="minorHAnsi" w:cstheme="minorHAnsi"/>
        </w:rPr>
      </w:pPr>
    </w:p>
    <w:p w14:paraId="3A6F5FD3" w14:textId="0A20E7B4"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b/>
          <w:u w:val="single"/>
        </w:rPr>
        <w:t>Enclosed Combustion Device(s) (ECD):</w:t>
      </w:r>
    </w:p>
    <w:p w14:paraId="5DBBF220" w14:textId="020851AA" w:rsidR="007B4A0B" w:rsidRPr="00766BDF" w:rsidRDefault="007B4A0B" w:rsidP="007B4A0B">
      <w:pPr>
        <w:spacing w:after="160" w:line="259" w:lineRule="auto"/>
        <w:rPr>
          <w:rFonts w:asciiTheme="minorHAnsi" w:eastAsia="Calibri" w:hAnsiTheme="minorHAnsi" w:cstheme="minorHAnsi"/>
        </w:rPr>
      </w:pPr>
      <w:r w:rsidRPr="00766BDF">
        <w:rPr>
          <w:rFonts w:asciiTheme="minorHAnsi" w:eastAsia="Calibri" w:hAnsiTheme="minorHAnsi" w:cstheme="minorHAnsi"/>
        </w:rPr>
        <w:t>According to GCP O&amp;G Condition A208.A, the facility must meet one of the following options if an ECD</w:t>
      </w:r>
      <w:r w:rsidR="00C24F5E" w:rsidRPr="00766BDF">
        <w:rPr>
          <w:rFonts w:asciiTheme="minorHAnsi" w:eastAsia="Calibri" w:hAnsiTheme="minorHAnsi" w:cstheme="minorHAnsi"/>
        </w:rPr>
        <w:t>, including thermal oxidizers,</w:t>
      </w:r>
      <w:r w:rsidRPr="00766BDF">
        <w:rPr>
          <w:rFonts w:asciiTheme="minorHAnsi" w:eastAsia="Calibri" w:hAnsiTheme="minorHAnsi" w:cstheme="minorHAnsi"/>
        </w:rPr>
        <w:t xml:space="preserve"> is installed at the facility:</w:t>
      </w:r>
    </w:p>
    <w:p w14:paraId="0E44929D" w14:textId="77777777" w:rsidR="007B4A0B" w:rsidRPr="00766BDF" w:rsidRDefault="007B4A0B" w:rsidP="007B4A0B">
      <w:pPr>
        <w:spacing w:after="160" w:line="259" w:lineRule="auto"/>
        <w:rPr>
          <w:rFonts w:asciiTheme="minorHAnsi" w:eastAsia="Calibri" w:hAnsiTheme="minorHAnsi" w:cstheme="minorHAnsi"/>
          <w:u w:val="single"/>
        </w:rPr>
      </w:pPr>
      <w:r w:rsidRPr="00766BDF">
        <w:rPr>
          <w:rFonts w:asciiTheme="minorHAnsi" w:eastAsia="Calibri" w:hAnsiTheme="minorHAnsi" w:cstheme="minorHAnsi"/>
          <w:u w:val="single"/>
        </w:rPr>
        <w:t>Option 1:</w:t>
      </w:r>
    </w:p>
    <w:p w14:paraId="77B95478" w14:textId="77777777" w:rsidR="007B4A0B" w:rsidRPr="00766BDF" w:rsidRDefault="007B4A0B" w:rsidP="007B4A0B">
      <w:pPr>
        <w:numPr>
          <w:ilvl w:val="0"/>
          <w:numId w:val="36"/>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Will the ECD(s) meet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limit of 0.7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00876C6A" w:rsidRPr="00766BDF">
        <w:rPr>
          <w:rFonts w:asciiTheme="minorHAnsi" w:eastAsia="Calibri" w:hAnsiTheme="minorHAnsi" w:cstheme="minorHAnsi"/>
        </w:rPr>
        <w:t xml:space="preserve"> and operate with a velocity of at least </w:t>
      </w:r>
      <w:r w:rsidR="00DB44B0" w:rsidRPr="00766BDF">
        <w:rPr>
          <w:rFonts w:asciiTheme="minorHAnsi" w:eastAsia="Calibri" w:hAnsiTheme="minorHAnsi" w:cstheme="minorHAnsi"/>
        </w:rPr>
        <w:t>one (1) foo</w:t>
      </w:r>
      <w:r w:rsidR="00876C6A" w:rsidRPr="00766BDF">
        <w:rPr>
          <w:rFonts w:asciiTheme="minorHAnsi" w:eastAsia="Calibri" w:hAnsiTheme="minorHAnsi" w:cstheme="minorHAnsi"/>
        </w:rPr>
        <w:t>t per second</w:t>
      </w:r>
      <w:r w:rsidRPr="00766BDF">
        <w:rPr>
          <w:rFonts w:asciiTheme="minorHAnsi" w:eastAsia="Calibri" w:hAnsiTheme="minorHAnsi" w:cstheme="minorHAnsi"/>
        </w:rPr>
        <w:t xml:space="preserve">? </w:t>
      </w:r>
    </w:p>
    <w:p w14:paraId="1BEA6BB8" w14:textId="66D6C59C"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86102511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Skip Option 2 below.    </w:t>
      </w:r>
    </w:p>
    <w:p w14:paraId="0B332985" w14:textId="54C33496"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96003879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eastAsia="Calibri" w:hAnsiTheme="minorHAnsi" w:cstheme="minorHAnsi"/>
        </w:rPr>
        <w:t xml:space="preserve">  No. Go to Option 2 below.</w:t>
      </w:r>
    </w:p>
    <w:p w14:paraId="44CC8538"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751F8E22" w14:textId="77777777" w:rsidR="007B4A0B" w:rsidRPr="00766BDF" w:rsidRDefault="007B4A0B" w:rsidP="007B4A0B">
      <w:pPr>
        <w:spacing w:after="160" w:line="259" w:lineRule="auto"/>
        <w:ind w:left="720"/>
        <w:contextualSpacing/>
        <w:rPr>
          <w:rFonts w:asciiTheme="minorHAnsi" w:eastAsia="Calibri" w:hAnsiTheme="minorHAnsi" w:cstheme="minorHAnsi"/>
        </w:rPr>
      </w:pPr>
    </w:p>
    <w:p w14:paraId="569C918E" w14:textId="77777777" w:rsidR="007B4A0B" w:rsidRPr="00766BDF" w:rsidRDefault="007B4A0B" w:rsidP="007B4A0B">
      <w:pPr>
        <w:spacing w:after="160" w:line="259" w:lineRule="auto"/>
        <w:rPr>
          <w:rFonts w:asciiTheme="minorHAnsi" w:eastAsia="Calibri" w:hAnsiTheme="minorHAnsi" w:cstheme="minorHAnsi"/>
          <w:u w:val="single"/>
        </w:rPr>
      </w:pPr>
      <w:r w:rsidRPr="00766BDF">
        <w:rPr>
          <w:rFonts w:asciiTheme="minorHAnsi" w:eastAsia="Calibri" w:hAnsiTheme="minorHAnsi" w:cstheme="minorHAnsi"/>
          <w:u w:val="single"/>
        </w:rPr>
        <w:t>Option 2:</w:t>
      </w:r>
    </w:p>
    <w:p w14:paraId="4F88E14E" w14:textId="77777777" w:rsidR="007B4A0B" w:rsidRPr="00766BDF" w:rsidRDefault="007B4A0B" w:rsidP="007B4A0B">
      <w:pPr>
        <w:numPr>
          <w:ilvl w:val="0"/>
          <w:numId w:val="36"/>
        </w:numPr>
        <w:spacing w:after="160" w:line="259" w:lineRule="auto"/>
        <w:contextualSpacing/>
        <w:rPr>
          <w:rFonts w:asciiTheme="minorHAnsi" w:eastAsia="Calibri" w:hAnsiTheme="minorHAnsi" w:cstheme="minorHAnsi"/>
        </w:rPr>
      </w:pPr>
      <w:r w:rsidRPr="00766BDF">
        <w:rPr>
          <w:rFonts w:asciiTheme="minorHAnsi" w:eastAsia="Calibri" w:hAnsiTheme="minorHAnsi" w:cstheme="minorHAnsi"/>
        </w:rPr>
        <w:t>Will the ECD(s) meet the SO</w:t>
      </w:r>
      <w:r w:rsidRPr="00766BDF">
        <w:rPr>
          <w:rFonts w:asciiTheme="minorHAnsi" w:eastAsia="Calibri" w:hAnsiTheme="minorHAnsi" w:cstheme="minorHAnsi"/>
          <w:vertAlign w:val="subscript"/>
        </w:rPr>
        <w:t>2</w:t>
      </w:r>
      <w:r w:rsidRPr="00766BDF">
        <w:rPr>
          <w:rFonts w:asciiTheme="minorHAnsi" w:eastAsia="Calibri" w:hAnsiTheme="minorHAnsi" w:cstheme="minorHAnsi"/>
        </w:rPr>
        <w:t xml:space="preserve"> emission limit of 0.9 </w:t>
      </w:r>
      <w:proofErr w:type="spellStart"/>
      <w:r w:rsidRPr="00766BDF">
        <w:rPr>
          <w:rFonts w:asciiTheme="minorHAnsi" w:eastAsia="Calibri" w:hAnsiTheme="minorHAnsi" w:cstheme="minorHAnsi"/>
        </w:rPr>
        <w:t>lb</w:t>
      </w:r>
      <w:proofErr w:type="spellEnd"/>
      <w:r w:rsidRPr="00766BDF">
        <w:rPr>
          <w:rFonts w:asciiTheme="minorHAnsi" w:eastAsia="Calibri" w:hAnsiTheme="minorHAnsi" w:cstheme="minorHAnsi"/>
        </w:rPr>
        <w:t>/</w:t>
      </w:r>
      <w:proofErr w:type="spellStart"/>
      <w:r w:rsidRPr="00766BDF">
        <w:rPr>
          <w:rFonts w:asciiTheme="minorHAnsi" w:eastAsia="Calibri" w:hAnsiTheme="minorHAnsi" w:cstheme="minorHAnsi"/>
        </w:rPr>
        <w:t>hr</w:t>
      </w:r>
      <w:proofErr w:type="spellEnd"/>
      <w:r w:rsidR="00876C6A" w:rsidRPr="00766BDF">
        <w:rPr>
          <w:rFonts w:asciiTheme="minorHAnsi" w:eastAsia="Calibri" w:hAnsiTheme="minorHAnsi" w:cstheme="minorHAnsi"/>
        </w:rPr>
        <w:t xml:space="preserve"> and operate with a velocity of at least </w:t>
      </w:r>
      <w:r w:rsidR="00DB44B0" w:rsidRPr="00766BDF">
        <w:rPr>
          <w:rFonts w:asciiTheme="minorHAnsi" w:eastAsia="Calibri" w:hAnsiTheme="minorHAnsi" w:cstheme="minorHAnsi"/>
        </w:rPr>
        <w:t>two (2</w:t>
      </w:r>
      <w:r w:rsidR="00EE645C" w:rsidRPr="00766BDF">
        <w:rPr>
          <w:rFonts w:asciiTheme="minorHAnsi" w:eastAsia="Calibri" w:hAnsiTheme="minorHAnsi" w:cstheme="minorHAnsi"/>
        </w:rPr>
        <w:t>) fee</w:t>
      </w:r>
      <w:r w:rsidR="00876C6A" w:rsidRPr="00766BDF">
        <w:rPr>
          <w:rFonts w:asciiTheme="minorHAnsi" w:eastAsia="Calibri" w:hAnsiTheme="minorHAnsi" w:cstheme="minorHAnsi"/>
        </w:rPr>
        <w:t>t per second</w:t>
      </w:r>
      <w:r w:rsidRPr="00766BDF">
        <w:rPr>
          <w:rFonts w:asciiTheme="minorHAnsi" w:eastAsia="Calibri" w:hAnsiTheme="minorHAnsi" w:cstheme="minorHAnsi"/>
        </w:rPr>
        <w:t xml:space="preserve">?  </w:t>
      </w:r>
    </w:p>
    <w:p w14:paraId="51385CAE" w14:textId="10606D60" w:rsidR="007B4A0B" w:rsidRPr="00766BDF" w:rsidRDefault="004F69F2" w:rsidP="007B4A0B">
      <w:pPr>
        <w:spacing w:after="160" w:line="259" w:lineRule="auto"/>
        <w:ind w:left="720"/>
        <w:contextualSpacing/>
        <w:rPr>
          <w:rFonts w:asciiTheme="minorHAnsi" w:eastAsia="Calibri" w:hAnsiTheme="minorHAnsi" w:cstheme="minorHAnsi"/>
        </w:rPr>
      </w:pPr>
      <w:sdt>
        <w:sdtPr>
          <w:rPr>
            <w:rFonts w:asciiTheme="minorHAnsi" w:hAnsiTheme="minorHAnsi" w:cstheme="minorHAnsi"/>
            <w:b/>
          </w:rPr>
          <w:id w:val="-197157758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hAnsiTheme="minorHAnsi" w:cstheme="minorHAnsi"/>
          <w:b/>
        </w:rPr>
        <w:t xml:space="preserve"> </w:t>
      </w:r>
      <w:r w:rsidR="007B4A0B" w:rsidRPr="00766BDF">
        <w:rPr>
          <w:rFonts w:asciiTheme="minorHAnsi" w:eastAsia="Calibri" w:hAnsiTheme="minorHAnsi" w:cstheme="minorHAnsi"/>
        </w:rPr>
        <w:t xml:space="preserve">  Yes    </w:t>
      </w:r>
    </w:p>
    <w:p w14:paraId="44145ED4" w14:textId="0AE39E05" w:rsidR="007B4A0B" w:rsidRPr="00766BDF" w:rsidRDefault="004F69F2" w:rsidP="00D37452">
      <w:pPr>
        <w:spacing w:after="160" w:line="259" w:lineRule="auto"/>
        <w:ind w:left="720"/>
        <w:contextualSpacing/>
        <w:rPr>
          <w:rFonts w:asciiTheme="minorHAnsi" w:hAnsiTheme="minorHAnsi" w:cstheme="minorHAnsi"/>
        </w:rPr>
      </w:pPr>
      <w:sdt>
        <w:sdtPr>
          <w:rPr>
            <w:rFonts w:asciiTheme="minorHAnsi" w:hAnsiTheme="minorHAnsi" w:cstheme="minorHAnsi"/>
            <w:b/>
          </w:rPr>
          <w:id w:val="-1395502432"/>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B4A0B" w:rsidRPr="00766BDF">
        <w:rPr>
          <w:rFonts w:asciiTheme="minorHAnsi" w:eastAsia="Calibri" w:hAnsiTheme="minorHAnsi" w:cstheme="minorHAnsi"/>
        </w:rPr>
        <w:t xml:space="preserve">   No</w:t>
      </w:r>
    </w:p>
    <w:p w14:paraId="1F7DF77A" w14:textId="77777777" w:rsidR="00D75642" w:rsidRPr="00766BDF" w:rsidRDefault="009460ED" w:rsidP="002A5A87">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rPr>
        <w:br w:type="page"/>
      </w:r>
      <w:r w:rsidR="00D75642" w:rsidRPr="00766BDF">
        <w:rPr>
          <w:rFonts w:asciiTheme="minorHAnsi" w:hAnsiTheme="minorHAnsi" w:cstheme="minorHAnsi"/>
          <w:b/>
          <w:spacing w:val="-3"/>
          <w:sz w:val="48"/>
          <w:szCs w:val="48"/>
        </w:rPr>
        <w:lastRenderedPageBreak/>
        <w:t>Section 4</w:t>
      </w:r>
    </w:p>
    <w:p w14:paraId="3E8BCBED" w14:textId="77777777" w:rsidR="00D75642" w:rsidRPr="00766BDF" w:rsidRDefault="00D75642" w:rsidP="00D75642">
      <w:pPr>
        <w:autoSpaceDE w:val="0"/>
        <w:autoSpaceDN w:val="0"/>
        <w:rPr>
          <w:rFonts w:asciiTheme="minorHAnsi" w:hAnsiTheme="minorHAnsi" w:cstheme="minorHAnsi"/>
        </w:rPr>
      </w:pPr>
    </w:p>
    <w:p w14:paraId="141B1D50" w14:textId="77777777" w:rsidR="00D75642" w:rsidRPr="00766BDF" w:rsidRDefault="00D75642" w:rsidP="00D75642">
      <w:pPr>
        <w:autoSpaceDE w:val="0"/>
        <w:autoSpaceDN w:val="0"/>
        <w:ind w:left="540" w:hanging="540"/>
        <w:jc w:val="center"/>
        <w:rPr>
          <w:rFonts w:asciiTheme="minorHAnsi" w:hAnsiTheme="minorHAnsi" w:cstheme="minorHAnsi"/>
          <w:b/>
          <w:bCs/>
          <w:sz w:val="36"/>
          <w:szCs w:val="36"/>
        </w:rPr>
      </w:pPr>
      <w:bookmarkStart w:id="25" w:name="_Hlk503789988"/>
      <w:r w:rsidRPr="00766BDF">
        <w:rPr>
          <w:rFonts w:asciiTheme="minorHAnsi" w:hAnsiTheme="minorHAnsi" w:cstheme="minorHAnsi"/>
          <w:b/>
          <w:bCs/>
          <w:sz w:val="36"/>
          <w:szCs w:val="36"/>
        </w:rPr>
        <w:t xml:space="preserve">Process Flow Sheet </w:t>
      </w:r>
    </w:p>
    <w:p w14:paraId="6F405436" w14:textId="77777777" w:rsidR="00D75642" w:rsidRPr="00766BDF" w:rsidRDefault="00D75642" w:rsidP="009A0C97">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1EB86C5" w14:textId="77777777" w:rsidR="00D75642" w:rsidRPr="00766BDF" w:rsidRDefault="00D75642" w:rsidP="009A0C97">
      <w:pPr>
        <w:autoSpaceDE w:val="0"/>
        <w:autoSpaceDN w:val="0"/>
        <w:rPr>
          <w:rFonts w:asciiTheme="minorHAnsi" w:hAnsiTheme="minorHAnsi" w:cstheme="minorHAnsi"/>
        </w:rPr>
      </w:pPr>
    </w:p>
    <w:p w14:paraId="139DDD74" w14:textId="7A682DBE" w:rsidR="00D75642" w:rsidRPr="00766BDF" w:rsidRDefault="00D75C61" w:rsidP="009A0C97">
      <w:pPr>
        <w:autoSpaceDE w:val="0"/>
        <w:autoSpaceDN w:val="0"/>
        <w:rPr>
          <w:rFonts w:asciiTheme="minorHAnsi" w:hAnsiTheme="minorHAnsi" w:cstheme="minorHAnsi"/>
        </w:rPr>
      </w:pPr>
      <w:r w:rsidRPr="00766BDF">
        <w:rPr>
          <w:rFonts w:asciiTheme="minorHAnsi" w:hAnsiTheme="minorHAnsi" w:cstheme="minorHAnsi"/>
          <w:b/>
          <w:bCs/>
          <w:u w:val="single"/>
        </w:rPr>
        <w:t>Hardcopy submittals:</w:t>
      </w:r>
      <w:r w:rsidRPr="00766BDF">
        <w:rPr>
          <w:rFonts w:asciiTheme="minorHAnsi" w:hAnsiTheme="minorHAnsi" w:cstheme="minorHAnsi"/>
        </w:rPr>
        <w:t xml:space="preserve"> </w:t>
      </w:r>
      <w:r w:rsidR="00D75642" w:rsidRPr="00766BDF">
        <w:rPr>
          <w:rFonts w:asciiTheme="minorHAnsi" w:hAnsiTheme="minorHAnsi" w:cstheme="minorHAnsi"/>
        </w:rPr>
        <w:t>A</w:t>
      </w:r>
      <w:r w:rsidR="00DD33A5" w:rsidRPr="00766BDF">
        <w:rPr>
          <w:rFonts w:asciiTheme="minorHAnsi" w:hAnsiTheme="minorHAnsi" w:cstheme="minorHAnsi"/>
        </w:rPr>
        <w:t>ttach a</w:t>
      </w:r>
      <w:r w:rsidR="00D75642" w:rsidRPr="00766BDF">
        <w:rPr>
          <w:rFonts w:asciiTheme="minorHAnsi" w:hAnsiTheme="minorHAnsi" w:cstheme="minorHAnsi"/>
        </w:rPr>
        <w:t xml:space="preserve"> </w:t>
      </w:r>
      <w:r w:rsidR="00D75642" w:rsidRPr="00766BDF">
        <w:rPr>
          <w:rFonts w:asciiTheme="minorHAnsi" w:hAnsiTheme="minorHAnsi" w:cstheme="minorHAnsi"/>
          <w:b/>
        </w:rPr>
        <w:t>process flow sheet</w:t>
      </w:r>
      <w:r w:rsidR="00D75642" w:rsidRPr="00766BDF">
        <w:rPr>
          <w:rFonts w:asciiTheme="minorHAnsi" w:hAnsiTheme="minorHAnsi" w:cstheme="minorHAnsi"/>
        </w:rPr>
        <w:t xml:space="preserve"> indicating all individual equipment, all emission points, and types of control applied to those points.  All units </w:t>
      </w:r>
      <w:r w:rsidR="00DD33A5" w:rsidRPr="00766BDF">
        <w:rPr>
          <w:rFonts w:asciiTheme="minorHAnsi" w:hAnsiTheme="minorHAnsi" w:cstheme="minorHAnsi"/>
        </w:rPr>
        <w:t>must</w:t>
      </w:r>
      <w:r w:rsidR="00D75642" w:rsidRPr="00766BDF">
        <w:rPr>
          <w:rFonts w:asciiTheme="minorHAnsi" w:hAnsiTheme="minorHAnsi" w:cstheme="minorHAnsi"/>
        </w:rPr>
        <w:t xml:space="preserve"> be </w:t>
      </w:r>
      <w:r w:rsidR="002E061D" w:rsidRPr="00766BDF">
        <w:rPr>
          <w:rFonts w:asciiTheme="minorHAnsi" w:hAnsiTheme="minorHAnsi" w:cstheme="minorHAnsi"/>
        </w:rPr>
        <w:t>labeled,</w:t>
      </w:r>
      <w:r w:rsidR="00D75642" w:rsidRPr="00766BDF">
        <w:rPr>
          <w:rFonts w:asciiTheme="minorHAnsi" w:hAnsiTheme="minorHAnsi" w:cstheme="minorHAnsi"/>
        </w:rPr>
        <w:t xml:space="preserve"> and the unit numbering system </w:t>
      </w:r>
      <w:r w:rsidR="00DD33A5" w:rsidRPr="00766BDF">
        <w:rPr>
          <w:rFonts w:asciiTheme="minorHAnsi" w:hAnsiTheme="minorHAnsi" w:cstheme="minorHAnsi"/>
        </w:rPr>
        <w:t xml:space="preserve">must </w:t>
      </w:r>
      <w:r w:rsidR="00D75642" w:rsidRPr="00766BDF">
        <w:rPr>
          <w:rFonts w:asciiTheme="minorHAnsi" w:hAnsiTheme="minorHAnsi" w:cstheme="minorHAnsi"/>
        </w:rPr>
        <w:t xml:space="preserve">be consistent throughout this Registration.  Identify all sources of emissions with a vertical arrow.  Label each of the different material streams (e.g. crude oil, gas, water).  </w:t>
      </w:r>
      <w:r w:rsidR="00DD33A5" w:rsidRPr="00766BDF">
        <w:rPr>
          <w:rFonts w:asciiTheme="minorHAnsi" w:hAnsiTheme="minorHAnsi" w:cstheme="minorHAnsi"/>
        </w:rPr>
        <w:t xml:space="preserve">The process flow sheet must be a legible size. </w:t>
      </w:r>
    </w:p>
    <w:p w14:paraId="43151E4F" w14:textId="5FE4CC2B" w:rsidR="0041468B" w:rsidRPr="00766BDF" w:rsidRDefault="0041468B" w:rsidP="009A0C97">
      <w:pPr>
        <w:autoSpaceDE w:val="0"/>
        <w:autoSpaceDN w:val="0"/>
        <w:rPr>
          <w:rFonts w:asciiTheme="minorHAnsi" w:hAnsiTheme="minorHAnsi" w:cstheme="minorHAnsi"/>
        </w:rPr>
      </w:pPr>
    </w:p>
    <w:p w14:paraId="2A457339" w14:textId="58B0242A" w:rsidR="00D75642" w:rsidRPr="00766BDF" w:rsidRDefault="00A8636A" w:rsidP="009A0C97">
      <w:pPr>
        <w:autoSpaceDE w:val="0"/>
        <w:autoSpaceDN w:val="0"/>
        <w:rPr>
          <w:rFonts w:asciiTheme="minorHAnsi" w:hAnsiTheme="minorHAnsi" w:cstheme="minorHAnsi"/>
        </w:rPr>
      </w:pPr>
      <w:r w:rsidRPr="00766BDF">
        <w:rPr>
          <w:rFonts w:asciiTheme="minorHAnsi" w:hAnsiTheme="minorHAnsi" w:cstheme="minorHAnsi"/>
          <w:b/>
          <w:bCs/>
          <w:u w:val="single"/>
        </w:rPr>
        <w:t xml:space="preserve">Portal Submittals: </w:t>
      </w:r>
      <w:r w:rsidRPr="00766BDF">
        <w:rPr>
          <w:rFonts w:asciiTheme="minorHAnsi" w:hAnsiTheme="minorHAnsi" w:cstheme="minorHAnsi"/>
        </w:rPr>
        <w:t xml:space="preserve">This is a required attachment </w:t>
      </w:r>
      <w:r w:rsidR="00105DBD" w:rsidRPr="00766BDF">
        <w:rPr>
          <w:rFonts w:asciiTheme="minorHAnsi" w:hAnsiTheme="minorHAnsi" w:cstheme="minorHAnsi"/>
        </w:rPr>
        <w:t>in the ePermitting Portal</w:t>
      </w:r>
      <w:r w:rsidR="00FE6E13" w:rsidRPr="00766BDF">
        <w:rPr>
          <w:rFonts w:asciiTheme="minorHAnsi" w:hAnsiTheme="minorHAnsi" w:cstheme="minorHAnsi"/>
        </w:rPr>
        <w:t xml:space="preserve"> – delete this </w:t>
      </w:r>
      <w:r w:rsidRPr="00766BDF">
        <w:rPr>
          <w:rFonts w:asciiTheme="minorHAnsi" w:hAnsiTheme="minorHAnsi" w:cstheme="minorHAnsi"/>
        </w:rPr>
        <w:t>page</w:t>
      </w:r>
      <w:r w:rsidR="00FE6E13" w:rsidRPr="00766BDF">
        <w:rPr>
          <w:rFonts w:asciiTheme="minorHAnsi" w:hAnsiTheme="minorHAnsi" w:cstheme="minorHAnsi"/>
        </w:rPr>
        <w:t>.</w:t>
      </w:r>
      <w:r w:rsidRPr="00766BDF" w:rsidDel="00A8636A">
        <w:rPr>
          <w:rFonts w:asciiTheme="minorHAnsi" w:hAnsiTheme="minorHAnsi" w:cstheme="minorHAnsi"/>
        </w:rPr>
        <w:t xml:space="preserve"> </w:t>
      </w:r>
      <w:bookmarkEnd w:id="25"/>
      <w:r w:rsidR="00D75642" w:rsidRPr="00766BDF">
        <w:rPr>
          <w:rFonts w:asciiTheme="minorHAnsi" w:hAnsiTheme="minorHAnsi" w:cstheme="minorHAnsi"/>
        </w:rPr>
        <w:t>__________________________________________________________________________________________________</w:t>
      </w:r>
    </w:p>
    <w:p w14:paraId="45622181" w14:textId="77777777" w:rsidR="00D75642" w:rsidRPr="00766BDF" w:rsidRDefault="00D75642" w:rsidP="00DD33A5">
      <w:pPr>
        <w:autoSpaceDE w:val="0"/>
        <w:autoSpaceDN w:val="0"/>
        <w:rPr>
          <w:rFonts w:asciiTheme="minorHAnsi" w:hAnsiTheme="minorHAnsi" w:cstheme="minorHAnsi"/>
        </w:rPr>
      </w:pPr>
    </w:p>
    <w:p w14:paraId="60AC3CDC" w14:textId="77777777" w:rsidR="00DA556C" w:rsidRPr="00766BDF" w:rsidRDefault="00DA556C" w:rsidP="00DA556C">
      <w:pPr>
        <w:autoSpaceDE w:val="0"/>
        <w:autoSpaceDN w:val="0"/>
        <w:rPr>
          <w:rFonts w:asciiTheme="minorHAnsi" w:hAnsiTheme="minorHAnsi" w:cstheme="minorHAnsi"/>
        </w:rPr>
      </w:pPr>
    </w:p>
    <w:p w14:paraId="4AA7AC72" w14:textId="77777777" w:rsidR="00DA556C" w:rsidRPr="00766BDF" w:rsidRDefault="00DA556C" w:rsidP="00DA556C">
      <w:pPr>
        <w:autoSpaceDE w:val="0"/>
        <w:autoSpaceDN w:val="0"/>
        <w:rPr>
          <w:rFonts w:asciiTheme="minorHAnsi" w:hAnsiTheme="minorHAnsi" w:cstheme="minorHAnsi"/>
        </w:rPr>
      </w:pPr>
    </w:p>
    <w:p w14:paraId="1D8F7A2B" w14:textId="77777777" w:rsidR="00DA556C" w:rsidRPr="00766BDF" w:rsidRDefault="00DA556C" w:rsidP="00DA556C">
      <w:pPr>
        <w:tabs>
          <w:tab w:val="left" w:pos="3105"/>
        </w:tabs>
        <w:autoSpaceDE w:val="0"/>
        <w:autoSpaceDN w:val="0"/>
        <w:rPr>
          <w:rFonts w:asciiTheme="minorHAnsi" w:hAnsiTheme="minorHAnsi" w:cstheme="minorHAnsi"/>
        </w:rPr>
      </w:pPr>
      <w:r w:rsidRPr="00766BDF">
        <w:rPr>
          <w:rFonts w:asciiTheme="minorHAnsi" w:hAnsiTheme="minorHAnsi" w:cstheme="minorHAnsi"/>
        </w:rPr>
        <w:tab/>
      </w:r>
    </w:p>
    <w:p w14:paraId="244E748D" w14:textId="77777777" w:rsidR="00DA556C" w:rsidRPr="00766BDF" w:rsidRDefault="00DA556C" w:rsidP="00DA556C">
      <w:pPr>
        <w:autoSpaceDE w:val="0"/>
        <w:autoSpaceDN w:val="0"/>
        <w:rPr>
          <w:rFonts w:asciiTheme="minorHAnsi" w:hAnsiTheme="minorHAnsi" w:cstheme="minorHAnsi"/>
        </w:rPr>
        <w:sectPr w:rsidR="00DA556C" w:rsidRPr="00766BDF" w:rsidSect="00106D85">
          <w:pgSz w:w="12240" w:h="15840" w:code="1"/>
          <w:pgMar w:top="1008" w:right="1008" w:bottom="1008" w:left="1008" w:header="432" w:footer="432" w:gutter="0"/>
          <w:cols w:space="720"/>
          <w:docGrid w:linePitch="272"/>
        </w:sectPr>
      </w:pPr>
    </w:p>
    <w:p w14:paraId="70DA1026" w14:textId="77777777" w:rsidR="00DA556C" w:rsidRPr="00766BDF" w:rsidRDefault="00646320" w:rsidP="00DA556C">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w:t>
      </w:r>
      <w:r w:rsidR="00633E94" w:rsidRPr="00766BDF">
        <w:rPr>
          <w:rFonts w:asciiTheme="minorHAnsi" w:hAnsiTheme="minorHAnsi" w:cstheme="minorHAnsi"/>
          <w:b/>
          <w:spacing w:val="-3"/>
          <w:sz w:val="48"/>
          <w:szCs w:val="48"/>
        </w:rPr>
        <w:t>ection 5</w:t>
      </w:r>
    </w:p>
    <w:p w14:paraId="78AA7438" w14:textId="77777777" w:rsidR="00DA556C" w:rsidRPr="00766BDF" w:rsidRDefault="00DA556C" w:rsidP="00DA556C">
      <w:pPr>
        <w:autoSpaceDE w:val="0"/>
        <w:autoSpaceDN w:val="0"/>
        <w:jc w:val="center"/>
        <w:rPr>
          <w:rFonts w:asciiTheme="minorHAnsi" w:hAnsiTheme="minorHAnsi" w:cstheme="minorHAnsi"/>
        </w:rPr>
      </w:pPr>
    </w:p>
    <w:p w14:paraId="3E397045" w14:textId="77777777" w:rsidR="00DA556C" w:rsidRPr="00766BDF" w:rsidRDefault="008B6F58" w:rsidP="00DA556C">
      <w:pPr>
        <w:autoSpaceDE w:val="0"/>
        <w:autoSpaceDN w:val="0"/>
        <w:ind w:left="540" w:hanging="540"/>
        <w:jc w:val="center"/>
        <w:rPr>
          <w:rFonts w:asciiTheme="minorHAnsi" w:hAnsiTheme="minorHAnsi" w:cstheme="minorHAnsi"/>
          <w:b/>
          <w:bCs/>
          <w:sz w:val="36"/>
          <w:szCs w:val="36"/>
        </w:rPr>
      </w:pPr>
      <w:bookmarkStart w:id="26" w:name="_Hlk503790031"/>
      <w:r w:rsidRPr="00766BDF">
        <w:rPr>
          <w:rFonts w:asciiTheme="minorHAnsi" w:hAnsiTheme="minorHAnsi" w:cstheme="minorHAnsi"/>
          <w:b/>
          <w:bCs/>
          <w:sz w:val="36"/>
          <w:szCs w:val="36"/>
        </w:rPr>
        <w:t>Emissions Calculation Forms</w:t>
      </w:r>
      <w:r w:rsidR="003753AF" w:rsidRPr="00766BDF">
        <w:rPr>
          <w:rFonts w:asciiTheme="minorHAnsi" w:hAnsiTheme="minorHAnsi" w:cstheme="minorHAnsi"/>
          <w:b/>
          <w:bCs/>
          <w:sz w:val="36"/>
          <w:szCs w:val="36"/>
        </w:rPr>
        <w:t xml:space="preserve"> </w:t>
      </w:r>
    </w:p>
    <w:p w14:paraId="3C94DE82"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6CC68DFF" w14:textId="4669B3F9"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7212AD79" w14:textId="77777777" w:rsidR="00105DBD" w:rsidRPr="00766BDF" w:rsidRDefault="00105DBD" w:rsidP="00804784">
      <w:pPr>
        <w:autoSpaceDE w:val="0"/>
        <w:autoSpaceDN w:val="0"/>
        <w:rPr>
          <w:rFonts w:asciiTheme="minorHAnsi" w:hAnsiTheme="minorHAnsi" w:cstheme="minorHAnsi"/>
          <w:b/>
          <w:u w:val="single"/>
        </w:rPr>
      </w:pPr>
    </w:p>
    <w:p w14:paraId="3628FA18" w14:textId="5FEBA917" w:rsidR="008B6F58" w:rsidRPr="00766BDF" w:rsidRDefault="00DA556C" w:rsidP="008B6F58">
      <w:pPr>
        <w:rPr>
          <w:rFonts w:asciiTheme="minorHAnsi" w:hAnsiTheme="minorHAnsi" w:cstheme="minorHAnsi"/>
        </w:rPr>
      </w:pPr>
      <w:bookmarkStart w:id="27" w:name="_Hlk128045636"/>
      <w:r w:rsidRPr="00766BDF">
        <w:rPr>
          <w:rFonts w:asciiTheme="minorHAnsi" w:hAnsiTheme="minorHAnsi" w:cstheme="minorHAnsi"/>
          <w:bCs/>
        </w:rPr>
        <w:t xml:space="preserve">The Department has developed </w:t>
      </w:r>
      <w:r w:rsidR="001B52F8" w:rsidRPr="00766BDF">
        <w:rPr>
          <w:rFonts w:asciiTheme="minorHAnsi" w:hAnsiTheme="minorHAnsi" w:cstheme="minorHAnsi"/>
          <w:bCs/>
        </w:rPr>
        <w:t>the Air Emissions Calculation Tool (AECT)</w:t>
      </w:r>
      <w:r w:rsidR="00E0545C" w:rsidRPr="00766BDF">
        <w:rPr>
          <w:rFonts w:asciiTheme="minorHAnsi" w:hAnsiTheme="minorHAnsi" w:cstheme="minorHAnsi"/>
          <w:bCs/>
        </w:rPr>
        <w:t>,</w:t>
      </w:r>
      <w:r w:rsidR="00E711B8" w:rsidRPr="00766BDF">
        <w:rPr>
          <w:rFonts w:asciiTheme="minorHAnsi" w:hAnsiTheme="minorHAnsi" w:cstheme="minorHAnsi"/>
          <w:bCs/>
        </w:rPr>
        <w:t xml:space="preserve"> which is </w:t>
      </w:r>
      <w:r w:rsidRPr="00766BDF">
        <w:rPr>
          <w:rFonts w:asciiTheme="minorHAnsi" w:hAnsiTheme="minorHAnsi" w:cstheme="minorHAnsi"/>
          <w:bCs/>
        </w:rPr>
        <w:t xml:space="preserve">required to be used in the </w:t>
      </w:r>
      <w:r w:rsidR="008B6F58" w:rsidRPr="00766BDF">
        <w:rPr>
          <w:rFonts w:asciiTheme="minorHAnsi" w:hAnsiTheme="minorHAnsi" w:cstheme="minorHAnsi"/>
          <w:bCs/>
        </w:rPr>
        <w:t xml:space="preserve">GCP-Oil and Gas </w:t>
      </w:r>
      <w:r w:rsidR="0011664F" w:rsidRPr="00766BDF">
        <w:rPr>
          <w:rFonts w:asciiTheme="minorHAnsi" w:hAnsiTheme="minorHAnsi" w:cstheme="minorHAnsi"/>
          <w:bCs/>
        </w:rPr>
        <w:t>Registration</w:t>
      </w:r>
      <w:r w:rsidR="002F2C32" w:rsidRPr="00766BDF">
        <w:rPr>
          <w:rFonts w:asciiTheme="minorHAnsi" w:hAnsiTheme="minorHAnsi" w:cstheme="minorHAnsi"/>
          <w:bCs/>
        </w:rPr>
        <w:t>.</w:t>
      </w:r>
      <w:r w:rsidR="00331C47" w:rsidRPr="00766BDF">
        <w:rPr>
          <w:rFonts w:asciiTheme="minorHAnsi" w:hAnsiTheme="minorHAnsi" w:cstheme="minorHAnsi"/>
          <w:bCs/>
        </w:rPr>
        <w:t xml:space="preserve"> If the AECT, for a piece of equipment is under development, provide alternate calculations. </w:t>
      </w:r>
      <w:r w:rsidR="005A0C0E">
        <w:rPr>
          <w:rFonts w:asciiTheme="minorHAnsi" w:hAnsiTheme="minorHAnsi" w:cstheme="minorHAnsi"/>
          <w:bCs/>
        </w:rPr>
        <w:t xml:space="preserve">The AECT must be submitted as a “live” interactive PDF. </w:t>
      </w:r>
      <w:r w:rsidR="00E52EEA" w:rsidRPr="00766BDF">
        <w:rPr>
          <w:rFonts w:asciiTheme="minorHAnsi" w:hAnsiTheme="minorHAnsi" w:cstheme="minorHAnsi"/>
          <w:b/>
        </w:rPr>
        <w:t>Do not include alternative calculations unless there is an issue being resolved with the AECT</w:t>
      </w:r>
      <w:r w:rsidR="002B360E" w:rsidRPr="00766BDF">
        <w:rPr>
          <w:rFonts w:asciiTheme="minorHAnsi" w:hAnsiTheme="minorHAnsi" w:cstheme="minorHAnsi"/>
          <w:b/>
        </w:rPr>
        <w:t>.</w:t>
      </w:r>
      <w:r w:rsidR="00A85D7E" w:rsidRPr="00766BDF">
        <w:rPr>
          <w:rFonts w:asciiTheme="minorHAnsi" w:hAnsiTheme="minorHAnsi" w:cstheme="minorHAnsi"/>
          <w:b/>
        </w:rPr>
        <w:t xml:space="preserve"> </w:t>
      </w:r>
      <w:r w:rsidR="004949DC" w:rsidRPr="00766BDF">
        <w:rPr>
          <w:rFonts w:asciiTheme="minorHAnsi" w:hAnsiTheme="minorHAnsi" w:cstheme="minorHAnsi"/>
          <w:b/>
        </w:rPr>
        <w:t xml:space="preserve"> This will delay review of the application</w:t>
      </w:r>
      <w:r w:rsidR="00A85D7E" w:rsidRPr="00766BDF">
        <w:rPr>
          <w:rFonts w:asciiTheme="minorHAnsi" w:hAnsiTheme="minorHAnsi" w:cstheme="minorHAnsi"/>
          <w:b/>
        </w:rPr>
        <w:t>.</w:t>
      </w:r>
      <w:r w:rsidR="00E52EEA" w:rsidRPr="00766BDF">
        <w:rPr>
          <w:rFonts w:asciiTheme="minorHAnsi" w:hAnsiTheme="minorHAnsi" w:cstheme="minorHAnsi"/>
        </w:rPr>
        <w:t xml:space="preserve">  </w:t>
      </w:r>
      <w:r w:rsidR="001B52F8" w:rsidRPr="00766BDF">
        <w:rPr>
          <w:rFonts w:asciiTheme="minorHAnsi" w:hAnsiTheme="minorHAnsi" w:cstheme="minorHAnsi"/>
        </w:rPr>
        <w:t>The AECT and this Registration Form may be updated as needed.</w:t>
      </w:r>
      <w:r w:rsidR="00E52EEA" w:rsidRPr="00766BDF">
        <w:rPr>
          <w:rFonts w:asciiTheme="minorHAnsi" w:hAnsiTheme="minorHAnsi" w:cstheme="minorHAnsi"/>
        </w:rPr>
        <w:t xml:space="preserve"> </w:t>
      </w:r>
    </w:p>
    <w:bookmarkEnd w:id="27"/>
    <w:p w14:paraId="5D0F2E87" w14:textId="77777777" w:rsidR="00165D44" w:rsidRPr="00766BDF" w:rsidRDefault="00165D44" w:rsidP="008B6F58">
      <w:pPr>
        <w:rPr>
          <w:rFonts w:asciiTheme="minorHAnsi" w:hAnsiTheme="minorHAnsi" w:cstheme="minorHAnsi"/>
          <w:b/>
        </w:rPr>
      </w:pPr>
    </w:p>
    <w:p w14:paraId="2A78D9A5" w14:textId="77777777" w:rsidR="00DA556C" w:rsidRPr="00766BDF" w:rsidRDefault="00DA556C" w:rsidP="00C528E1">
      <w:pPr>
        <w:autoSpaceDE w:val="0"/>
        <w:autoSpaceDN w:val="0"/>
        <w:rPr>
          <w:rFonts w:asciiTheme="minorHAnsi" w:hAnsiTheme="minorHAnsi" w:cstheme="minorHAnsi"/>
          <w:u w:val="single"/>
        </w:rPr>
      </w:pPr>
      <w:r w:rsidRPr="00766BDF">
        <w:rPr>
          <w:rFonts w:asciiTheme="minorHAnsi" w:hAnsiTheme="minorHAnsi" w:cstheme="minorHAnsi"/>
          <w:b/>
          <w:u w:val="single"/>
        </w:rPr>
        <w:t>Tank Emissions Calculations</w:t>
      </w:r>
      <w:r w:rsidRPr="00766BDF">
        <w:rPr>
          <w:rFonts w:asciiTheme="minorHAnsi" w:hAnsiTheme="minorHAnsi" w:cstheme="minorHAnsi"/>
          <w:u w:val="single"/>
        </w:rPr>
        <w:t>:</w:t>
      </w:r>
      <w:r w:rsidRPr="00766BDF">
        <w:rPr>
          <w:rFonts w:asciiTheme="minorHAnsi" w:hAnsiTheme="minorHAnsi" w:cstheme="minorHAnsi"/>
        </w:rPr>
        <w:t xml:space="preserve">  </w:t>
      </w:r>
      <w:r w:rsidR="00B16DAF" w:rsidRPr="00766BDF">
        <w:rPr>
          <w:rFonts w:asciiTheme="minorHAnsi" w:hAnsiTheme="minorHAnsi" w:cstheme="minorHAnsi"/>
        </w:rPr>
        <w:t xml:space="preserve">Provide </w:t>
      </w:r>
      <w:r w:rsidRPr="00766BDF">
        <w:rPr>
          <w:rFonts w:asciiTheme="minorHAnsi" w:hAnsiTheme="minorHAnsi" w:cstheme="minorHAnsi"/>
        </w:rPr>
        <w:t xml:space="preserve">the method used to estimate tank-flashing emissions, the input and output summary from simulation models and software, all calculations, documentation of any assumptions used, descriptions of sampling methods and conditions, copies of any lab sample analysis.  If Pro-Max or </w:t>
      </w:r>
      <w:proofErr w:type="spellStart"/>
      <w:r w:rsidRPr="00766BDF">
        <w:rPr>
          <w:rFonts w:asciiTheme="minorHAnsi" w:hAnsiTheme="minorHAnsi" w:cstheme="minorHAnsi"/>
        </w:rPr>
        <w:t>Hysis</w:t>
      </w:r>
      <w:proofErr w:type="spellEnd"/>
      <w:r w:rsidRPr="00766BDF">
        <w:rPr>
          <w:rFonts w:asciiTheme="minorHAnsi" w:hAnsiTheme="minorHAnsi" w:cstheme="minorHAnsi"/>
        </w:rPr>
        <w:t xml:space="preserve"> is used, all relevant input parameters shall be reported, including separator pressure, gas throughput, and all other relevant parameters necessary for flashing calculation. </w:t>
      </w:r>
      <w:r w:rsidR="0085517D" w:rsidRPr="00766BDF">
        <w:rPr>
          <w:rFonts w:asciiTheme="minorHAnsi" w:hAnsiTheme="minorHAnsi" w:cstheme="minorHAnsi"/>
          <w:b/>
        </w:rPr>
        <w:t>The inputs must match the gas analyses information submitted.</w:t>
      </w:r>
      <w:r w:rsidR="007F4474" w:rsidRPr="00766BDF">
        <w:rPr>
          <w:rFonts w:asciiTheme="minorHAnsi" w:hAnsiTheme="minorHAnsi" w:cstheme="minorHAnsi"/>
          <w:b/>
        </w:rPr>
        <w:t xml:space="preserve"> Inputs that don’t match may be grounds for denial of the application submittal. </w:t>
      </w:r>
    </w:p>
    <w:p w14:paraId="7942584B" w14:textId="77777777" w:rsidR="00DA556C" w:rsidRPr="00766BDF" w:rsidRDefault="00DA556C" w:rsidP="00DA556C">
      <w:pPr>
        <w:autoSpaceDE w:val="0"/>
        <w:autoSpaceDN w:val="0"/>
        <w:jc w:val="both"/>
        <w:rPr>
          <w:rFonts w:asciiTheme="minorHAnsi" w:hAnsiTheme="minorHAnsi" w:cstheme="minorHAnsi"/>
        </w:rPr>
      </w:pPr>
    </w:p>
    <w:p w14:paraId="01422EC9" w14:textId="1B66FCCE" w:rsidR="00DA556C" w:rsidRPr="00766BDF" w:rsidRDefault="00DA556C" w:rsidP="00DA556C">
      <w:pPr>
        <w:autoSpaceDE w:val="0"/>
        <w:autoSpaceDN w:val="0"/>
        <w:rPr>
          <w:rFonts w:asciiTheme="minorHAnsi" w:hAnsiTheme="minorHAnsi" w:cstheme="minorHAnsi"/>
        </w:rPr>
      </w:pPr>
      <w:r w:rsidRPr="00766BDF">
        <w:rPr>
          <w:rFonts w:asciiTheme="minorHAnsi" w:hAnsiTheme="minorHAnsi" w:cstheme="minorHAnsi"/>
          <w:b/>
          <w:u w:val="single"/>
        </w:rPr>
        <w:t>SSM Calculations</w:t>
      </w:r>
      <w:r w:rsidRPr="00766BDF">
        <w:rPr>
          <w:rFonts w:asciiTheme="minorHAnsi" w:hAnsiTheme="minorHAnsi" w:cstheme="minorHAnsi"/>
          <w:u w:val="single"/>
        </w:rPr>
        <w:t>:</w:t>
      </w:r>
      <w:r w:rsidRPr="00766BDF">
        <w:rPr>
          <w:rFonts w:asciiTheme="minorHAnsi" w:hAnsiTheme="minorHAnsi" w:cstheme="minorHAnsi"/>
        </w:rPr>
        <w:t xml:space="preserve">  In this Section, provide emissions calculations for Startup, Shutdown, and Routine Maintenance (SSM) emissions listed in the </w:t>
      </w:r>
      <w:r w:rsidR="00893A8B" w:rsidRPr="00766BDF">
        <w:rPr>
          <w:rFonts w:asciiTheme="minorHAnsi" w:hAnsiTheme="minorHAnsi" w:cstheme="minorHAnsi"/>
        </w:rPr>
        <w:t xml:space="preserve">Table 2, </w:t>
      </w:r>
      <w:r w:rsidRPr="00766BDF">
        <w:rPr>
          <w:rFonts w:asciiTheme="minorHAnsi" w:hAnsiTheme="minorHAnsi" w:cstheme="minorHAnsi"/>
        </w:rPr>
        <w:t>and the rational</w:t>
      </w:r>
      <w:r w:rsidR="007527E4">
        <w:rPr>
          <w:rFonts w:asciiTheme="minorHAnsi" w:hAnsiTheme="minorHAnsi" w:cstheme="minorHAnsi"/>
        </w:rPr>
        <w:t>e</w:t>
      </w:r>
      <w:r w:rsidRPr="00766BDF">
        <w:rPr>
          <w:rFonts w:asciiTheme="minorHAnsi" w:hAnsiTheme="minorHAnsi" w:cstheme="minorHAnsi"/>
        </w:rPr>
        <w:t xml:space="preserve"> for why the others are reported as zero (or left blank</w:t>
      </w:r>
      <w:r w:rsidR="0085517D" w:rsidRPr="00766BDF">
        <w:rPr>
          <w:rFonts w:asciiTheme="minorHAnsi" w:hAnsiTheme="minorHAnsi" w:cstheme="minorHAnsi"/>
        </w:rPr>
        <w:t>).</w:t>
      </w:r>
    </w:p>
    <w:p w14:paraId="63097A1B" w14:textId="77777777" w:rsidR="00DA556C" w:rsidRPr="00766BDF" w:rsidRDefault="00DA556C" w:rsidP="005D6A14">
      <w:pPr>
        <w:rPr>
          <w:rFonts w:asciiTheme="minorHAnsi" w:hAnsiTheme="minorHAnsi" w:cstheme="minorHAnsi"/>
        </w:rPr>
      </w:pPr>
    </w:p>
    <w:p w14:paraId="7D9E5AA3" w14:textId="77777777" w:rsidR="00DA556C" w:rsidRPr="00766BDF" w:rsidRDefault="00DA556C" w:rsidP="00DA556C">
      <w:pPr>
        <w:rPr>
          <w:rFonts w:asciiTheme="minorHAnsi" w:hAnsiTheme="minorHAnsi" w:cstheme="minorHAnsi"/>
        </w:rPr>
      </w:pPr>
      <w:r w:rsidRPr="00766BDF">
        <w:rPr>
          <w:rFonts w:asciiTheme="minorHAnsi" w:hAnsiTheme="minorHAnsi" w:cstheme="minorHAnsi"/>
          <w:b/>
          <w:bCs/>
          <w:u w:val="single"/>
        </w:rPr>
        <w:t>Control Devices:</w:t>
      </w:r>
      <w:r w:rsidRPr="00766BDF">
        <w:rPr>
          <w:rFonts w:asciiTheme="minorHAnsi" w:hAnsiTheme="minorHAnsi" w:cstheme="minorHAnsi"/>
          <w:b/>
          <w:bCs/>
        </w:rPr>
        <w:t xml:space="preserve">  </w:t>
      </w:r>
      <w:r w:rsidR="007A50A6" w:rsidRPr="00766BDF">
        <w:rPr>
          <w:rFonts w:asciiTheme="minorHAnsi" w:hAnsiTheme="minorHAnsi" w:cstheme="minorHAnsi"/>
        </w:rPr>
        <w:t>Report</w:t>
      </w:r>
      <w:r w:rsidRPr="00766BDF">
        <w:rPr>
          <w:rFonts w:asciiTheme="minorHAnsi" w:hAnsiTheme="minorHAnsi" w:cstheme="minorHAnsi"/>
        </w:rPr>
        <w:t xml:space="preserve"> all control devices and list each pollutant controlled by the control device</w:t>
      </w:r>
      <w:r w:rsidR="007A50A6" w:rsidRPr="00766BDF">
        <w:rPr>
          <w:rFonts w:asciiTheme="minorHAnsi" w:hAnsiTheme="minorHAnsi" w:cstheme="minorHAnsi"/>
        </w:rPr>
        <w:t xml:space="preserve">. </w:t>
      </w:r>
      <w:r w:rsidR="0085517D" w:rsidRPr="00766BDF">
        <w:rPr>
          <w:rFonts w:asciiTheme="minorHAnsi" w:hAnsiTheme="minorHAnsi" w:cstheme="minorHAnsi"/>
        </w:rPr>
        <w:t>I</w:t>
      </w:r>
      <w:r w:rsidRPr="00766BDF">
        <w:rPr>
          <w:rFonts w:asciiTheme="minorHAnsi" w:hAnsiTheme="minorHAnsi" w:cstheme="minorHAnsi"/>
        </w:rPr>
        <w:t xml:space="preserve">ndicate in this section if </w:t>
      </w:r>
      <w:r w:rsidR="0085517D" w:rsidRPr="00766BDF">
        <w:rPr>
          <w:rFonts w:asciiTheme="minorHAnsi" w:hAnsiTheme="minorHAnsi" w:cstheme="minorHAnsi"/>
        </w:rPr>
        <w:t>you</w:t>
      </w:r>
      <w:r w:rsidRPr="00766BDF">
        <w:rPr>
          <w:rFonts w:asciiTheme="minorHAnsi" w:hAnsiTheme="minorHAnsi" w:cstheme="minorHAnsi"/>
        </w:rPr>
        <w:t xml:space="preserve"> chose to not take credit for th</w:t>
      </w:r>
      <w:r w:rsidR="007A50A6" w:rsidRPr="00766BDF">
        <w:rPr>
          <w:rFonts w:asciiTheme="minorHAnsi" w:hAnsiTheme="minorHAnsi" w:cstheme="minorHAnsi"/>
        </w:rPr>
        <w:t xml:space="preserve">e reduction in emission rates. </w:t>
      </w:r>
      <w:r w:rsidRPr="00766BDF">
        <w:rPr>
          <w:rFonts w:asciiTheme="minorHAnsi" w:hAnsiTheme="minorHAnsi" w:cstheme="minorHAnsi"/>
        </w:rPr>
        <w:t>Only uncontrolled emission rates can be considered to determine applicability unless the state or fed</w:t>
      </w:r>
      <w:r w:rsidR="007A50A6" w:rsidRPr="00766BDF">
        <w:rPr>
          <w:rFonts w:asciiTheme="minorHAnsi" w:hAnsiTheme="minorHAnsi" w:cstheme="minorHAnsi"/>
        </w:rPr>
        <w:t xml:space="preserve">eral </w:t>
      </w:r>
      <w:r w:rsidR="0085517D" w:rsidRPr="00766BDF">
        <w:rPr>
          <w:rFonts w:asciiTheme="minorHAnsi" w:hAnsiTheme="minorHAnsi" w:cstheme="minorHAnsi"/>
        </w:rPr>
        <w:t>a</w:t>
      </w:r>
      <w:r w:rsidR="007A50A6" w:rsidRPr="00766BDF">
        <w:rPr>
          <w:rFonts w:asciiTheme="minorHAnsi" w:hAnsiTheme="minorHAnsi" w:cstheme="minorHAnsi"/>
        </w:rPr>
        <w:t xml:space="preserve">cts require the control. </w:t>
      </w:r>
      <w:r w:rsidRPr="00766BDF">
        <w:rPr>
          <w:rFonts w:asciiTheme="minorHAnsi" w:hAnsiTheme="minorHAnsi" w:cstheme="minorHAnsi"/>
        </w:rPr>
        <w:t>This information is necessary to determine if federally enforceable conditions are necessary for the control device, and if the control device produces its own regulated pollutants or increases emission rates of other pollutants.</w:t>
      </w:r>
    </w:p>
    <w:p w14:paraId="3F081C0C" w14:textId="77777777" w:rsidR="00165D44" w:rsidRPr="00766BDF" w:rsidRDefault="00165D44" w:rsidP="00DA556C">
      <w:pPr>
        <w:rPr>
          <w:rFonts w:asciiTheme="minorHAnsi" w:hAnsiTheme="minorHAnsi" w:cstheme="minorHAnsi"/>
        </w:rPr>
      </w:pPr>
    </w:p>
    <w:p w14:paraId="3528C383" w14:textId="77777777" w:rsidR="00165D44" w:rsidRPr="00766BDF" w:rsidRDefault="00165D44" w:rsidP="00165D44">
      <w:pPr>
        <w:spacing w:after="160" w:line="259" w:lineRule="auto"/>
        <w:rPr>
          <w:rFonts w:asciiTheme="minorHAnsi" w:hAnsiTheme="minorHAnsi" w:cstheme="minorHAnsi"/>
        </w:rPr>
      </w:pPr>
      <w:r w:rsidRPr="00766BDF">
        <w:rPr>
          <w:rFonts w:asciiTheme="minorHAnsi" w:eastAsia="Calibri" w:hAnsiTheme="minorHAnsi" w:cstheme="minorHAnsi"/>
          <w:b/>
          <w:u w:val="single"/>
        </w:rPr>
        <w:t xml:space="preserve">Calculation Details: </w:t>
      </w:r>
      <w:r w:rsidRPr="00766BDF">
        <w:rPr>
          <w:rFonts w:asciiTheme="minorHAnsi" w:eastAsia="Calibri" w:hAnsiTheme="minorHAnsi" w:cstheme="minorHAnsi"/>
        </w:rPr>
        <w:t>The AECT is required for all emission calculations. If the AECT is not functioning, alternative calculations may be submitted</w:t>
      </w:r>
      <w:r w:rsidR="007F4474" w:rsidRPr="00766BDF">
        <w:rPr>
          <w:rFonts w:asciiTheme="minorHAnsi" w:eastAsia="Calibri" w:hAnsiTheme="minorHAnsi" w:cstheme="minorHAnsi"/>
        </w:rPr>
        <w:t xml:space="preserve"> only</w:t>
      </w:r>
      <w:r w:rsidRPr="00766BDF">
        <w:rPr>
          <w:rFonts w:asciiTheme="minorHAnsi" w:eastAsia="Calibri" w:hAnsiTheme="minorHAnsi" w:cstheme="minorHAnsi"/>
        </w:rPr>
        <w:t xml:space="preserve"> for the portions of the AECT with issues being resolved. Utilize this section to explain in detail, on an equipment-by-equipment basis, why alternative calculations are necessary.</w:t>
      </w:r>
      <w:r w:rsidRPr="00766BDF">
        <w:rPr>
          <w:rFonts w:asciiTheme="minorHAnsi" w:hAnsiTheme="minorHAnsi" w:cstheme="minorHAnsi"/>
        </w:rPr>
        <w:t xml:space="preserve">   </w:t>
      </w:r>
    </w:p>
    <w:p w14:paraId="77E1598B" w14:textId="77777777" w:rsidR="00165D44" w:rsidRPr="00766BDF" w:rsidRDefault="00165D44" w:rsidP="00165D44">
      <w:pPr>
        <w:spacing w:after="160" w:line="259" w:lineRule="auto"/>
        <w:rPr>
          <w:rFonts w:asciiTheme="minorHAnsi" w:eastAsia="Calibri" w:hAnsiTheme="minorHAnsi" w:cstheme="minorHAnsi"/>
          <w:b/>
          <w:u w:val="single"/>
        </w:rPr>
      </w:pPr>
      <w:r w:rsidRPr="00766BDF">
        <w:rPr>
          <w:rFonts w:asciiTheme="minorHAnsi" w:hAnsiTheme="minorHAnsi" w:cstheme="minorHAnsi"/>
          <w:b/>
        </w:rPr>
        <w:t>Explain here:</w:t>
      </w:r>
      <w:r w:rsidRPr="00766BDF">
        <w:rPr>
          <w:rFonts w:asciiTheme="minorHAnsi" w:hAnsiTheme="minorHAnsi" w:cstheme="minorHAnsi"/>
        </w:rPr>
        <w:t xml:space="preserve">  </w:t>
      </w:r>
      <w:r w:rsidRPr="00766BDF">
        <w:rPr>
          <w:rFonts w:asciiTheme="minorHAnsi" w:hAnsiTheme="minorHAnsi" w:cstheme="minorHAnsi"/>
        </w:rPr>
        <w:fldChar w:fldCharType="begin">
          <w:ffData>
            <w:name w:val="Text340"/>
            <w:enabled/>
            <w:calcOnExit w:val="0"/>
            <w:textInput/>
          </w:ffData>
        </w:fldChar>
      </w:r>
      <w:bookmarkStart w:id="28" w:name="Text340"/>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28"/>
      <w:r w:rsidRPr="00766BDF">
        <w:rPr>
          <w:rFonts w:asciiTheme="minorHAnsi" w:hAnsiTheme="minorHAnsi" w:cstheme="minorHAnsi"/>
        </w:rPr>
        <w:t xml:space="preserve"> </w:t>
      </w:r>
    </w:p>
    <w:bookmarkEnd w:id="26"/>
    <w:p w14:paraId="1B352B59"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61CCC6ED" w14:textId="77777777" w:rsidR="00DA556C" w:rsidRPr="00766BDF" w:rsidRDefault="00DA556C" w:rsidP="00DA556C">
      <w:pPr>
        <w:autoSpaceDE w:val="0"/>
        <w:autoSpaceDN w:val="0"/>
        <w:rPr>
          <w:rFonts w:asciiTheme="minorHAnsi" w:hAnsiTheme="minorHAnsi" w:cstheme="minorHAnsi"/>
        </w:rPr>
      </w:pPr>
    </w:p>
    <w:p w14:paraId="07F86AE3" w14:textId="77777777" w:rsidR="00DA556C" w:rsidRPr="00766BDF" w:rsidRDefault="00DA556C" w:rsidP="00DA556C">
      <w:pPr>
        <w:autoSpaceDE w:val="0"/>
        <w:autoSpaceDN w:val="0"/>
        <w:rPr>
          <w:rFonts w:asciiTheme="minorHAnsi" w:hAnsiTheme="minorHAnsi" w:cstheme="minorHAnsi"/>
          <w:b/>
        </w:rPr>
      </w:pPr>
      <w:bookmarkStart w:id="29" w:name="_Hlk17112352"/>
      <w:r w:rsidRPr="00766BDF">
        <w:rPr>
          <w:rFonts w:asciiTheme="minorHAnsi" w:hAnsiTheme="minorHAnsi" w:cstheme="minorHAnsi"/>
          <w:b/>
        </w:rPr>
        <w:t>Equipment Forms Submitted in this Section</w:t>
      </w:r>
      <w:bookmarkEnd w:id="29"/>
      <w:r w:rsidR="00636B4B" w:rsidRPr="00766BDF">
        <w:rPr>
          <w:rFonts w:asciiTheme="minorHAnsi" w:hAnsiTheme="minorHAnsi" w:cstheme="minorHAnsi"/>
          <w:b/>
        </w:rPr>
        <w:t xml:space="preserve"> (add additional rows as necessary)</w:t>
      </w:r>
      <w:r w:rsidRPr="00766BDF">
        <w:rPr>
          <w:rFonts w:asciiTheme="minorHAnsi" w:hAnsiTheme="minorHAnsi" w:cstheme="minorHAnsi"/>
          <w:b/>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70"/>
        <w:gridCol w:w="1170"/>
        <w:gridCol w:w="6048"/>
      </w:tblGrid>
      <w:tr w:rsidR="00C46F73" w:rsidRPr="00766BDF" w14:paraId="2107717D" w14:textId="77777777" w:rsidTr="00D2077F">
        <w:trPr>
          <w:trHeight w:val="719"/>
        </w:trPr>
        <w:tc>
          <w:tcPr>
            <w:tcW w:w="2250" w:type="dxa"/>
            <w:shd w:val="clear" w:color="auto" w:fill="auto"/>
            <w:vAlign w:val="center"/>
          </w:tcPr>
          <w:p w14:paraId="60293272"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Equipment Type</w:t>
            </w:r>
          </w:p>
        </w:tc>
        <w:tc>
          <w:tcPr>
            <w:tcW w:w="1170" w:type="dxa"/>
            <w:vAlign w:val="center"/>
          </w:tcPr>
          <w:p w14:paraId="27813128"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Quantity</w:t>
            </w:r>
          </w:p>
        </w:tc>
        <w:tc>
          <w:tcPr>
            <w:tcW w:w="1170" w:type="dxa"/>
            <w:vAlign w:val="center"/>
          </w:tcPr>
          <w:p w14:paraId="22479B08"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 xml:space="preserve">Check Box to Indicate Units that are Controlled  </w:t>
            </w:r>
          </w:p>
        </w:tc>
        <w:tc>
          <w:tcPr>
            <w:tcW w:w="6048" w:type="dxa"/>
          </w:tcPr>
          <w:p w14:paraId="30135108" w14:textId="77777777" w:rsidR="00C46F73" w:rsidRPr="00766BDF" w:rsidRDefault="00C46F73" w:rsidP="00C46F73">
            <w:pPr>
              <w:autoSpaceDE w:val="0"/>
              <w:autoSpaceDN w:val="0"/>
              <w:jc w:val="center"/>
              <w:rPr>
                <w:rFonts w:asciiTheme="minorHAnsi" w:hAnsiTheme="minorHAnsi" w:cstheme="minorHAnsi"/>
                <w:b/>
              </w:rPr>
            </w:pPr>
          </w:p>
          <w:p w14:paraId="7018728D"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 xml:space="preserve">Enter Control Device Type </w:t>
            </w:r>
          </w:p>
          <w:p w14:paraId="74EF7279"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and Pollutant Controlled</w:t>
            </w:r>
          </w:p>
        </w:tc>
      </w:tr>
      <w:tr w:rsidR="00C46F73" w:rsidRPr="00766BDF" w14:paraId="01909FA4" w14:textId="77777777" w:rsidTr="00D2077F">
        <w:trPr>
          <w:trHeight w:val="170"/>
        </w:trPr>
        <w:tc>
          <w:tcPr>
            <w:tcW w:w="2250" w:type="dxa"/>
            <w:shd w:val="clear" w:color="auto" w:fill="auto"/>
            <w:vAlign w:val="center"/>
          </w:tcPr>
          <w:p w14:paraId="359980AF"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Engine</w:t>
            </w:r>
          </w:p>
        </w:tc>
        <w:tc>
          <w:tcPr>
            <w:tcW w:w="1170" w:type="dxa"/>
            <w:vAlign w:val="center"/>
          </w:tcPr>
          <w:p w14:paraId="5CEA7CDC" w14:textId="77777777" w:rsidR="00C46F73" w:rsidRPr="00766BDF" w:rsidRDefault="00C46F73" w:rsidP="00C46F73">
            <w:pPr>
              <w:autoSpaceDE w:val="0"/>
              <w:autoSpaceDN w:val="0"/>
              <w:jc w:val="center"/>
              <w:rPr>
                <w:rFonts w:asciiTheme="minorHAnsi" w:hAnsiTheme="minorHAnsi" w:cstheme="minorHAnsi"/>
                <w:b/>
              </w:rPr>
            </w:pPr>
          </w:p>
        </w:tc>
        <w:tc>
          <w:tcPr>
            <w:tcW w:w="1170" w:type="dxa"/>
            <w:vAlign w:val="center"/>
          </w:tcPr>
          <w:p w14:paraId="2AC4E21C" w14:textId="1609DA3E" w:rsidR="00C46F73" w:rsidRPr="00766BDF" w:rsidRDefault="004F69F2" w:rsidP="00C46F73">
            <w:pPr>
              <w:jc w:val="center"/>
              <w:rPr>
                <w:rFonts w:asciiTheme="minorHAnsi" w:hAnsiTheme="minorHAnsi" w:cstheme="minorHAnsi"/>
              </w:rPr>
            </w:pPr>
            <w:sdt>
              <w:sdtPr>
                <w:rPr>
                  <w:rFonts w:asciiTheme="minorHAnsi" w:hAnsiTheme="minorHAnsi" w:cstheme="minorHAnsi"/>
                  <w:b/>
                </w:rPr>
                <w:id w:val="-207503943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5E230C02" w14:textId="77777777" w:rsidR="00C46F73" w:rsidRPr="00766BDF" w:rsidRDefault="00C46F73" w:rsidP="00C46F73">
            <w:pPr>
              <w:jc w:val="center"/>
              <w:rPr>
                <w:rFonts w:asciiTheme="minorHAnsi" w:hAnsiTheme="minorHAnsi" w:cstheme="minorHAnsi"/>
                <w:b/>
              </w:rPr>
            </w:pPr>
          </w:p>
        </w:tc>
      </w:tr>
      <w:tr w:rsidR="00C46F73" w:rsidRPr="00766BDF" w14:paraId="59CB3728" w14:textId="77777777" w:rsidTr="00D2077F">
        <w:tc>
          <w:tcPr>
            <w:tcW w:w="2250" w:type="dxa"/>
            <w:shd w:val="clear" w:color="auto" w:fill="auto"/>
            <w:vAlign w:val="center"/>
          </w:tcPr>
          <w:p w14:paraId="2449142C" w14:textId="77777777" w:rsidR="00C46F73" w:rsidRPr="00766BDF" w:rsidRDefault="00C46F73" w:rsidP="00C46F73">
            <w:pPr>
              <w:autoSpaceDE w:val="0"/>
              <w:autoSpaceDN w:val="0"/>
              <w:jc w:val="center"/>
              <w:rPr>
                <w:rFonts w:asciiTheme="minorHAnsi" w:hAnsiTheme="minorHAnsi" w:cstheme="minorHAnsi"/>
                <w:b/>
              </w:rPr>
            </w:pPr>
            <w:r w:rsidRPr="00766BDF">
              <w:rPr>
                <w:rFonts w:asciiTheme="minorHAnsi" w:hAnsiTheme="minorHAnsi" w:cstheme="minorHAnsi"/>
                <w:b/>
              </w:rPr>
              <w:t>Turbine</w:t>
            </w:r>
          </w:p>
        </w:tc>
        <w:tc>
          <w:tcPr>
            <w:tcW w:w="1170" w:type="dxa"/>
            <w:vAlign w:val="center"/>
          </w:tcPr>
          <w:p w14:paraId="22979B4D" w14:textId="77777777" w:rsidR="00C46F73" w:rsidRPr="00766BDF" w:rsidRDefault="00C46F73" w:rsidP="00C46F73">
            <w:pPr>
              <w:autoSpaceDE w:val="0"/>
              <w:autoSpaceDN w:val="0"/>
              <w:jc w:val="center"/>
              <w:rPr>
                <w:rFonts w:asciiTheme="minorHAnsi" w:hAnsiTheme="minorHAnsi" w:cstheme="minorHAnsi"/>
                <w:b/>
              </w:rPr>
            </w:pPr>
          </w:p>
        </w:tc>
        <w:tc>
          <w:tcPr>
            <w:tcW w:w="1170" w:type="dxa"/>
            <w:vAlign w:val="center"/>
          </w:tcPr>
          <w:p w14:paraId="2D2DAA9C" w14:textId="1A00FD67" w:rsidR="00C46F73" w:rsidRPr="00766BDF" w:rsidRDefault="004F69F2" w:rsidP="00C46F73">
            <w:pPr>
              <w:jc w:val="center"/>
              <w:rPr>
                <w:rFonts w:asciiTheme="minorHAnsi" w:hAnsiTheme="minorHAnsi" w:cstheme="minorHAnsi"/>
              </w:rPr>
            </w:pPr>
            <w:sdt>
              <w:sdtPr>
                <w:rPr>
                  <w:rFonts w:asciiTheme="minorHAnsi" w:hAnsiTheme="minorHAnsi" w:cstheme="minorHAnsi"/>
                  <w:b/>
                </w:rPr>
                <w:id w:val="-162521919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4BF6E565" w14:textId="77777777" w:rsidR="00C46F73" w:rsidRPr="00766BDF" w:rsidRDefault="00C46F73" w:rsidP="00C46F73">
            <w:pPr>
              <w:jc w:val="center"/>
              <w:rPr>
                <w:rFonts w:asciiTheme="minorHAnsi" w:hAnsiTheme="minorHAnsi" w:cstheme="minorHAnsi"/>
                <w:b/>
              </w:rPr>
            </w:pPr>
          </w:p>
        </w:tc>
      </w:tr>
      <w:tr w:rsidR="00940A1E" w:rsidRPr="00766BDF" w14:paraId="025925B5" w14:textId="77777777" w:rsidTr="00682A15">
        <w:tc>
          <w:tcPr>
            <w:tcW w:w="2250" w:type="dxa"/>
            <w:shd w:val="clear" w:color="auto" w:fill="auto"/>
            <w:vAlign w:val="center"/>
          </w:tcPr>
          <w:p w14:paraId="640FEB6C"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Tanks</w:t>
            </w:r>
          </w:p>
        </w:tc>
        <w:tc>
          <w:tcPr>
            <w:tcW w:w="1170" w:type="dxa"/>
            <w:vAlign w:val="center"/>
          </w:tcPr>
          <w:p w14:paraId="51C76BAB"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6A7A6C5D" w14:textId="584452C9"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4972922"/>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759C258A" w14:textId="77777777" w:rsidR="00940A1E" w:rsidRPr="00766BDF" w:rsidRDefault="00940A1E" w:rsidP="00940A1E">
            <w:pPr>
              <w:jc w:val="center"/>
              <w:rPr>
                <w:rFonts w:asciiTheme="minorHAnsi" w:hAnsiTheme="minorHAnsi" w:cstheme="minorHAnsi"/>
                <w:b/>
              </w:rPr>
            </w:pPr>
          </w:p>
        </w:tc>
      </w:tr>
      <w:tr w:rsidR="00940A1E" w:rsidRPr="00766BDF" w14:paraId="67BA532D" w14:textId="77777777" w:rsidTr="00682A15">
        <w:tc>
          <w:tcPr>
            <w:tcW w:w="2250" w:type="dxa"/>
            <w:shd w:val="clear" w:color="auto" w:fill="auto"/>
            <w:vAlign w:val="center"/>
          </w:tcPr>
          <w:p w14:paraId="31084CEC"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Generator</w:t>
            </w:r>
          </w:p>
        </w:tc>
        <w:tc>
          <w:tcPr>
            <w:tcW w:w="1170" w:type="dxa"/>
            <w:vAlign w:val="center"/>
          </w:tcPr>
          <w:p w14:paraId="267BCE1C"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769EC084" w14:textId="0FCFF6F4"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776781131"/>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434C7892" w14:textId="77777777" w:rsidR="00940A1E" w:rsidRPr="00766BDF" w:rsidRDefault="00940A1E" w:rsidP="00940A1E">
            <w:pPr>
              <w:jc w:val="center"/>
              <w:rPr>
                <w:rFonts w:asciiTheme="minorHAnsi" w:hAnsiTheme="minorHAnsi" w:cstheme="minorHAnsi"/>
                <w:b/>
              </w:rPr>
            </w:pPr>
          </w:p>
        </w:tc>
      </w:tr>
      <w:tr w:rsidR="00940A1E" w:rsidRPr="00766BDF" w14:paraId="3F8560D2" w14:textId="77777777" w:rsidTr="00682A15">
        <w:tc>
          <w:tcPr>
            <w:tcW w:w="2250" w:type="dxa"/>
            <w:shd w:val="clear" w:color="auto" w:fill="auto"/>
            <w:vAlign w:val="center"/>
          </w:tcPr>
          <w:p w14:paraId="7215D2E4"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VRU</w:t>
            </w:r>
          </w:p>
        </w:tc>
        <w:tc>
          <w:tcPr>
            <w:tcW w:w="1170" w:type="dxa"/>
            <w:vAlign w:val="center"/>
          </w:tcPr>
          <w:p w14:paraId="4A486419"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5634E2E1" w14:textId="16AEBC3C"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895187853"/>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45F0BCBC" w14:textId="77777777" w:rsidR="00940A1E" w:rsidRPr="00766BDF" w:rsidRDefault="00940A1E" w:rsidP="00940A1E">
            <w:pPr>
              <w:jc w:val="center"/>
              <w:rPr>
                <w:rFonts w:asciiTheme="minorHAnsi" w:hAnsiTheme="minorHAnsi" w:cstheme="minorHAnsi"/>
                <w:b/>
              </w:rPr>
            </w:pPr>
          </w:p>
        </w:tc>
      </w:tr>
      <w:tr w:rsidR="00940A1E" w:rsidRPr="00766BDF" w14:paraId="277656F6" w14:textId="77777777" w:rsidTr="00682A15">
        <w:tc>
          <w:tcPr>
            <w:tcW w:w="2250" w:type="dxa"/>
            <w:shd w:val="clear" w:color="auto" w:fill="auto"/>
            <w:vAlign w:val="center"/>
          </w:tcPr>
          <w:p w14:paraId="7AE04109"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VRT</w:t>
            </w:r>
          </w:p>
        </w:tc>
        <w:tc>
          <w:tcPr>
            <w:tcW w:w="1170" w:type="dxa"/>
            <w:vAlign w:val="center"/>
          </w:tcPr>
          <w:p w14:paraId="082BF3E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939961B" w14:textId="0D8345B7"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2132923820"/>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51403677" w14:textId="77777777" w:rsidR="00940A1E" w:rsidRPr="00766BDF" w:rsidRDefault="00940A1E" w:rsidP="00940A1E">
            <w:pPr>
              <w:jc w:val="center"/>
              <w:rPr>
                <w:rFonts w:asciiTheme="minorHAnsi" w:hAnsiTheme="minorHAnsi" w:cstheme="minorHAnsi"/>
                <w:b/>
              </w:rPr>
            </w:pPr>
          </w:p>
        </w:tc>
      </w:tr>
      <w:tr w:rsidR="00940A1E" w:rsidRPr="00766BDF" w14:paraId="12E37E9E" w14:textId="77777777" w:rsidTr="00682A15">
        <w:tc>
          <w:tcPr>
            <w:tcW w:w="2250" w:type="dxa"/>
            <w:shd w:val="clear" w:color="auto" w:fill="auto"/>
            <w:vAlign w:val="center"/>
          </w:tcPr>
          <w:p w14:paraId="01F2EC2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ULPS</w:t>
            </w:r>
          </w:p>
        </w:tc>
        <w:tc>
          <w:tcPr>
            <w:tcW w:w="1170" w:type="dxa"/>
            <w:vAlign w:val="center"/>
          </w:tcPr>
          <w:p w14:paraId="5F59F393"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8E227B9" w14:textId="23F100CA"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660624088"/>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371A9C1B" w14:textId="77777777" w:rsidR="00940A1E" w:rsidRPr="00766BDF" w:rsidRDefault="00940A1E" w:rsidP="00940A1E">
            <w:pPr>
              <w:jc w:val="center"/>
              <w:rPr>
                <w:rFonts w:asciiTheme="minorHAnsi" w:hAnsiTheme="minorHAnsi" w:cstheme="minorHAnsi"/>
                <w:b/>
              </w:rPr>
            </w:pPr>
          </w:p>
        </w:tc>
      </w:tr>
      <w:tr w:rsidR="00940A1E" w:rsidRPr="00766BDF" w14:paraId="485D5173" w14:textId="77777777" w:rsidTr="00682A15">
        <w:tc>
          <w:tcPr>
            <w:tcW w:w="2250" w:type="dxa"/>
            <w:shd w:val="clear" w:color="auto" w:fill="auto"/>
            <w:vAlign w:val="center"/>
          </w:tcPr>
          <w:p w14:paraId="3C7D3FD3"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Glycol Dehydrator</w:t>
            </w:r>
          </w:p>
        </w:tc>
        <w:tc>
          <w:tcPr>
            <w:tcW w:w="1170" w:type="dxa"/>
            <w:vAlign w:val="center"/>
          </w:tcPr>
          <w:p w14:paraId="2C0665FC"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C833058" w14:textId="3616570D"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41396833"/>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1FE25180" w14:textId="77777777" w:rsidR="00940A1E" w:rsidRPr="00766BDF" w:rsidRDefault="00940A1E" w:rsidP="00940A1E">
            <w:pPr>
              <w:jc w:val="center"/>
              <w:rPr>
                <w:rFonts w:asciiTheme="minorHAnsi" w:hAnsiTheme="minorHAnsi" w:cstheme="minorHAnsi"/>
                <w:b/>
              </w:rPr>
            </w:pPr>
          </w:p>
        </w:tc>
      </w:tr>
      <w:tr w:rsidR="00940A1E" w:rsidRPr="00766BDF" w14:paraId="5ED84A5C" w14:textId="77777777" w:rsidTr="00940A1E">
        <w:tc>
          <w:tcPr>
            <w:tcW w:w="2250" w:type="dxa"/>
            <w:shd w:val="clear" w:color="auto" w:fill="auto"/>
            <w:vAlign w:val="center"/>
          </w:tcPr>
          <w:p w14:paraId="3F0A7A3A"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Flare</w:t>
            </w:r>
          </w:p>
        </w:tc>
        <w:tc>
          <w:tcPr>
            <w:tcW w:w="1170" w:type="dxa"/>
            <w:vAlign w:val="center"/>
          </w:tcPr>
          <w:p w14:paraId="0FFFC78F" w14:textId="77777777" w:rsidR="00940A1E" w:rsidRPr="00766BDF" w:rsidRDefault="00940A1E" w:rsidP="00940A1E">
            <w:pPr>
              <w:autoSpaceDE w:val="0"/>
              <w:autoSpaceDN w:val="0"/>
              <w:jc w:val="center"/>
              <w:rPr>
                <w:rFonts w:asciiTheme="minorHAnsi" w:hAnsiTheme="minorHAnsi" w:cstheme="minorHAnsi"/>
                <w:b/>
              </w:rPr>
            </w:pPr>
          </w:p>
        </w:tc>
        <w:tc>
          <w:tcPr>
            <w:tcW w:w="1170" w:type="dxa"/>
            <w:vAlign w:val="center"/>
          </w:tcPr>
          <w:p w14:paraId="62976D2C" w14:textId="612ADB5E"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52078282"/>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664421F9"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flare (e.g. tanks, loading, compressors, VRU, facility, SSM)</w:t>
            </w:r>
          </w:p>
        </w:tc>
      </w:tr>
      <w:tr w:rsidR="00940A1E" w:rsidRPr="00766BDF" w14:paraId="44EE7694" w14:textId="77777777" w:rsidTr="00682A15">
        <w:tc>
          <w:tcPr>
            <w:tcW w:w="2250" w:type="dxa"/>
            <w:shd w:val="clear" w:color="auto" w:fill="auto"/>
            <w:vAlign w:val="center"/>
          </w:tcPr>
          <w:p w14:paraId="2AA9A3C2"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Amine Unit</w:t>
            </w:r>
          </w:p>
        </w:tc>
        <w:tc>
          <w:tcPr>
            <w:tcW w:w="1170" w:type="dxa"/>
            <w:vAlign w:val="center"/>
          </w:tcPr>
          <w:p w14:paraId="48FC186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A3FFEFC" w14:textId="7ED9F60A"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905679346"/>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5425B06F" w14:textId="77777777" w:rsidR="00940A1E" w:rsidRPr="00766BDF" w:rsidRDefault="00940A1E" w:rsidP="00940A1E">
            <w:pPr>
              <w:rPr>
                <w:rFonts w:asciiTheme="minorHAnsi" w:hAnsiTheme="minorHAnsi" w:cstheme="minorHAnsi"/>
                <w:b/>
              </w:rPr>
            </w:pPr>
          </w:p>
        </w:tc>
      </w:tr>
      <w:tr w:rsidR="00940A1E" w:rsidRPr="00766BDF" w14:paraId="439743E2" w14:textId="77777777" w:rsidTr="00682A15">
        <w:tc>
          <w:tcPr>
            <w:tcW w:w="2250" w:type="dxa"/>
            <w:shd w:val="clear" w:color="auto" w:fill="auto"/>
            <w:vAlign w:val="center"/>
          </w:tcPr>
          <w:p w14:paraId="0B47E6F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Cryogenic Unit</w:t>
            </w:r>
          </w:p>
        </w:tc>
        <w:tc>
          <w:tcPr>
            <w:tcW w:w="1170" w:type="dxa"/>
            <w:vAlign w:val="center"/>
          </w:tcPr>
          <w:p w14:paraId="6073FAA7"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5C63B49B" w14:textId="27B4A951"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255011830"/>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78147346" w14:textId="77777777" w:rsidR="00940A1E" w:rsidRPr="00766BDF" w:rsidRDefault="00940A1E" w:rsidP="00940A1E">
            <w:pPr>
              <w:rPr>
                <w:rFonts w:asciiTheme="minorHAnsi" w:hAnsiTheme="minorHAnsi" w:cstheme="minorHAnsi"/>
                <w:b/>
              </w:rPr>
            </w:pPr>
          </w:p>
        </w:tc>
      </w:tr>
      <w:tr w:rsidR="00940A1E" w:rsidRPr="00766BDF" w14:paraId="018BB14A" w14:textId="77777777" w:rsidTr="00682A15">
        <w:tc>
          <w:tcPr>
            <w:tcW w:w="2250" w:type="dxa"/>
            <w:shd w:val="clear" w:color="auto" w:fill="auto"/>
            <w:vAlign w:val="center"/>
          </w:tcPr>
          <w:p w14:paraId="1D140DE5"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lastRenderedPageBreak/>
              <w:t>Fugitive Emissions</w:t>
            </w:r>
          </w:p>
        </w:tc>
        <w:tc>
          <w:tcPr>
            <w:tcW w:w="1170" w:type="dxa"/>
            <w:vAlign w:val="center"/>
          </w:tcPr>
          <w:p w14:paraId="2565C709"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4C916AA0" w14:textId="6EEC75DB"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791123374"/>
                <w14:checkbox>
                  <w14:checked w14:val="0"/>
                  <w14:checkedState w14:val="2612" w14:font="MS Gothic"/>
                  <w14:uncheckedState w14:val="2610" w14:font="MS Gothic"/>
                </w14:checkbox>
              </w:sdtPr>
              <w:sdtEndPr/>
              <w:sdtContent>
                <w:r w:rsidR="00940A1E" w:rsidRPr="00011825">
                  <w:rPr>
                    <w:rFonts w:ascii="MS Gothic" w:eastAsia="MS Gothic" w:hAnsi="MS Gothic" w:cstheme="minorHAnsi" w:hint="eastAsia"/>
                    <w:b/>
                  </w:rPr>
                  <w:t>☐</w:t>
                </w:r>
              </w:sdtContent>
            </w:sdt>
          </w:p>
        </w:tc>
        <w:tc>
          <w:tcPr>
            <w:tcW w:w="6048" w:type="dxa"/>
          </w:tcPr>
          <w:p w14:paraId="01B46B79" w14:textId="77777777" w:rsidR="00940A1E" w:rsidRPr="00766BDF" w:rsidRDefault="00940A1E" w:rsidP="00940A1E">
            <w:pPr>
              <w:rPr>
                <w:rFonts w:asciiTheme="minorHAnsi" w:hAnsiTheme="minorHAnsi" w:cstheme="minorHAnsi"/>
                <w:b/>
              </w:rPr>
            </w:pPr>
          </w:p>
        </w:tc>
      </w:tr>
      <w:tr w:rsidR="00940A1E" w:rsidRPr="00766BDF" w14:paraId="656B75CE" w14:textId="77777777" w:rsidTr="00682A15">
        <w:tc>
          <w:tcPr>
            <w:tcW w:w="2250" w:type="dxa"/>
            <w:shd w:val="clear" w:color="auto" w:fill="auto"/>
            <w:vAlign w:val="center"/>
          </w:tcPr>
          <w:p w14:paraId="671D1D6E"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Heater</w:t>
            </w:r>
          </w:p>
        </w:tc>
        <w:tc>
          <w:tcPr>
            <w:tcW w:w="1170" w:type="dxa"/>
            <w:vAlign w:val="center"/>
          </w:tcPr>
          <w:p w14:paraId="62FEE29D"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67489014" w14:textId="46E692D1"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948282648"/>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65CC3072" w14:textId="77777777" w:rsidR="00940A1E" w:rsidRPr="00766BDF" w:rsidRDefault="00940A1E" w:rsidP="00940A1E">
            <w:pPr>
              <w:rPr>
                <w:rFonts w:asciiTheme="minorHAnsi" w:hAnsiTheme="minorHAnsi" w:cstheme="minorHAnsi"/>
                <w:b/>
              </w:rPr>
            </w:pPr>
          </w:p>
        </w:tc>
      </w:tr>
      <w:tr w:rsidR="00940A1E" w:rsidRPr="00766BDF" w14:paraId="7B218B04" w14:textId="77777777" w:rsidTr="00682A15">
        <w:tc>
          <w:tcPr>
            <w:tcW w:w="2250" w:type="dxa"/>
            <w:shd w:val="clear" w:color="auto" w:fill="auto"/>
            <w:vAlign w:val="center"/>
          </w:tcPr>
          <w:p w14:paraId="66934B5B"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Truck Loading</w:t>
            </w:r>
          </w:p>
        </w:tc>
        <w:tc>
          <w:tcPr>
            <w:tcW w:w="1170" w:type="dxa"/>
            <w:vAlign w:val="center"/>
          </w:tcPr>
          <w:p w14:paraId="3BBED50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22FE2CE8" w14:textId="144790F3"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211798951"/>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0C0D73D6"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control device or vapor balancing</w:t>
            </w:r>
          </w:p>
        </w:tc>
      </w:tr>
      <w:tr w:rsidR="00940A1E" w:rsidRPr="00766BDF" w14:paraId="04A856D4" w14:textId="77777777" w:rsidTr="00940A1E">
        <w:tc>
          <w:tcPr>
            <w:tcW w:w="2250" w:type="dxa"/>
            <w:shd w:val="clear" w:color="auto" w:fill="auto"/>
            <w:vAlign w:val="center"/>
          </w:tcPr>
          <w:p w14:paraId="50DF1416"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Enclosed Combustion Device (ECD)</w:t>
            </w:r>
          </w:p>
        </w:tc>
        <w:tc>
          <w:tcPr>
            <w:tcW w:w="1170" w:type="dxa"/>
            <w:vAlign w:val="center"/>
          </w:tcPr>
          <w:p w14:paraId="19125EBF" w14:textId="77777777" w:rsidR="00940A1E" w:rsidRPr="00766BDF" w:rsidRDefault="00940A1E" w:rsidP="00940A1E">
            <w:pPr>
              <w:autoSpaceDE w:val="0"/>
              <w:autoSpaceDN w:val="0"/>
              <w:jc w:val="center"/>
              <w:rPr>
                <w:rFonts w:asciiTheme="minorHAnsi" w:hAnsiTheme="minorHAnsi" w:cstheme="minorHAnsi"/>
                <w:b/>
              </w:rPr>
            </w:pPr>
          </w:p>
        </w:tc>
        <w:tc>
          <w:tcPr>
            <w:tcW w:w="1170" w:type="dxa"/>
            <w:vAlign w:val="center"/>
          </w:tcPr>
          <w:p w14:paraId="70C97530" w14:textId="3260B5D7"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3178102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p>
        </w:tc>
        <w:tc>
          <w:tcPr>
            <w:tcW w:w="6048" w:type="dxa"/>
          </w:tcPr>
          <w:p w14:paraId="7BA1AE4A"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the ECD</w:t>
            </w:r>
          </w:p>
        </w:tc>
      </w:tr>
      <w:tr w:rsidR="00940A1E" w:rsidRPr="00766BDF" w14:paraId="0B4A4B95" w14:textId="77777777" w:rsidTr="00682A15">
        <w:tc>
          <w:tcPr>
            <w:tcW w:w="2250" w:type="dxa"/>
            <w:shd w:val="clear" w:color="auto" w:fill="auto"/>
            <w:vAlign w:val="center"/>
          </w:tcPr>
          <w:p w14:paraId="4917C5ED"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Thermal Oxidizer (TO)</w:t>
            </w:r>
          </w:p>
        </w:tc>
        <w:tc>
          <w:tcPr>
            <w:tcW w:w="1170" w:type="dxa"/>
            <w:vAlign w:val="center"/>
          </w:tcPr>
          <w:p w14:paraId="3010F6C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15D91148" w14:textId="52CD935F"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315957029"/>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4378C5D5" w14:textId="77777777" w:rsidR="00940A1E" w:rsidRPr="00766BDF" w:rsidRDefault="00940A1E" w:rsidP="00940A1E">
            <w:pPr>
              <w:rPr>
                <w:rFonts w:asciiTheme="minorHAnsi" w:hAnsiTheme="minorHAnsi" w:cstheme="minorHAnsi"/>
                <w:i/>
              </w:rPr>
            </w:pPr>
            <w:r w:rsidRPr="00766BDF">
              <w:rPr>
                <w:rFonts w:asciiTheme="minorHAnsi" w:hAnsiTheme="minorHAnsi" w:cstheme="minorHAnsi"/>
                <w:i/>
              </w:rPr>
              <w:t>List all streams controlled by the TO</w:t>
            </w:r>
          </w:p>
        </w:tc>
      </w:tr>
      <w:tr w:rsidR="00940A1E" w:rsidRPr="00766BDF" w14:paraId="11D5CA36" w14:textId="77777777" w:rsidTr="00682A15">
        <w:tc>
          <w:tcPr>
            <w:tcW w:w="2250" w:type="dxa"/>
            <w:shd w:val="clear" w:color="auto" w:fill="auto"/>
            <w:vAlign w:val="center"/>
          </w:tcPr>
          <w:p w14:paraId="3C424661"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Other</w:t>
            </w:r>
          </w:p>
        </w:tc>
        <w:tc>
          <w:tcPr>
            <w:tcW w:w="1170" w:type="dxa"/>
            <w:vAlign w:val="center"/>
          </w:tcPr>
          <w:p w14:paraId="5592DA5E"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7DD02DE6" w14:textId="34D47327"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467674051"/>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367DC405" w14:textId="77777777" w:rsidR="00940A1E" w:rsidRPr="00766BDF" w:rsidRDefault="00940A1E" w:rsidP="00940A1E">
            <w:pPr>
              <w:jc w:val="center"/>
              <w:rPr>
                <w:rFonts w:asciiTheme="minorHAnsi" w:hAnsiTheme="minorHAnsi" w:cstheme="minorHAnsi"/>
                <w:b/>
              </w:rPr>
            </w:pPr>
          </w:p>
        </w:tc>
      </w:tr>
      <w:tr w:rsidR="00940A1E" w:rsidRPr="00766BDF" w14:paraId="5122B3D7" w14:textId="77777777" w:rsidTr="00682A15">
        <w:tc>
          <w:tcPr>
            <w:tcW w:w="2250" w:type="dxa"/>
            <w:shd w:val="clear" w:color="auto" w:fill="auto"/>
            <w:vAlign w:val="center"/>
          </w:tcPr>
          <w:p w14:paraId="51BB3DA7" w14:textId="77777777" w:rsidR="00940A1E" w:rsidRPr="00766BDF" w:rsidRDefault="00940A1E" w:rsidP="00940A1E">
            <w:pPr>
              <w:autoSpaceDE w:val="0"/>
              <w:autoSpaceDN w:val="0"/>
              <w:jc w:val="center"/>
              <w:rPr>
                <w:rFonts w:asciiTheme="minorHAnsi" w:hAnsiTheme="minorHAnsi" w:cstheme="minorHAnsi"/>
                <w:b/>
              </w:rPr>
            </w:pPr>
            <w:r w:rsidRPr="00766BDF">
              <w:rPr>
                <w:rFonts w:asciiTheme="minorHAnsi" w:hAnsiTheme="minorHAnsi" w:cstheme="minorHAnsi"/>
                <w:b/>
              </w:rPr>
              <w:t>Other</w:t>
            </w:r>
          </w:p>
        </w:tc>
        <w:tc>
          <w:tcPr>
            <w:tcW w:w="1170" w:type="dxa"/>
            <w:vAlign w:val="center"/>
          </w:tcPr>
          <w:p w14:paraId="173906D0" w14:textId="77777777" w:rsidR="00940A1E" w:rsidRPr="00766BDF" w:rsidRDefault="00940A1E" w:rsidP="00940A1E">
            <w:pPr>
              <w:autoSpaceDE w:val="0"/>
              <w:autoSpaceDN w:val="0"/>
              <w:jc w:val="center"/>
              <w:rPr>
                <w:rFonts w:asciiTheme="minorHAnsi" w:hAnsiTheme="minorHAnsi" w:cstheme="minorHAnsi"/>
                <w:b/>
              </w:rPr>
            </w:pPr>
          </w:p>
        </w:tc>
        <w:tc>
          <w:tcPr>
            <w:tcW w:w="1170" w:type="dxa"/>
          </w:tcPr>
          <w:p w14:paraId="01C7168F" w14:textId="6E39035D" w:rsidR="00940A1E" w:rsidRPr="00766BDF" w:rsidRDefault="004F69F2" w:rsidP="00940A1E">
            <w:pPr>
              <w:jc w:val="center"/>
              <w:rPr>
                <w:rFonts w:asciiTheme="minorHAnsi" w:hAnsiTheme="minorHAnsi" w:cstheme="minorHAnsi"/>
              </w:rPr>
            </w:pPr>
            <w:sdt>
              <w:sdtPr>
                <w:rPr>
                  <w:rFonts w:asciiTheme="minorHAnsi" w:hAnsiTheme="minorHAnsi" w:cstheme="minorHAnsi"/>
                  <w:b/>
                </w:rPr>
                <w:id w:val="-1352946555"/>
                <w14:checkbox>
                  <w14:checked w14:val="0"/>
                  <w14:checkedState w14:val="2612" w14:font="MS Gothic"/>
                  <w14:uncheckedState w14:val="2610" w14:font="MS Gothic"/>
                </w14:checkbox>
              </w:sdtPr>
              <w:sdtEndPr/>
              <w:sdtContent>
                <w:r w:rsidR="00940A1E" w:rsidRPr="00D75F10">
                  <w:rPr>
                    <w:rFonts w:ascii="MS Gothic" w:eastAsia="MS Gothic" w:hAnsi="MS Gothic" w:cstheme="minorHAnsi" w:hint="eastAsia"/>
                    <w:b/>
                  </w:rPr>
                  <w:t>☐</w:t>
                </w:r>
              </w:sdtContent>
            </w:sdt>
          </w:p>
        </w:tc>
        <w:tc>
          <w:tcPr>
            <w:tcW w:w="6048" w:type="dxa"/>
          </w:tcPr>
          <w:p w14:paraId="4DB919E1" w14:textId="77777777" w:rsidR="00940A1E" w:rsidRPr="00766BDF" w:rsidRDefault="00940A1E" w:rsidP="00940A1E">
            <w:pPr>
              <w:jc w:val="center"/>
              <w:rPr>
                <w:rFonts w:asciiTheme="minorHAnsi" w:hAnsiTheme="minorHAnsi" w:cstheme="minorHAnsi"/>
                <w:b/>
              </w:rPr>
            </w:pPr>
          </w:p>
        </w:tc>
      </w:tr>
    </w:tbl>
    <w:p w14:paraId="3B5A2D8D" w14:textId="77777777" w:rsidR="00DA556C" w:rsidRPr="00766BDF" w:rsidRDefault="00DA556C" w:rsidP="00DA556C">
      <w:pPr>
        <w:autoSpaceDE w:val="0"/>
        <w:autoSpaceDN w:val="0"/>
        <w:rPr>
          <w:rFonts w:asciiTheme="minorHAnsi" w:hAnsiTheme="minorHAnsi" w:cstheme="minorHAnsi"/>
          <w:b/>
        </w:rPr>
      </w:pPr>
    </w:p>
    <w:p w14:paraId="0D924A06" w14:textId="77777777" w:rsidR="001708A0" w:rsidRPr="00766BDF" w:rsidRDefault="001708A0" w:rsidP="00DA556C">
      <w:pPr>
        <w:autoSpaceDE w:val="0"/>
        <w:autoSpaceDN w:val="0"/>
        <w:rPr>
          <w:rFonts w:asciiTheme="minorHAnsi" w:hAnsiTheme="minorHAnsi" w:cstheme="minorHAnsi"/>
          <w:b/>
        </w:rPr>
      </w:pPr>
      <w:r w:rsidRPr="00766BDF">
        <w:rPr>
          <w:rFonts w:asciiTheme="minorHAnsi" w:hAnsiTheme="minorHAnsi" w:cstheme="minorHAnsi"/>
          <w:b/>
        </w:rPr>
        <w:t>For each scenario below, if there are more than one emissions unit, control device, or</w:t>
      </w:r>
      <w:r w:rsidR="005A1434" w:rsidRPr="00766BDF">
        <w:rPr>
          <w:rFonts w:asciiTheme="minorHAnsi" w:hAnsiTheme="minorHAnsi" w:cstheme="minorHAnsi"/>
          <w:b/>
        </w:rPr>
        <w:t xml:space="preserve"> gas combustion</w:t>
      </w:r>
      <w:r w:rsidRPr="00766BDF">
        <w:rPr>
          <w:rFonts w:asciiTheme="minorHAnsi" w:hAnsiTheme="minorHAnsi" w:cstheme="minorHAnsi"/>
          <w:b/>
        </w:rPr>
        <w:t xml:space="preserve"> scenario. Please copy and paste each applicable section and label the unit number(s) if the scenarios vary. </w:t>
      </w:r>
    </w:p>
    <w:p w14:paraId="402E8CD0" w14:textId="77777777" w:rsidR="001708A0" w:rsidRPr="00766BDF" w:rsidRDefault="001708A0" w:rsidP="0011664F">
      <w:pPr>
        <w:autoSpaceDE w:val="0"/>
        <w:autoSpaceDN w:val="0"/>
        <w:rPr>
          <w:rFonts w:asciiTheme="minorHAnsi" w:hAnsiTheme="minorHAnsi" w:cstheme="minorHAnsi"/>
          <w:b/>
          <w:u w:val="single"/>
        </w:rPr>
      </w:pPr>
    </w:p>
    <w:p w14:paraId="54DCF016" w14:textId="77777777" w:rsidR="0011664F" w:rsidRPr="00766BDF" w:rsidRDefault="0011664F" w:rsidP="0011664F">
      <w:pPr>
        <w:autoSpaceDE w:val="0"/>
        <w:autoSpaceDN w:val="0"/>
        <w:rPr>
          <w:rFonts w:asciiTheme="minorHAnsi" w:hAnsiTheme="minorHAnsi" w:cstheme="minorHAnsi"/>
        </w:rPr>
      </w:pPr>
      <w:r w:rsidRPr="00766BDF">
        <w:rPr>
          <w:rFonts w:asciiTheme="minorHAnsi" w:hAnsiTheme="minorHAnsi" w:cstheme="minorHAnsi"/>
          <w:b/>
          <w:u w:val="single"/>
        </w:rPr>
        <w:t>Vapor Recovery Tower, Ultra Low-Pressure Separator, or Flash Tower Located Upstream of Storage Vessels:</w:t>
      </w:r>
      <w:r w:rsidRPr="00766BDF">
        <w:rPr>
          <w:rFonts w:asciiTheme="minorHAnsi" w:hAnsiTheme="minorHAnsi" w:cstheme="minorHAnsi"/>
        </w:rPr>
        <w:t xml:space="preserve">  If the facility contains one of the following units located upstream of the storage vessels and is used to flash and capture flashing emissions, check the a</w:t>
      </w:r>
      <w:r w:rsidR="001B5DC6" w:rsidRPr="00766BDF">
        <w:rPr>
          <w:rFonts w:asciiTheme="minorHAnsi" w:hAnsiTheme="minorHAnsi" w:cstheme="minorHAnsi"/>
        </w:rPr>
        <w:t>ppropriate box</w:t>
      </w:r>
      <w:r w:rsidRPr="00766BDF">
        <w:rPr>
          <w:rFonts w:asciiTheme="minorHAnsi" w:hAnsiTheme="minorHAnsi" w:cstheme="minorHAnsi"/>
        </w:rPr>
        <w:t xml:space="preserve">.  </w:t>
      </w:r>
    </w:p>
    <w:p w14:paraId="3AF364BE" w14:textId="77777777" w:rsidR="0011664F"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2"/>
            <w:enabled/>
            <w:calcOnExit w:val="0"/>
            <w:textInput/>
          </w:ffData>
        </w:fldChar>
      </w:r>
      <w:bookmarkStart w:id="30" w:name="Text342"/>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0"/>
    </w:p>
    <w:p w14:paraId="266CA451" w14:textId="085E461D" w:rsidR="0011664F" w:rsidRPr="00766BDF" w:rsidRDefault="004F69F2" w:rsidP="0011664F">
      <w:pPr>
        <w:autoSpaceDE w:val="0"/>
        <w:autoSpaceDN w:val="0"/>
        <w:rPr>
          <w:rFonts w:asciiTheme="minorHAnsi" w:hAnsiTheme="minorHAnsi" w:cstheme="minorHAnsi"/>
        </w:rPr>
      </w:pPr>
      <w:sdt>
        <w:sdtPr>
          <w:rPr>
            <w:rFonts w:asciiTheme="minorHAnsi" w:hAnsiTheme="minorHAnsi" w:cstheme="minorHAnsi"/>
            <w:b/>
          </w:rPr>
          <w:id w:val="-157888746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Vapor Recovery Tower and VRU Compressor</w:t>
      </w:r>
    </w:p>
    <w:p w14:paraId="30E8825B" w14:textId="3EBC80E0" w:rsidR="0011664F" w:rsidRPr="00766BDF" w:rsidRDefault="004F69F2" w:rsidP="0011664F">
      <w:pPr>
        <w:autoSpaceDE w:val="0"/>
        <w:autoSpaceDN w:val="0"/>
        <w:rPr>
          <w:rFonts w:asciiTheme="minorHAnsi" w:hAnsiTheme="minorHAnsi" w:cstheme="minorHAnsi"/>
        </w:rPr>
      </w:pPr>
      <w:sdt>
        <w:sdtPr>
          <w:rPr>
            <w:rFonts w:asciiTheme="minorHAnsi" w:hAnsiTheme="minorHAnsi" w:cstheme="minorHAnsi"/>
            <w:b/>
          </w:rPr>
          <w:id w:val="-62407282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ULPS and VRU Compressor</w:t>
      </w:r>
    </w:p>
    <w:p w14:paraId="62DDA91C" w14:textId="4B6D54FB" w:rsidR="0011664F" w:rsidRPr="00766BDF" w:rsidRDefault="004F69F2" w:rsidP="0011664F">
      <w:pPr>
        <w:autoSpaceDE w:val="0"/>
        <w:autoSpaceDN w:val="0"/>
        <w:rPr>
          <w:rFonts w:asciiTheme="minorHAnsi" w:hAnsiTheme="minorHAnsi" w:cstheme="minorHAnsi"/>
        </w:rPr>
      </w:pPr>
      <w:sdt>
        <w:sdtPr>
          <w:rPr>
            <w:rFonts w:asciiTheme="minorHAnsi" w:hAnsiTheme="minorHAnsi" w:cstheme="minorHAnsi"/>
            <w:b/>
          </w:rPr>
          <w:id w:val="-21165839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Flash Tower and VRU Compressor</w:t>
      </w:r>
    </w:p>
    <w:p w14:paraId="6CAD7F05" w14:textId="77777777" w:rsidR="0011664F" w:rsidRPr="00766BDF" w:rsidRDefault="0011664F" w:rsidP="0011664F">
      <w:pPr>
        <w:autoSpaceDE w:val="0"/>
        <w:autoSpaceDN w:val="0"/>
        <w:rPr>
          <w:rFonts w:asciiTheme="minorHAnsi" w:hAnsiTheme="minorHAnsi" w:cstheme="minorHAnsi"/>
        </w:rPr>
      </w:pPr>
    </w:p>
    <w:p w14:paraId="56EED994" w14:textId="77777777" w:rsidR="00226EA0" w:rsidRPr="00766BDF" w:rsidRDefault="00226EA0" w:rsidP="0011664F">
      <w:pPr>
        <w:autoSpaceDE w:val="0"/>
        <w:autoSpaceDN w:val="0"/>
        <w:rPr>
          <w:rFonts w:asciiTheme="minorHAnsi" w:hAnsiTheme="minorHAnsi" w:cstheme="minorHAnsi"/>
        </w:rPr>
      </w:pPr>
      <w:r w:rsidRPr="00766BDF">
        <w:rPr>
          <w:rFonts w:asciiTheme="minorHAnsi" w:hAnsiTheme="minorHAnsi" w:cstheme="minorHAnsi"/>
          <w:b/>
          <w:u w:val="single"/>
        </w:rPr>
        <w:t>Vapor Recovery Unit (VRU) located upstream of Storage Vessels:</w:t>
      </w:r>
      <w:r w:rsidRPr="00766BDF">
        <w:rPr>
          <w:rFonts w:asciiTheme="minorHAnsi" w:hAnsiTheme="minorHAnsi" w:cstheme="minorHAnsi"/>
          <w:b/>
        </w:rPr>
        <w:t xml:space="preserve">  </w:t>
      </w:r>
      <w:r w:rsidRPr="00766BDF">
        <w:rPr>
          <w:rFonts w:asciiTheme="minorHAnsi" w:hAnsiTheme="minorHAnsi" w:cstheme="minorHAnsi"/>
        </w:rPr>
        <w:t>Check the box below if the facility is using a VRU to capture flashing emissions prior to any storage vessels</w:t>
      </w:r>
      <w:r w:rsidR="00EA628E" w:rsidRPr="00766BDF">
        <w:rPr>
          <w:rFonts w:asciiTheme="minorHAnsi" w:hAnsiTheme="minorHAnsi" w:cstheme="minorHAnsi"/>
        </w:rPr>
        <w:t xml:space="preserve"> to limit the PTE of the storage vessels to below applicability thresholds of NSPS OOOO or NSPS </w:t>
      </w:r>
      <w:proofErr w:type="spellStart"/>
      <w:r w:rsidR="00EA628E" w:rsidRPr="00766BDF">
        <w:rPr>
          <w:rFonts w:asciiTheme="minorHAnsi" w:hAnsiTheme="minorHAnsi" w:cstheme="minorHAnsi"/>
        </w:rPr>
        <w:t>OOOOa</w:t>
      </w:r>
      <w:proofErr w:type="spellEnd"/>
      <w:r w:rsidRPr="00766BDF">
        <w:rPr>
          <w:rFonts w:asciiTheme="minorHAnsi" w:hAnsiTheme="minorHAnsi" w:cstheme="minorHAnsi"/>
        </w:rPr>
        <w:t>.  A process vs control determination should be prepared for this type of VRU application.</w:t>
      </w:r>
    </w:p>
    <w:p w14:paraId="241DD8DC" w14:textId="77777777" w:rsidR="00226EA0"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3"/>
            <w:enabled/>
            <w:calcOnExit w:val="0"/>
            <w:textInput/>
          </w:ffData>
        </w:fldChar>
      </w:r>
      <w:bookmarkStart w:id="31" w:name="Text343"/>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1"/>
    </w:p>
    <w:p w14:paraId="28153E73" w14:textId="372965EB" w:rsidR="00226EA0" w:rsidRPr="00766BDF" w:rsidRDefault="004F69F2" w:rsidP="00226EA0">
      <w:pPr>
        <w:autoSpaceDE w:val="0"/>
        <w:autoSpaceDN w:val="0"/>
        <w:rPr>
          <w:rFonts w:asciiTheme="minorHAnsi" w:hAnsiTheme="minorHAnsi" w:cstheme="minorHAnsi"/>
        </w:rPr>
      </w:pPr>
      <w:sdt>
        <w:sdtPr>
          <w:rPr>
            <w:rFonts w:asciiTheme="minorHAnsi" w:hAnsiTheme="minorHAnsi" w:cstheme="minorHAnsi"/>
            <w:b/>
          </w:rPr>
          <w:id w:val="93856754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26EA0" w:rsidRPr="00766BDF">
        <w:rPr>
          <w:rFonts w:asciiTheme="minorHAnsi" w:hAnsiTheme="minorHAnsi" w:cstheme="minorHAnsi"/>
        </w:rPr>
        <w:t xml:space="preserve">   VRU </w:t>
      </w:r>
      <w:r w:rsidR="00A40D66" w:rsidRPr="00766BDF">
        <w:rPr>
          <w:rFonts w:asciiTheme="minorHAnsi" w:hAnsiTheme="minorHAnsi" w:cstheme="minorHAnsi"/>
        </w:rPr>
        <w:t xml:space="preserve">capturing </w:t>
      </w:r>
      <w:r w:rsidR="00226EA0" w:rsidRPr="00766BDF">
        <w:rPr>
          <w:rFonts w:asciiTheme="minorHAnsi" w:hAnsiTheme="minorHAnsi" w:cstheme="minorHAnsi"/>
        </w:rPr>
        <w:t xml:space="preserve">emissions prior to </w:t>
      </w:r>
      <w:r w:rsidR="00A40D66" w:rsidRPr="00766BDF">
        <w:rPr>
          <w:rFonts w:asciiTheme="minorHAnsi" w:hAnsiTheme="minorHAnsi" w:cstheme="minorHAnsi"/>
        </w:rPr>
        <w:t>any storage vessel and routing</w:t>
      </w:r>
      <w:r w:rsidR="00226EA0" w:rsidRPr="00766BDF">
        <w:rPr>
          <w:rFonts w:asciiTheme="minorHAnsi" w:hAnsiTheme="minorHAnsi" w:cstheme="minorHAnsi"/>
        </w:rPr>
        <w:t xml:space="preserve"> directly to the sales pipeline </w:t>
      </w:r>
    </w:p>
    <w:p w14:paraId="5209830A" w14:textId="77777777" w:rsidR="00226EA0" w:rsidRPr="00766BDF" w:rsidRDefault="00226EA0" w:rsidP="0011664F">
      <w:pPr>
        <w:autoSpaceDE w:val="0"/>
        <w:autoSpaceDN w:val="0"/>
        <w:rPr>
          <w:rFonts w:asciiTheme="minorHAnsi" w:hAnsiTheme="minorHAnsi" w:cstheme="minorHAnsi"/>
          <w:b/>
          <w:u w:val="single"/>
        </w:rPr>
      </w:pPr>
    </w:p>
    <w:p w14:paraId="51F4F87D" w14:textId="77777777" w:rsidR="0011664F" w:rsidRPr="00766BDF" w:rsidRDefault="0011664F" w:rsidP="0011664F">
      <w:pPr>
        <w:autoSpaceDE w:val="0"/>
        <w:autoSpaceDN w:val="0"/>
        <w:rPr>
          <w:rFonts w:asciiTheme="minorHAnsi" w:hAnsiTheme="minorHAnsi" w:cstheme="minorHAnsi"/>
        </w:rPr>
      </w:pPr>
      <w:r w:rsidRPr="00766BDF">
        <w:rPr>
          <w:rFonts w:asciiTheme="minorHAnsi" w:hAnsiTheme="minorHAnsi" w:cstheme="minorHAnsi"/>
          <w:b/>
          <w:u w:val="single"/>
        </w:rPr>
        <w:t>Vap</w:t>
      </w:r>
      <w:r w:rsidR="00226EA0" w:rsidRPr="00766BDF">
        <w:rPr>
          <w:rFonts w:asciiTheme="minorHAnsi" w:hAnsiTheme="minorHAnsi" w:cstheme="minorHAnsi"/>
          <w:b/>
          <w:u w:val="single"/>
        </w:rPr>
        <w:t>o</w:t>
      </w:r>
      <w:r w:rsidRPr="00766BDF">
        <w:rPr>
          <w:rFonts w:asciiTheme="minorHAnsi" w:hAnsiTheme="minorHAnsi" w:cstheme="minorHAnsi"/>
          <w:b/>
          <w:u w:val="single"/>
        </w:rPr>
        <w:t>r Recovery Unit (VRU) attached to Storage Vessels:</w:t>
      </w:r>
      <w:r w:rsidRPr="00766BDF">
        <w:rPr>
          <w:rFonts w:asciiTheme="minorHAnsi" w:hAnsiTheme="minorHAnsi" w:cstheme="minorHAnsi"/>
        </w:rPr>
        <w:t xml:space="preserve">  Check the box below if this facility is using a VRU to reduce storage vessel emissions to limit the PTE to below NSPS OOOO or NSPS </w:t>
      </w:r>
      <w:proofErr w:type="spellStart"/>
      <w:r w:rsidRPr="00766BDF">
        <w:rPr>
          <w:rFonts w:asciiTheme="minorHAnsi" w:hAnsiTheme="minorHAnsi" w:cstheme="minorHAnsi"/>
        </w:rPr>
        <w:t>OOOOa</w:t>
      </w:r>
      <w:proofErr w:type="spellEnd"/>
      <w:r w:rsidRPr="00766BDF">
        <w:rPr>
          <w:rFonts w:asciiTheme="minorHAnsi" w:hAnsiTheme="minorHAnsi" w:cstheme="minorHAnsi"/>
        </w:rPr>
        <w:t xml:space="preserve"> applicability thresholds:</w:t>
      </w:r>
    </w:p>
    <w:p w14:paraId="3DEDB5CB" w14:textId="77777777" w:rsidR="0011664F" w:rsidRPr="00766BDF" w:rsidRDefault="001708A0" w:rsidP="0011664F">
      <w:pPr>
        <w:autoSpaceDE w:val="0"/>
        <w:autoSpaceDN w:val="0"/>
        <w:rPr>
          <w:rFonts w:asciiTheme="minorHAnsi" w:hAnsiTheme="minorHAnsi" w:cstheme="minorHAnsi"/>
        </w:rPr>
      </w:pPr>
      <w:r w:rsidRPr="00766BDF">
        <w:rPr>
          <w:rFonts w:asciiTheme="minorHAnsi" w:hAnsiTheme="minorHAnsi" w:cstheme="minorHAnsi"/>
        </w:rPr>
        <w:t>Unit number:</w:t>
      </w:r>
      <w:r w:rsidRPr="00766BDF">
        <w:rPr>
          <w:rFonts w:asciiTheme="minorHAnsi" w:hAnsiTheme="minorHAnsi" w:cstheme="minorHAnsi"/>
        </w:rPr>
        <w:fldChar w:fldCharType="begin">
          <w:ffData>
            <w:name w:val="Text344"/>
            <w:enabled/>
            <w:calcOnExit w:val="0"/>
            <w:textInput/>
          </w:ffData>
        </w:fldChar>
      </w:r>
      <w:bookmarkStart w:id="32" w:name="Text344"/>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2"/>
    </w:p>
    <w:p w14:paraId="6363F32D" w14:textId="5DAED818" w:rsidR="0011664F" w:rsidRPr="00766BDF" w:rsidRDefault="004F69F2" w:rsidP="00D2077F">
      <w:pPr>
        <w:autoSpaceDE w:val="0"/>
        <w:autoSpaceDN w:val="0"/>
        <w:ind w:left="450" w:hanging="450"/>
        <w:rPr>
          <w:rFonts w:asciiTheme="minorHAnsi" w:hAnsiTheme="minorHAnsi" w:cstheme="minorHAnsi"/>
        </w:rPr>
      </w:pPr>
      <w:sdt>
        <w:sdtPr>
          <w:rPr>
            <w:rFonts w:asciiTheme="minorHAnsi" w:hAnsiTheme="minorHAnsi" w:cstheme="minorHAnsi"/>
            <w:b/>
          </w:rPr>
          <w:id w:val="202181714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VRU controlling Storage Vessel emissions and the facility is subject to the requi</w:t>
      </w:r>
      <w:r w:rsidR="001B5DC6" w:rsidRPr="00766BDF">
        <w:rPr>
          <w:rFonts w:asciiTheme="minorHAnsi" w:hAnsiTheme="minorHAnsi" w:cstheme="minorHAnsi"/>
        </w:rPr>
        <w:t xml:space="preserve">rements under </w:t>
      </w:r>
      <w:r w:rsidR="008D1EDE" w:rsidRPr="00766BDF">
        <w:rPr>
          <w:rFonts w:asciiTheme="minorHAnsi" w:hAnsiTheme="minorHAnsi" w:cstheme="minorHAnsi"/>
        </w:rPr>
        <w:t xml:space="preserve">NSPS OOOO, </w:t>
      </w:r>
      <w:r w:rsidR="001B5DC6" w:rsidRPr="00766BDF">
        <w:rPr>
          <w:rFonts w:asciiTheme="minorHAnsi" w:hAnsiTheme="minorHAnsi" w:cstheme="minorHAnsi"/>
        </w:rPr>
        <w:t>40 CFR 60.5411</w:t>
      </w:r>
    </w:p>
    <w:p w14:paraId="0C74FBAA" w14:textId="33161489" w:rsidR="0011664F" w:rsidRPr="00766BDF" w:rsidRDefault="004F69F2" w:rsidP="00D2077F">
      <w:pPr>
        <w:autoSpaceDE w:val="0"/>
        <w:autoSpaceDN w:val="0"/>
        <w:ind w:left="450" w:hanging="450"/>
        <w:rPr>
          <w:rFonts w:asciiTheme="minorHAnsi" w:hAnsiTheme="minorHAnsi" w:cstheme="minorHAnsi"/>
        </w:rPr>
      </w:pPr>
      <w:sdt>
        <w:sdtPr>
          <w:rPr>
            <w:rFonts w:asciiTheme="minorHAnsi" w:hAnsiTheme="minorHAnsi" w:cstheme="minorHAnsi"/>
            <w:b/>
          </w:rPr>
          <w:id w:val="-61983232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VRU controlling Storage Vessel emissions and the facility is subject</w:t>
      </w:r>
      <w:r w:rsidR="001B5DC6" w:rsidRPr="00766BDF">
        <w:rPr>
          <w:rFonts w:asciiTheme="minorHAnsi" w:hAnsiTheme="minorHAnsi" w:cstheme="minorHAnsi"/>
        </w:rPr>
        <w:t xml:space="preserve"> to the requirements under</w:t>
      </w:r>
      <w:r w:rsidR="008D1EDE" w:rsidRPr="00766BDF">
        <w:rPr>
          <w:rFonts w:asciiTheme="minorHAnsi" w:hAnsiTheme="minorHAnsi" w:cstheme="minorHAnsi"/>
        </w:rPr>
        <w:t xml:space="preserve"> NSPS </w:t>
      </w:r>
      <w:proofErr w:type="spellStart"/>
      <w:r w:rsidR="008D1EDE" w:rsidRPr="00766BDF">
        <w:rPr>
          <w:rFonts w:asciiTheme="minorHAnsi" w:hAnsiTheme="minorHAnsi" w:cstheme="minorHAnsi"/>
        </w:rPr>
        <w:t>OOOOa</w:t>
      </w:r>
      <w:proofErr w:type="spellEnd"/>
      <w:r w:rsidR="008D1EDE" w:rsidRPr="00766BDF">
        <w:rPr>
          <w:rFonts w:asciiTheme="minorHAnsi" w:hAnsiTheme="minorHAnsi" w:cstheme="minorHAnsi"/>
        </w:rPr>
        <w:t xml:space="preserve">, </w:t>
      </w:r>
      <w:r w:rsidR="001B5DC6" w:rsidRPr="00766BDF">
        <w:rPr>
          <w:rFonts w:asciiTheme="minorHAnsi" w:hAnsiTheme="minorHAnsi" w:cstheme="minorHAnsi"/>
        </w:rPr>
        <w:t>40 CFR 60.5411a</w:t>
      </w:r>
    </w:p>
    <w:p w14:paraId="7EE754F6" w14:textId="77777777" w:rsidR="001B5DC6" w:rsidRPr="00766BDF" w:rsidRDefault="001B5DC6" w:rsidP="0011664F">
      <w:pPr>
        <w:autoSpaceDE w:val="0"/>
        <w:autoSpaceDN w:val="0"/>
        <w:rPr>
          <w:rFonts w:asciiTheme="minorHAnsi" w:hAnsiTheme="minorHAnsi" w:cstheme="minorHAnsi"/>
        </w:rPr>
      </w:pPr>
    </w:p>
    <w:p w14:paraId="0BB36804" w14:textId="77777777" w:rsidR="0011664F" w:rsidRPr="00766BDF" w:rsidRDefault="008419AA" w:rsidP="00E608F6">
      <w:pPr>
        <w:autoSpaceDE w:val="0"/>
        <w:autoSpaceDN w:val="0"/>
        <w:jc w:val="both"/>
        <w:rPr>
          <w:rFonts w:asciiTheme="minorHAnsi" w:hAnsiTheme="minorHAnsi" w:cstheme="minorHAnsi"/>
        </w:rPr>
      </w:pPr>
      <w:r w:rsidRPr="00766BDF">
        <w:rPr>
          <w:rFonts w:asciiTheme="minorHAnsi" w:hAnsiTheme="minorHAnsi" w:cstheme="minorHAnsi"/>
          <w:b/>
          <w:u w:val="single"/>
        </w:rPr>
        <w:t>Gas Combustion</w:t>
      </w:r>
      <w:r w:rsidR="0011664F" w:rsidRPr="00766BDF">
        <w:rPr>
          <w:rFonts w:asciiTheme="minorHAnsi" w:hAnsiTheme="minorHAnsi" w:cstheme="minorHAnsi"/>
          <w:b/>
          <w:u w:val="single"/>
        </w:rPr>
        <w:t xml:space="preserve"> Scenarios:</w:t>
      </w:r>
      <w:r w:rsidR="0011664F" w:rsidRPr="00766BDF">
        <w:rPr>
          <w:rFonts w:asciiTheme="minorHAnsi" w:hAnsiTheme="minorHAnsi" w:cstheme="minorHAnsi"/>
        </w:rPr>
        <w:t xml:space="preserve">  Read through the scenarios below and check the box</w:t>
      </w:r>
      <w:r w:rsidR="00612056" w:rsidRPr="00766BDF">
        <w:rPr>
          <w:rFonts w:asciiTheme="minorHAnsi" w:hAnsiTheme="minorHAnsi" w:cstheme="minorHAnsi"/>
        </w:rPr>
        <w:t>es</w:t>
      </w:r>
      <w:r w:rsidR="0011664F" w:rsidRPr="00766BDF">
        <w:rPr>
          <w:rFonts w:asciiTheme="minorHAnsi" w:hAnsiTheme="minorHAnsi" w:cstheme="minorHAnsi"/>
        </w:rPr>
        <w:t xml:space="preserve"> next to </w:t>
      </w:r>
      <w:r w:rsidR="001B5DC6" w:rsidRPr="00766BDF">
        <w:rPr>
          <w:rFonts w:asciiTheme="minorHAnsi" w:hAnsiTheme="minorHAnsi" w:cstheme="minorHAnsi"/>
        </w:rPr>
        <w:t>any</w:t>
      </w:r>
      <w:r w:rsidR="0011664F" w:rsidRPr="00766BDF">
        <w:rPr>
          <w:rFonts w:asciiTheme="minorHAnsi" w:hAnsiTheme="minorHAnsi" w:cstheme="minorHAnsi"/>
        </w:rPr>
        <w:t xml:space="preserve"> </w:t>
      </w:r>
      <w:r w:rsidR="001B5DC6" w:rsidRPr="00766BDF">
        <w:rPr>
          <w:rFonts w:asciiTheme="minorHAnsi" w:hAnsiTheme="minorHAnsi" w:cstheme="minorHAnsi"/>
        </w:rPr>
        <w:t xml:space="preserve">appropriate </w:t>
      </w:r>
      <w:r w:rsidR="0011664F" w:rsidRPr="00766BDF">
        <w:rPr>
          <w:rFonts w:asciiTheme="minorHAnsi" w:hAnsiTheme="minorHAnsi" w:cstheme="minorHAnsi"/>
        </w:rPr>
        <w:t>facility operating scenario</w:t>
      </w:r>
      <w:r w:rsidR="00612056" w:rsidRPr="00766BDF">
        <w:rPr>
          <w:rFonts w:asciiTheme="minorHAnsi" w:hAnsiTheme="minorHAnsi" w:cstheme="minorHAnsi"/>
        </w:rPr>
        <w:t>s</w:t>
      </w:r>
      <w:r w:rsidR="0011664F" w:rsidRPr="00766BDF">
        <w:rPr>
          <w:rFonts w:asciiTheme="minorHAnsi" w:hAnsiTheme="minorHAnsi" w:cstheme="minorHAnsi"/>
        </w:rPr>
        <w:t>.  Flares shall assume a destruction efficiency of 95%, unless the facility is subject to requirements for flares under 40 CFR 60.18</w:t>
      </w:r>
      <w:r w:rsidR="001B5DC6" w:rsidRPr="00766BDF">
        <w:rPr>
          <w:rFonts w:asciiTheme="minorHAnsi" w:hAnsiTheme="minorHAnsi" w:cstheme="minorHAnsi"/>
        </w:rPr>
        <w:t>,</w:t>
      </w:r>
      <w:r w:rsidR="0011664F" w:rsidRPr="00766BDF">
        <w:rPr>
          <w:rFonts w:asciiTheme="minorHAnsi" w:hAnsiTheme="minorHAnsi" w:cstheme="minorHAnsi"/>
        </w:rPr>
        <w:t xml:space="preserve"> or a higher destruction efficiency (up to 98%) is supported by a manufacturer specification sheet </w:t>
      </w:r>
      <w:r w:rsidR="001B3940" w:rsidRPr="00766BDF">
        <w:rPr>
          <w:rFonts w:asciiTheme="minorHAnsi" w:hAnsiTheme="minorHAnsi" w:cstheme="minorHAnsi"/>
        </w:rPr>
        <w:t xml:space="preserve">(MSS) </w:t>
      </w:r>
      <w:r w:rsidR="0011664F" w:rsidRPr="00766BDF">
        <w:rPr>
          <w:rFonts w:asciiTheme="minorHAnsi" w:hAnsiTheme="minorHAnsi" w:cstheme="minorHAnsi"/>
        </w:rPr>
        <w:t xml:space="preserve">for that unit.  </w:t>
      </w:r>
      <w:r w:rsidR="001B3940" w:rsidRPr="00766BDF">
        <w:rPr>
          <w:rFonts w:asciiTheme="minorHAnsi" w:hAnsiTheme="minorHAnsi" w:cstheme="minorHAnsi"/>
        </w:rPr>
        <w:t xml:space="preserve">If so, include the MSS.  </w:t>
      </w:r>
    </w:p>
    <w:p w14:paraId="7CAA24A9" w14:textId="77777777" w:rsidR="0011664F" w:rsidRPr="00766BDF" w:rsidRDefault="0011664F" w:rsidP="00E608F6">
      <w:pPr>
        <w:autoSpaceDE w:val="0"/>
        <w:autoSpaceDN w:val="0"/>
        <w:rPr>
          <w:rFonts w:asciiTheme="minorHAnsi" w:hAnsiTheme="minorHAnsi" w:cstheme="minorHAnsi"/>
        </w:rPr>
      </w:pPr>
    </w:p>
    <w:p w14:paraId="264D64FA" w14:textId="77777777" w:rsidR="00612056" w:rsidRPr="00766BDF" w:rsidRDefault="00612056" w:rsidP="00E608F6">
      <w:pPr>
        <w:autoSpaceDE w:val="0"/>
        <w:autoSpaceDN w:val="0"/>
        <w:rPr>
          <w:rFonts w:asciiTheme="minorHAnsi" w:hAnsiTheme="minorHAnsi" w:cstheme="minorHAnsi"/>
        </w:rPr>
      </w:pPr>
      <w:r w:rsidRPr="00766BDF">
        <w:rPr>
          <w:rFonts w:asciiTheme="minorHAnsi" w:hAnsiTheme="minorHAnsi" w:cstheme="minorHAnsi"/>
        </w:rPr>
        <w:t>A flare, vapor combustion unit (VCU), enclosed combustion device (ECD), thermal oxidizer (TO):</w:t>
      </w:r>
    </w:p>
    <w:p w14:paraId="02278EC9" w14:textId="77777777" w:rsidR="00612056" w:rsidRPr="00766BDF" w:rsidRDefault="001708A0" w:rsidP="00E608F6">
      <w:pPr>
        <w:autoSpaceDE w:val="0"/>
        <w:autoSpaceDN w:val="0"/>
        <w:rPr>
          <w:rFonts w:asciiTheme="minorHAnsi" w:hAnsiTheme="minorHAnsi" w:cstheme="minorHAnsi"/>
        </w:rPr>
      </w:pPr>
      <w:r w:rsidRPr="00766BDF">
        <w:rPr>
          <w:rFonts w:asciiTheme="minorHAnsi" w:hAnsiTheme="minorHAnsi" w:cstheme="minorHAnsi"/>
        </w:rPr>
        <w:t xml:space="preserve">Unit number: </w:t>
      </w:r>
      <w:r w:rsidRPr="00766BDF">
        <w:rPr>
          <w:rFonts w:asciiTheme="minorHAnsi" w:hAnsiTheme="minorHAnsi" w:cstheme="minorHAnsi"/>
        </w:rPr>
        <w:fldChar w:fldCharType="begin">
          <w:ffData>
            <w:name w:val="Text345"/>
            <w:enabled/>
            <w:calcOnExit w:val="0"/>
            <w:textInput/>
          </w:ffData>
        </w:fldChar>
      </w:r>
      <w:bookmarkStart w:id="33" w:name="Text345"/>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3"/>
    </w:p>
    <w:p w14:paraId="429D5ED4" w14:textId="4EB145DC" w:rsidR="00E608F6" w:rsidRPr="00766BDF" w:rsidRDefault="004F69F2" w:rsidP="00E608F6">
      <w:pPr>
        <w:autoSpaceDE w:val="0"/>
        <w:autoSpaceDN w:val="0"/>
        <w:rPr>
          <w:rFonts w:asciiTheme="minorHAnsi" w:hAnsiTheme="minorHAnsi" w:cstheme="minorHAnsi"/>
        </w:rPr>
      </w:pPr>
      <w:sdt>
        <w:sdtPr>
          <w:rPr>
            <w:rFonts w:asciiTheme="minorHAnsi" w:hAnsiTheme="minorHAnsi" w:cstheme="minorHAnsi"/>
            <w:b/>
          </w:rPr>
          <w:id w:val="140950329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8419AA"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ontrols storage</w:t>
      </w:r>
      <w:r w:rsidR="00612056" w:rsidRPr="00766BDF">
        <w:rPr>
          <w:rFonts w:asciiTheme="minorHAnsi" w:hAnsiTheme="minorHAnsi" w:cstheme="minorHAnsi"/>
        </w:rPr>
        <w:t xml:space="preserve"> </w:t>
      </w:r>
      <w:r w:rsidR="00E608F6" w:rsidRPr="00766BDF">
        <w:rPr>
          <w:rFonts w:asciiTheme="minorHAnsi" w:hAnsiTheme="minorHAnsi" w:cstheme="minorHAnsi"/>
        </w:rPr>
        <w:t xml:space="preserve">vessels in accordance with 40 CFR 60, Subpart OOOO or </w:t>
      </w:r>
      <w:proofErr w:type="spellStart"/>
      <w:r w:rsidR="00E608F6" w:rsidRPr="00766BDF">
        <w:rPr>
          <w:rFonts w:asciiTheme="minorHAnsi" w:hAnsiTheme="minorHAnsi" w:cstheme="minorHAnsi"/>
        </w:rPr>
        <w:t>OOOOa</w:t>
      </w:r>
      <w:proofErr w:type="spellEnd"/>
      <w:r w:rsidR="00612056" w:rsidRPr="00766BDF">
        <w:rPr>
          <w:rFonts w:asciiTheme="minorHAnsi" w:hAnsiTheme="minorHAnsi" w:cstheme="minorHAnsi"/>
        </w:rPr>
        <w:t>.</w:t>
      </w:r>
    </w:p>
    <w:p w14:paraId="2A4BD27F" w14:textId="5CD9C279" w:rsidR="002C338C" w:rsidRPr="00766BDF" w:rsidRDefault="004F69F2" w:rsidP="00E608F6">
      <w:pPr>
        <w:autoSpaceDE w:val="0"/>
        <w:autoSpaceDN w:val="0"/>
        <w:ind w:left="450" w:hanging="450"/>
        <w:rPr>
          <w:rFonts w:asciiTheme="minorHAnsi" w:hAnsiTheme="minorHAnsi" w:cstheme="minorHAnsi"/>
        </w:rPr>
      </w:pPr>
      <w:sdt>
        <w:sdtPr>
          <w:rPr>
            <w:rFonts w:asciiTheme="minorHAnsi" w:hAnsiTheme="minorHAnsi" w:cstheme="minorHAnsi"/>
            <w:b/>
          </w:rPr>
          <w:id w:val="50949264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C338C" w:rsidRPr="00766BDF">
        <w:rPr>
          <w:rFonts w:asciiTheme="minorHAnsi" w:hAnsiTheme="minorHAnsi" w:cstheme="minorHAnsi"/>
        </w:rPr>
        <w:t xml:space="preserve">   </w:t>
      </w:r>
      <w:r w:rsidR="00612056" w:rsidRPr="00766BDF">
        <w:rPr>
          <w:rFonts w:asciiTheme="minorHAnsi" w:hAnsiTheme="minorHAnsi" w:cstheme="minorHAnsi"/>
        </w:rPr>
        <w:t>P</w:t>
      </w:r>
      <w:r w:rsidR="002C338C" w:rsidRPr="00766BDF">
        <w:rPr>
          <w:rFonts w:asciiTheme="minorHAnsi" w:hAnsiTheme="minorHAnsi" w:cstheme="minorHAnsi"/>
        </w:rPr>
        <w:t>rovides a federally enforceable control for the storage vessels to limit the PTE to be</w:t>
      </w:r>
      <w:r w:rsidR="00D10827" w:rsidRPr="00766BDF">
        <w:rPr>
          <w:rFonts w:asciiTheme="minorHAnsi" w:hAnsiTheme="minorHAnsi" w:cstheme="minorHAnsi"/>
        </w:rPr>
        <w:t>low applicability thresholds</w:t>
      </w:r>
      <w:r w:rsidR="00B6574C" w:rsidRPr="00766BDF">
        <w:rPr>
          <w:rFonts w:asciiTheme="minorHAnsi" w:hAnsiTheme="minorHAnsi" w:cstheme="minorHAnsi"/>
        </w:rPr>
        <w:t xml:space="preserve"> </w:t>
      </w:r>
      <w:r w:rsidR="002C338C" w:rsidRPr="00766BDF">
        <w:rPr>
          <w:rFonts w:asciiTheme="minorHAnsi" w:hAnsiTheme="minorHAnsi" w:cstheme="minorHAnsi"/>
        </w:rPr>
        <w:t xml:space="preserve">of 40 CFR 60, Subpart OOOO or </w:t>
      </w:r>
      <w:proofErr w:type="spellStart"/>
      <w:r w:rsidR="002C338C" w:rsidRPr="00766BDF">
        <w:rPr>
          <w:rFonts w:asciiTheme="minorHAnsi" w:hAnsiTheme="minorHAnsi" w:cstheme="minorHAnsi"/>
        </w:rPr>
        <w:t>OOOOa</w:t>
      </w:r>
      <w:proofErr w:type="spellEnd"/>
      <w:r w:rsidR="00E608F6" w:rsidRPr="00766BDF">
        <w:rPr>
          <w:rFonts w:asciiTheme="minorHAnsi" w:hAnsiTheme="minorHAnsi" w:cstheme="minorHAnsi"/>
        </w:rPr>
        <w:t>.</w:t>
      </w:r>
    </w:p>
    <w:p w14:paraId="39D716B2" w14:textId="761D9D53" w:rsidR="00612056" w:rsidRPr="00766BDF" w:rsidRDefault="004F69F2" w:rsidP="00E608F6">
      <w:pPr>
        <w:autoSpaceDE w:val="0"/>
        <w:autoSpaceDN w:val="0"/>
        <w:rPr>
          <w:rFonts w:asciiTheme="minorHAnsi" w:hAnsiTheme="minorHAnsi" w:cstheme="minorHAnsi"/>
        </w:rPr>
      </w:pPr>
      <w:sdt>
        <w:sdtPr>
          <w:rPr>
            <w:rFonts w:asciiTheme="minorHAnsi" w:hAnsiTheme="minorHAnsi" w:cstheme="minorHAnsi"/>
            <w:b/>
          </w:rPr>
          <w:id w:val="-33600437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ontrols the glycol</w:t>
      </w:r>
      <w:r w:rsidR="00612056" w:rsidRPr="00766BDF">
        <w:rPr>
          <w:rFonts w:asciiTheme="minorHAnsi" w:hAnsiTheme="minorHAnsi" w:cstheme="minorHAnsi"/>
        </w:rPr>
        <w:t xml:space="preserve"> </w:t>
      </w:r>
      <w:r w:rsidR="00D10827" w:rsidRPr="00766BDF">
        <w:rPr>
          <w:rFonts w:asciiTheme="minorHAnsi" w:hAnsiTheme="minorHAnsi" w:cstheme="minorHAnsi"/>
        </w:rPr>
        <w:t>d</w:t>
      </w:r>
      <w:r w:rsidR="00E608F6" w:rsidRPr="00766BDF">
        <w:rPr>
          <w:rFonts w:asciiTheme="minorHAnsi" w:hAnsiTheme="minorHAnsi" w:cstheme="minorHAnsi"/>
        </w:rPr>
        <w:t>ehydrator</w:t>
      </w:r>
    </w:p>
    <w:p w14:paraId="0B8E8C39" w14:textId="3EBF4FA9" w:rsidR="00E608F6" w:rsidRPr="00766BDF" w:rsidRDefault="004F69F2" w:rsidP="00E608F6">
      <w:pPr>
        <w:autoSpaceDE w:val="0"/>
        <w:autoSpaceDN w:val="0"/>
        <w:rPr>
          <w:rFonts w:asciiTheme="minorHAnsi" w:hAnsiTheme="minorHAnsi" w:cstheme="minorHAnsi"/>
        </w:rPr>
      </w:pPr>
      <w:sdt>
        <w:sdtPr>
          <w:rPr>
            <w:rFonts w:asciiTheme="minorHAnsi" w:hAnsiTheme="minorHAnsi" w:cstheme="minorHAnsi"/>
            <w:b/>
          </w:rPr>
          <w:id w:val="-67103154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 xml:space="preserve">ontrols the amine </w:t>
      </w:r>
      <w:r w:rsidR="00D10827" w:rsidRPr="00766BDF">
        <w:rPr>
          <w:rFonts w:asciiTheme="minorHAnsi" w:hAnsiTheme="minorHAnsi" w:cstheme="minorHAnsi"/>
        </w:rPr>
        <w:t>u</w:t>
      </w:r>
      <w:r w:rsidR="00E608F6" w:rsidRPr="00766BDF">
        <w:rPr>
          <w:rFonts w:asciiTheme="minorHAnsi" w:hAnsiTheme="minorHAnsi" w:cstheme="minorHAnsi"/>
        </w:rPr>
        <w:t>nit</w:t>
      </w:r>
    </w:p>
    <w:p w14:paraId="76A62D36" w14:textId="01071EFD" w:rsidR="00E608F6" w:rsidRPr="00766BDF" w:rsidRDefault="004F69F2" w:rsidP="00E608F6">
      <w:pPr>
        <w:autoSpaceDE w:val="0"/>
        <w:autoSpaceDN w:val="0"/>
        <w:rPr>
          <w:rFonts w:asciiTheme="minorHAnsi" w:hAnsiTheme="minorHAnsi" w:cstheme="minorHAnsi"/>
        </w:rPr>
      </w:pPr>
      <w:sdt>
        <w:sdtPr>
          <w:rPr>
            <w:rFonts w:asciiTheme="minorHAnsi" w:hAnsiTheme="minorHAnsi" w:cstheme="minorHAnsi"/>
            <w:b/>
          </w:rPr>
          <w:id w:val="90010287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2C338C" w:rsidRPr="00766BDF">
        <w:rPr>
          <w:rFonts w:asciiTheme="minorHAnsi" w:hAnsiTheme="minorHAnsi" w:cstheme="minorHAnsi"/>
        </w:rPr>
        <w:t xml:space="preserve">   </w:t>
      </w:r>
      <w:r w:rsidR="00612056" w:rsidRPr="00766BDF">
        <w:rPr>
          <w:rFonts w:asciiTheme="minorHAnsi" w:hAnsiTheme="minorHAnsi" w:cstheme="minorHAnsi"/>
        </w:rPr>
        <w:t>C</w:t>
      </w:r>
      <w:r w:rsidR="002C338C" w:rsidRPr="00766BDF">
        <w:rPr>
          <w:rFonts w:asciiTheme="minorHAnsi" w:hAnsiTheme="minorHAnsi" w:cstheme="minorHAnsi"/>
        </w:rPr>
        <w:t>ontrols truck</w:t>
      </w:r>
      <w:r w:rsidR="00612056" w:rsidRPr="00766BDF">
        <w:rPr>
          <w:rFonts w:asciiTheme="minorHAnsi" w:hAnsiTheme="minorHAnsi" w:cstheme="minorHAnsi"/>
        </w:rPr>
        <w:t xml:space="preserve"> </w:t>
      </w:r>
      <w:r w:rsidR="00D10827" w:rsidRPr="00766BDF">
        <w:rPr>
          <w:rFonts w:asciiTheme="minorHAnsi" w:hAnsiTheme="minorHAnsi" w:cstheme="minorHAnsi"/>
        </w:rPr>
        <w:t>l</w:t>
      </w:r>
      <w:r w:rsidR="00E608F6" w:rsidRPr="00766BDF">
        <w:rPr>
          <w:rFonts w:asciiTheme="minorHAnsi" w:hAnsiTheme="minorHAnsi" w:cstheme="minorHAnsi"/>
        </w:rPr>
        <w:t>oading</w:t>
      </w:r>
    </w:p>
    <w:p w14:paraId="60216DE5" w14:textId="2BAF616C" w:rsidR="0011664F" w:rsidRPr="00766BDF" w:rsidRDefault="004F69F2" w:rsidP="00E608F6">
      <w:pPr>
        <w:autoSpaceDE w:val="0"/>
        <w:autoSpaceDN w:val="0"/>
        <w:rPr>
          <w:rFonts w:asciiTheme="minorHAnsi" w:hAnsiTheme="minorHAnsi" w:cstheme="minorHAnsi"/>
        </w:rPr>
      </w:pPr>
      <w:sdt>
        <w:sdtPr>
          <w:rPr>
            <w:rFonts w:asciiTheme="minorHAnsi" w:hAnsiTheme="minorHAnsi" w:cstheme="minorHAnsi"/>
            <w:b/>
          </w:rPr>
          <w:id w:val="8142437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O</w:t>
      </w:r>
      <w:r w:rsidR="0011664F" w:rsidRPr="00766BDF">
        <w:rPr>
          <w:rFonts w:asciiTheme="minorHAnsi" w:hAnsiTheme="minorHAnsi" w:cstheme="minorHAnsi"/>
        </w:rPr>
        <w:t xml:space="preserve">perates only during maintenance events, such as VRU downtime, check one below: </w:t>
      </w:r>
    </w:p>
    <w:p w14:paraId="7D81DF00" w14:textId="60B7631E" w:rsidR="0011664F" w:rsidRPr="00766BDF" w:rsidRDefault="004F69F2" w:rsidP="00E608F6">
      <w:pPr>
        <w:autoSpaceDE w:val="0"/>
        <w:autoSpaceDN w:val="0"/>
        <w:ind w:firstLine="720"/>
        <w:rPr>
          <w:rFonts w:asciiTheme="minorHAnsi" w:hAnsiTheme="minorHAnsi" w:cstheme="minorHAnsi"/>
        </w:rPr>
      </w:pPr>
      <w:sdt>
        <w:sdtPr>
          <w:rPr>
            <w:rFonts w:asciiTheme="minorHAnsi" w:hAnsiTheme="minorHAnsi" w:cstheme="minorHAnsi"/>
            <w:b/>
          </w:rPr>
          <w:id w:val="-194761040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The emissions during VRU downtime are represented as uncontrolled VOC emissions from the compressor</w:t>
      </w:r>
    </w:p>
    <w:p w14:paraId="7A550A04" w14:textId="56D98CC9" w:rsidR="0011664F" w:rsidRPr="00766BDF" w:rsidRDefault="004F69F2" w:rsidP="00D2077F">
      <w:pPr>
        <w:autoSpaceDE w:val="0"/>
        <w:autoSpaceDN w:val="0"/>
        <w:ind w:left="1080" w:hanging="360"/>
        <w:rPr>
          <w:rFonts w:asciiTheme="minorHAnsi" w:hAnsiTheme="minorHAnsi" w:cstheme="minorHAnsi"/>
        </w:rPr>
      </w:pPr>
      <w:sdt>
        <w:sdtPr>
          <w:rPr>
            <w:rFonts w:asciiTheme="minorHAnsi" w:hAnsiTheme="minorHAnsi" w:cstheme="minorHAnsi"/>
            <w:b/>
          </w:rPr>
          <w:id w:val="-20507492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The combustion emissions during VRU downtime are represented as controlled emissions from the</w:t>
      </w:r>
      <w:r w:rsidR="00612056" w:rsidRPr="00766BDF">
        <w:rPr>
          <w:rFonts w:asciiTheme="minorHAnsi" w:hAnsiTheme="minorHAnsi" w:cstheme="minorHAnsi"/>
        </w:rPr>
        <w:t xml:space="preserve"> combustion device</w:t>
      </w:r>
    </w:p>
    <w:p w14:paraId="2B6E47F2" w14:textId="77777777" w:rsidR="00612056" w:rsidRPr="00766BDF" w:rsidRDefault="00612056" w:rsidP="00D2077F">
      <w:pPr>
        <w:autoSpaceDE w:val="0"/>
        <w:autoSpaceDN w:val="0"/>
        <w:ind w:left="-90" w:firstLine="720"/>
        <w:rPr>
          <w:rFonts w:asciiTheme="minorHAnsi" w:hAnsiTheme="minorHAnsi" w:cstheme="minorHAnsi"/>
        </w:rPr>
      </w:pPr>
    </w:p>
    <w:p w14:paraId="40CAD892" w14:textId="4070CB16" w:rsidR="0011664F" w:rsidRPr="00766BDF" w:rsidRDefault="004F69F2" w:rsidP="00E608F6">
      <w:pPr>
        <w:autoSpaceDE w:val="0"/>
        <w:autoSpaceDN w:val="0"/>
        <w:jc w:val="both"/>
        <w:rPr>
          <w:rFonts w:asciiTheme="minorHAnsi" w:hAnsiTheme="minorHAnsi" w:cstheme="minorHAnsi"/>
        </w:rPr>
      </w:pPr>
      <w:sdt>
        <w:sdtPr>
          <w:rPr>
            <w:rFonts w:asciiTheme="minorHAnsi" w:hAnsiTheme="minorHAnsi" w:cstheme="minorHAnsi"/>
            <w:b/>
          </w:rPr>
          <w:id w:val="-190844606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11664F" w:rsidRPr="00766BDF">
        <w:rPr>
          <w:rFonts w:asciiTheme="minorHAnsi" w:hAnsiTheme="minorHAnsi" w:cstheme="minorHAnsi"/>
        </w:rPr>
        <w:t xml:space="preserve">  </w:t>
      </w:r>
      <w:r w:rsidR="00612056" w:rsidRPr="00766BDF">
        <w:rPr>
          <w:rFonts w:asciiTheme="minorHAnsi" w:hAnsiTheme="minorHAnsi" w:cstheme="minorHAnsi"/>
        </w:rPr>
        <w:t>C</w:t>
      </w:r>
      <w:r w:rsidR="0011664F" w:rsidRPr="00766BDF">
        <w:rPr>
          <w:rFonts w:asciiTheme="minorHAnsi" w:hAnsiTheme="minorHAnsi" w:cstheme="minorHAnsi"/>
        </w:rPr>
        <w:t xml:space="preserve">ontrols </w:t>
      </w:r>
      <w:r w:rsidR="001B5DC6" w:rsidRPr="00766BDF">
        <w:rPr>
          <w:rFonts w:asciiTheme="minorHAnsi" w:hAnsiTheme="minorHAnsi" w:cstheme="minorHAnsi"/>
        </w:rPr>
        <w:t>the</w:t>
      </w:r>
      <w:r w:rsidR="0011664F" w:rsidRPr="00766BDF">
        <w:rPr>
          <w:rFonts w:asciiTheme="minorHAnsi" w:hAnsiTheme="minorHAnsi" w:cstheme="minorHAnsi"/>
        </w:rPr>
        <w:t xml:space="preserve"> facility during plant turnaround </w:t>
      </w:r>
    </w:p>
    <w:p w14:paraId="40E321B8" w14:textId="77777777" w:rsidR="00912A96" w:rsidRPr="00766BDF" w:rsidRDefault="00912A96" w:rsidP="0011664F">
      <w:pPr>
        <w:autoSpaceDE w:val="0"/>
        <w:autoSpaceDN w:val="0"/>
        <w:rPr>
          <w:rFonts w:asciiTheme="minorHAnsi" w:hAnsiTheme="minorHAnsi" w:cstheme="minorHAnsi"/>
          <w:b/>
          <w:sz w:val="22"/>
          <w:szCs w:val="22"/>
          <w:u w:val="single"/>
        </w:rPr>
      </w:pPr>
    </w:p>
    <w:p w14:paraId="64917106" w14:textId="77777777" w:rsidR="002560C3" w:rsidRPr="00766BDF" w:rsidRDefault="002560C3" w:rsidP="0011664F">
      <w:pPr>
        <w:autoSpaceDE w:val="0"/>
        <w:autoSpaceDN w:val="0"/>
        <w:rPr>
          <w:rFonts w:asciiTheme="minorHAnsi" w:hAnsiTheme="minorHAnsi" w:cstheme="minorHAnsi"/>
        </w:rPr>
      </w:pPr>
      <w:r w:rsidRPr="00766BDF">
        <w:rPr>
          <w:rFonts w:asciiTheme="minorHAnsi" w:hAnsiTheme="minorHAnsi" w:cstheme="minorHAnsi"/>
          <w:b/>
          <w:u w:val="single"/>
        </w:rPr>
        <w:lastRenderedPageBreak/>
        <w:t>Amine Unit:</w:t>
      </w:r>
      <w:r w:rsidR="00A208B0" w:rsidRPr="00766BDF">
        <w:rPr>
          <w:rFonts w:asciiTheme="minorHAnsi" w:hAnsiTheme="minorHAnsi" w:cstheme="minorHAnsi"/>
        </w:rPr>
        <w:t xml:space="preserve">  Provide the following information for each amine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160"/>
      </w:tblGrid>
      <w:tr w:rsidR="00A208B0" w:rsidRPr="00766BDF" w14:paraId="7A08B7E3" w14:textId="77777777" w:rsidTr="0024489B">
        <w:tc>
          <w:tcPr>
            <w:tcW w:w="3618" w:type="dxa"/>
            <w:shd w:val="clear" w:color="auto" w:fill="auto"/>
          </w:tcPr>
          <w:p w14:paraId="3AA9E393"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 xml:space="preserve">Design Capacity in </w:t>
            </w:r>
            <w:proofErr w:type="spellStart"/>
            <w:r w:rsidRPr="00766BDF">
              <w:rPr>
                <w:rFonts w:asciiTheme="minorHAnsi" w:eastAsia="Calibri" w:hAnsiTheme="minorHAnsi" w:cstheme="minorHAnsi"/>
              </w:rPr>
              <w:t>MMscf</w:t>
            </w:r>
            <w:proofErr w:type="spellEnd"/>
            <w:r w:rsidRPr="00766BDF">
              <w:rPr>
                <w:rFonts w:asciiTheme="minorHAnsi" w:eastAsia="Calibri" w:hAnsiTheme="minorHAnsi" w:cstheme="minorHAnsi"/>
              </w:rPr>
              <w:t>/day</w:t>
            </w:r>
          </w:p>
        </w:tc>
        <w:tc>
          <w:tcPr>
            <w:tcW w:w="2160" w:type="dxa"/>
            <w:shd w:val="clear" w:color="auto" w:fill="auto"/>
          </w:tcPr>
          <w:p w14:paraId="228C4390" w14:textId="77777777" w:rsidR="00A208B0" w:rsidRPr="00766BDF" w:rsidRDefault="00A208B0" w:rsidP="0024489B">
            <w:pPr>
              <w:autoSpaceDE w:val="0"/>
              <w:autoSpaceDN w:val="0"/>
              <w:rPr>
                <w:rFonts w:asciiTheme="minorHAnsi" w:eastAsia="Calibri" w:hAnsiTheme="minorHAnsi" w:cstheme="minorHAnsi"/>
                <w:b/>
                <w:u w:val="single"/>
              </w:rPr>
            </w:pPr>
          </w:p>
        </w:tc>
      </w:tr>
      <w:tr w:rsidR="00A208B0" w:rsidRPr="00766BDF" w14:paraId="1DC3F958" w14:textId="77777777" w:rsidTr="0024489B">
        <w:tc>
          <w:tcPr>
            <w:tcW w:w="3618" w:type="dxa"/>
            <w:shd w:val="clear" w:color="auto" w:fill="auto"/>
          </w:tcPr>
          <w:p w14:paraId="3B8371BB"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Rich Amine Flowrate in gal/min</w:t>
            </w:r>
          </w:p>
        </w:tc>
        <w:tc>
          <w:tcPr>
            <w:tcW w:w="2160" w:type="dxa"/>
            <w:shd w:val="clear" w:color="auto" w:fill="auto"/>
          </w:tcPr>
          <w:p w14:paraId="3CAEECEC" w14:textId="77777777" w:rsidR="00A208B0" w:rsidRPr="00766BDF" w:rsidRDefault="00A208B0" w:rsidP="0024489B">
            <w:pPr>
              <w:autoSpaceDE w:val="0"/>
              <w:autoSpaceDN w:val="0"/>
              <w:rPr>
                <w:rFonts w:asciiTheme="minorHAnsi" w:eastAsia="Calibri" w:hAnsiTheme="minorHAnsi" w:cstheme="minorHAnsi"/>
                <w:b/>
                <w:u w:val="single"/>
              </w:rPr>
            </w:pPr>
          </w:p>
        </w:tc>
      </w:tr>
      <w:tr w:rsidR="009B2F28" w:rsidRPr="00766BDF" w14:paraId="2568F517" w14:textId="77777777" w:rsidTr="0024489B">
        <w:tc>
          <w:tcPr>
            <w:tcW w:w="3618" w:type="dxa"/>
            <w:shd w:val="clear" w:color="auto" w:fill="auto"/>
          </w:tcPr>
          <w:p w14:paraId="0241761F" w14:textId="77777777" w:rsidR="009B2F28" w:rsidRPr="00766BDF" w:rsidRDefault="009B2F28"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Lean Amine Flowrate in gal/min</w:t>
            </w:r>
          </w:p>
        </w:tc>
        <w:tc>
          <w:tcPr>
            <w:tcW w:w="2160" w:type="dxa"/>
            <w:shd w:val="clear" w:color="auto" w:fill="auto"/>
          </w:tcPr>
          <w:p w14:paraId="245D2BE0" w14:textId="77777777" w:rsidR="009B2F28" w:rsidRPr="00766BDF" w:rsidRDefault="009B2F28" w:rsidP="0024489B">
            <w:pPr>
              <w:autoSpaceDE w:val="0"/>
              <w:autoSpaceDN w:val="0"/>
              <w:rPr>
                <w:rFonts w:asciiTheme="minorHAnsi" w:eastAsia="Calibri" w:hAnsiTheme="minorHAnsi" w:cstheme="minorHAnsi"/>
                <w:b/>
                <w:u w:val="single"/>
              </w:rPr>
            </w:pPr>
          </w:p>
        </w:tc>
      </w:tr>
      <w:tr w:rsidR="00A208B0" w:rsidRPr="00766BDF" w14:paraId="3CEB09EE" w14:textId="77777777" w:rsidTr="0024489B">
        <w:tc>
          <w:tcPr>
            <w:tcW w:w="3618" w:type="dxa"/>
            <w:shd w:val="clear" w:color="auto" w:fill="auto"/>
          </w:tcPr>
          <w:p w14:paraId="468F2D20"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Mole Loading H</w:t>
            </w:r>
            <w:r w:rsidRPr="00766BDF">
              <w:rPr>
                <w:rFonts w:asciiTheme="minorHAnsi" w:eastAsia="Calibri" w:hAnsiTheme="minorHAnsi" w:cstheme="minorHAnsi"/>
                <w:vertAlign w:val="subscript"/>
              </w:rPr>
              <w:t>2</w:t>
            </w:r>
            <w:r w:rsidRPr="00766BDF">
              <w:rPr>
                <w:rFonts w:asciiTheme="minorHAnsi" w:eastAsia="Calibri" w:hAnsiTheme="minorHAnsi" w:cstheme="minorHAnsi"/>
              </w:rPr>
              <w:t>S</w:t>
            </w:r>
          </w:p>
        </w:tc>
        <w:tc>
          <w:tcPr>
            <w:tcW w:w="2160" w:type="dxa"/>
            <w:shd w:val="clear" w:color="auto" w:fill="auto"/>
          </w:tcPr>
          <w:p w14:paraId="7DC3002F" w14:textId="77777777" w:rsidR="00A208B0" w:rsidRPr="00766BDF" w:rsidRDefault="00A208B0" w:rsidP="0024489B">
            <w:pPr>
              <w:autoSpaceDE w:val="0"/>
              <w:autoSpaceDN w:val="0"/>
              <w:rPr>
                <w:rFonts w:asciiTheme="minorHAnsi" w:eastAsia="Calibri" w:hAnsiTheme="minorHAnsi" w:cstheme="minorHAnsi"/>
                <w:b/>
                <w:u w:val="single"/>
              </w:rPr>
            </w:pPr>
          </w:p>
        </w:tc>
      </w:tr>
      <w:tr w:rsidR="00A208B0" w:rsidRPr="00766BDF" w14:paraId="7A01B239" w14:textId="77777777" w:rsidTr="0024489B">
        <w:tc>
          <w:tcPr>
            <w:tcW w:w="3618" w:type="dxa"/>
            <w:shd w:val="clear" w:color="auto" w:fill="auto"/>
          </w:tcPr>
          <w:p w14:paraId="1FE8B6DF" w14:textId="77777777" w:rsidR="00A208B0" w:rsidRPr="00766BDF" w:rsidRDefault="00A208B0" w:rsidP="0024489B">
            <w:pPr>
              <w:autoSpaceDE w:val="0"/>
              <w:autoSpaceDN w:val="0"/>
              <w:rPr>
                <w:rFonts w:asciiTheme="minorHAnsi" w:eastAsia="Calibri" w:hAnsiTheme="minorHAnsi" w:cstheme="minorHAnsi"/>
              </w:rPr>
            </w:pPr>
            <w:r w:rsidRPr="00766BDF">
              <w:rPr>
                <w:rFonts w:asciiTheme="minorHAnsi" w:eastAsia="Calibri" w:hAnsiTheme="minorHAnsi" w:cstheme="minorHAnsi"/>
              </w:rPr>
              <w:t xml:space="preserve">Sour Gas Input in </w:t>
            </w:r>
            <w:proofErr w:type="spellStart"/>
            <w:r w:rsidRPr="00766BDF">
              <w:rPr>
                <w:rFonts w:asciiTheme="minorHAnsi" w:eastAsia="Calibri" w:hAnsiTheme="minorHAnsi" w:cstheme="minorHAnsi"/>
              </w:rPr>
              <w:t>MMscf</w:t>
            </w:r>
            <w:proofErr w:type="spellEnd"/>
            <w:r w:rsidRPr="00766BDF">
              <w:rPr>
                <w:rFonts w:asciiTheme="minorHAnsi" w:eastAsia="Calibri" w:hAnsiTheme="minorHAnsi" w:cstheme="minorHAnsi"/>
              </w:rPr>
              <w:t>/day</w:t>
            </w:r>
          </w:p>
        </w:tc>
        <w:tc>
          <w:tcPr>
            <w:tcW w:w="2160" w:type="dxa"/>
            <w:shd w:val="clear" w:color="auto" w:fill="auto"/>
          </w:tcPr>
          <w:p w14:paraId="3DBC4076" w14:textId="77777777" w:rsidR="00A208B0" w:rsidRPr="00766BDF" w:rsidRDefault="00A208B0" w:rsidP="0024489B">
            <w:pPr>
              <w:autoSpaceDE w:val="0"/>
              <w:autoSpaceDN w:val="0"/>
              <w:rPr>
                <w:rFonts w:asciiTheme="minorHAnsi" w:eastAsia="Calibri" w:hAnsiTheme="minorHAnsi" w:cstheme="minorHAnsi"/>
                <w:b/>
                <w:u w:val="single"/>
              </w:rPr>
            </w:pPr>
          </w:p>
        </w:tc>
      </w:tr>
    </w:tbl>
    <w:p w14:paraId="2E1F403A" w14:textId="77777777" w:rsidR="002560C3" w:rsidRPr="00766BDF" w:rsidRDefault="002560C3" w:rsidP="0011664F">
      <w:pPr>
        <w:autoSpaceDE w:val="0"/>
        <w:autoSpaceDN w:val="0"/>
        <w:rPr>
          <w:rFonts w:asciiTheme="minorHAnsi" w:hAnsiTheme="minorHAnsi" w:cstheme="minorHAnsi"/>
          <w:b/>
          <w:u w:val="single"/>
        </w:rPr>
      </w:pPr>
    </w:p>
    <w:p w14:paraId="7FEFACEF" w14:textId="77777777" w:rsidR="00906DE9" w:rsidRPr="00766BDF" w:rsidRDefault="00906DE9" w:rsidP="00F92A8B">
      <w:pPr>
        <w:keepNext/>
        <w:keepLines/>
        <w:autoSpaceDE w:val="0"/>
        <w:autoSpaceDN w:val="0"/>
        <w:rPr>
          <w:rFonts w:asciiTheme="minorHAnsi" w:hAnsiTheme="minorHAnsi" w:cstheme="minorHAnsi"/>
        </w:rPr>
      </w:pPr>
      <w:r w:rsidRPr="00766BDF">
        <w:rPr>
          <w:rFonts w:asciiTheme="minorHAnsi" w:hAnsiTheme="minorHAnsi" w:cstheme="minorHAnsi"/>
          <w:b/>
          <w:u w:val="single"/>
        </w:rPr>
        <w:t>Glycol Dehydration Unit(s):</w:t>
      </w:r>
      <w:r w:rsidR="00D4298E" w:rsidRPr="00766BDF">
        <w:rPr>
          <w:rFonts w:asciiTheme="minorHAnsi" w:hAnsiTheme="minorHAnsi" w:cstheme="minorHAnsi"/>
          <w:b/>
          <w:u w:val="single"/>
        </w:rPr>
        <w:t xml:space="preserve"> </w:t>
      </w:r>
      <w:r w:rsidR="00D4298E" w:rsidRPr="00766BDF">
        <w:rPr>
          <w:rFonts w:asciiTheme="minorHAnsi" w:hAnsiTheme="minorHAnsi" w:cstheme="minorHAnsi"/>
        </w:rPr>
        <w:t>Provide the following information for each glycol dehydration unit:</w:t>
      </w:r>
    </w:p>
    <w:p w14:paraId="28CA520C" w14:textId="77777777" w:rsidR="00906DE9" w:rsidRPr="00766BDF" w:rsidRDefault="00906DE9" w:rsidP="00F92A8B">
      <w:pPr>
        <w:keepNext/>
        <w:keepLines/>
        <w:autoSpaceDE w:val="0"/>
        <w:autoSpaceDN w:val="0"/>
        <w:rPr>
          <w:rFonts w:asciiTheme="minorHAnsi" w:hAnsiTheme="minorHAnsi" w:cstheme="minorHAnsi"/>
        </w:rPr>
      </w:pPr>
      <w:r w:rsidRPr="00766BDF">
        <w:rPr>
          <w:rFonts w:asciiTheme="minorHAnsi" w:hAnsiTheme="minorHAnsi" w:cstheme="minorHAnsi"/>
        </w:rPr>
        <w:t xml:space="preserve">Please include an extended gas analysis in Section 6 of this application. </w:t>
      </w:r>
    </w:p>
    <w:p w14:paraId="74BA6EB2" w14:textId="77777777" w:rsidR="00906DE9" w:rsidRPr="00766BDF" w:rsidRDefault="00906DE9" w:rsidP="00F92A8B">
      <w:pPr>
        <w:keepNext/>
        <w:keepLines/>
        <w:autoSpaceDE w:val="0"/>
        <w:autoSpaceDN w:val="0"/>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14"/>
      </w:tblGrid>
      <w:tr w:rsidR="00906DE9" w:rsidRPr="00766BDF" w14:paraId="6191C048" w14:textId="77777777" w:rsidTr="00023466">
        <w:tc>
          <w:tcPr>
            <w:tcW w:w="5220" w:type="dxa"/>
            <w:shd w:val="clear" w:color="auto" w:fill="auto"/>
          </w:tcPr>
          <w:p w14:paraId="2F35A8C9" w14:textId="77777777" w:rsidR="00906DE9" w:rsidRPr="00766BDF" w:rsidRDefault="004949DC" w:rsidP="00F92A8B">
            <w:pPr>
              <w:keepNext/>
              <w:keepLines/>
              <w:autoSpaceDE w:val="0"/>
              <w:autoSpaceDN w:val="0"/>
              <w:rPr>
                <w:rFonts w:asciiTheme="minorHAnsi" w:eastAsia="Calibri" w:hAnsiTheme="minorHAnsi" w:cstheme="minorHAnsi"/>
                <w:b/>
                <w:u w:val="single"/>
              </w:rPr>
            </w:pPr>
            <w:r w:rsidRPr="00766BDF">
              <w:rPr>
                <w:rFonts w:asciiTheme="minorHAnsi" w:eastAsia="Calibri" w:hAnsiTheme="minorHAnsi" w:cstheme="minorHAnsi"/>
                <w:b/>
                <w:u w:val="single"/>
              </w:rPr>
              <w:t>Unit #</w:t>
            </w:r>
          </w:p>
        </w:tc>
        <w:tc>
          <w:tcPr>
            <w:tcW w:w="5220" w:type="dxa"/>
            <w:shd w:val="clear" w:color="auto" w:fill="auto"/>
          </w:tcPr>
          <w:p w14:paraId="38990641" w14:textId="77777777" w:rsidR="00906DE9" w:rsidRPr="00766BDF" w:rsidRDefault="004949DC" w:rsidP="00F92A8B">
            <w:pPr>
              <w:keepNext/>
              <w:keepLines/>
              <w:autoSpaceDE w:val="0"/>
              <w:autoSpaceDN w:val="0"/>
              <w:rPr>
                <w:rFonts w:asciiTheme="minorHAnsi" w:eastAsia="Calibri" w:hAnsiTheme="minorHAnsi" w:cstheme="minorHAnsi"/>
                <w:b/>
                <w:u w:val="single"/>
              </w:rPr>
            </w:pPr>
            <w:r w:rsidRPr="00766BDF">
              <w:rPr>
                <w:rFonts w:asciiTheme="minorHAnsi" w:eastAsia="Calibri" w:hAnsiTheme="minorHAnsi" w:cstheme="minorHAnsi"/>
                <w:b/>
                <w:u w:val="single"/>
              </w:rPr>
              <w:t>Glycol Pump Circulation Rate</w:t>
            </w:r>
          </w:p>
        </w:tc>
      </w:tr>
      <w:tr w:rsidR="00906DE9" w:rsidRPr="00766BDF" w14:paraId="6B5318DF" w14:textId="77777777" w:rsidTr="00023466">
        <w:tc>
          <w:tcPr>
            <w:tcW w:w="5220" w:type="dxa"/>
            <w:shd w:val="clear" w:color="auto" w:fill="auto"/>
          </w:tcPr>
          <w:p w14:paraId="2F8A6DBD" w14:textId="77777777" w:rsidR="00906DE9" w:rsidRPr="00766BDF" w:rsidRDefault="00906DE9" w:rsidP="00F92A8B">
            <w:pPr>
              <w:keepNext/>
              <w:keepLines/>
              <w:autoSpaceDE w:val="0"/>
              <w:autoSpaceDN w:val="0"/>
              <w:rPr>
                <w:rFonts w:asciiTheme="minorHAnsi" w:eastAsia="Calibri" w:hAnsiTheme="minorHAnsi" w:cstheme="minorHAnsi"/>
                <w:b/>
                <w:sz w:val="22"/>
                <w:szCs w:val="22"/>
                <w:u w:val="single"/>
              </w:rPr>
            </w:pPr>
          </w:p>
        </w:tc>
        <w:tc>
          <w:tcPr>
            <w:tcW w:w="5220" w:type="dxa"/>
            <w:shd w:val="clear" w:color="auto" w:fill="auto"/>
          </w:tcPr>
          <w:p w14:paraId="6CA0AE7E" w14:textId="77777777" w:rsidR="00906DE9" w:rsidRPr="00766BDF" w:rsidRDefault="00906DE9" w:rsidP="00F92A8B">
            <w:pPr>
              <w:keepNext/>
              <w:keepLines/>
              <w:autoSpaceDE w:val="0"/>
              <w:autoSpaceDN w:val="0"/>
              <w:rPr>
                <w:rFonts w:asciiTheme="minorHAnsi" w:eastAsia="Calibri" w:hAnsiTheme="minorHAnsi" w:cstheme="minorHAnsi"/>
                <w:b/>
                <w:sz w:val="22"/>
                <w:szCs w:val="22"/>
                <w:u w:val="single"/>
              </w:rPr>
            </w:pPr>
          </w:p>
        </w:tc>
      </w:tr>
    </w:tbl>
    <w:p w14:paraId="6DEE2203" w14:textId="77777777" w:rsidR="00906DE9" w:rsidRPr="00766BDF" w:rsidRDefault="00906DE9" w:rsidP="0011664F">
      <w:pPr>
        <w:autoSpaceDE w:val="0"/>
        <w:autoSpaceDN w:val="0"/>
        <w:rPr>
          <w:rFonts w:asciiTheme="minorHAnsi" w:hAnsiTheme="minorHAnsi" w:cstheme="minorHAnsi"/>
          <w:b/>
          <w:u w:val="single"/>
        </w:rPr>
      </w:pPr>
    </w:p>
    <w:p w14:paraId="639BC8CB" w14:textId="77777777" w:rsidR="00906DE9" w:rsidRPr="00766BDF" w:rsidRDefault="00906DE9" w:rsidP="0011664F">
      <w:pPr>
        <w:autoSpaceDE w:val="0"/>
        <w:autoSpaceDN w:val="0"/>
        <w:rPr>
          <w:rFonts w:asciiTheme="minorHAnsi" w:hAnsiTheme="minorHAnsi" w:cstheme="minorHAnsi"/>
          <w:b/>
          <w:u w:val="single"/>
        </w:rPr>
      </w:pPr>
    </w:p>
    <w:p w14:paraId="6A730FC0" w14:textId="77777777" w:rsidR="00912A96" w:rsidRPr="00766BDF" w:rsidRDefault="00912A96" w:rsidP="004854CD">
      <w:pPr>
        <w:autoSpaceDE w:val="0"/>
        <w:autoSpaceDN w:val="0"/>
        <w:rPr>
          <w:rFonts w:asciiTheme="minorHAnsi" w:hAnsiTheme="minorHAnsi" w:cstheme="minorHAnsi"/>
        </w:rPr>
      </w:pPr>
      <w:r w:rsidRPr="00766BDF">
        <w:rPr>
          <w:rFonts w:asciiTheme="minorHAnsi" w:hAnsiTheme="minorHAnsi" w:cstheme="minorHAnsi"/>
          <w:b/>
          <w:u w:val="single"/>
        </w:rPr>
        <w:t xml:space="preserve">Voluntary Monitoring in Accordance with </w:t>
      </w:r>
      <w:r w:rsidR="004854CD" w:rsidRPr="00766BDF">
        <w:rPr>
          <w:rFonts w:asciiTheme="minorHAnsi" w:hAnsiTheme="minorHAnsi" w:cstheme="minorHAnsi"/>
          <w:b/>
          <w:u w:val="single"/>
        </w:rPr>
        <w:t>§</w:t>
      </w:r>
      <w:r w:rsidRPr="00766BDF">
        <w:rPr>
          <w:rFonts w:asciiTheme="minorHAnsi" w:hAnsiTheme="minorHAnsi" w:cstheme="minorHAnsi"/>
          <w:b/>
          <w:u w:val="single"/>
        </w:rPr>
        <w:t>40 CFR 60.5416(a):</w:t>
      </w:r>
      <w:r w:rsidRPr="00766BDF">
        <w:rPr>
          <w:rFonts w:asciiTheme="minorHAnsi" w:hAnsiTheme="minorHAnsi" w:cstheme="minorHAnsi"/>
          <w:b/>
        </w:rPr>
        <w:t xml:space="preserve">  </w:t>
      </w:r>
      <w:r w:rsidRPr="00766BDF">
        <w:rPr>
          <w:rFonts w:asciiTheme="minorHAnsi" w:hAnsiTheme="minorHAnsi" w:cstheme="minorHAnsi"/>
        </w:rPr>
        <w:t xml:space="preserve">Check the box(s) to implement a program that meets </w:t>
      </w:r>
      <w:r w:rsidR="00057F61" w:rsidRPr="00766BDF">
        <w:rPr>
          <w:rFonts w:asciiTheme="minorHAnsi" w:hAnsiTheme="minorHAnsi" w:cstheme="minorHAnsi"/>
        </w:rPr>
        <w:t xml:space="preserve">the </w:t>
      </w:r>
      <w:r w:rsidRPr="00766BDF">
        <w:rPr>
          <w:rFonts w:asciiTheme="minorHAnsi" w:hAnsiTheme="minorHAnsi" w:cstheme="minorHAnsi"/>
        </w:rPr>
        <w:t xml:space="preserve">requirements of 40 CFR 60.5416(a).  This monitoring program will be conducted in lieu of the monitoring requirements established in the GCP-Oil and Gas for individual equipment.  Ceasing to implement this alternative monitoring must be reported in an updated Registration Form to the Department.    </w:t>
      </w:r>
    </w:p>
    <w:p w14:paraId="5B302A31" w14:textId="77777777" w:rsidR="00912A96" w:rsidRPr="00766BDF" w:rsidRDefault="00912A96" w:rsidP="004854CD">
      <w:pPr>
        <w:autoSpaceDE w:val="0"/>
        <w:autoSpaceDN w:val="0"/>
        <w:rPr>
          <w:rFonts w:asciiTheme="minorHAnsi" w:hAnsiTheme="minorHAnsi" w:cstheme="minorHAnsi"/>
        </w:rPr>
      </w:pPr>
    </w:p>
    <w:p w14:paraId="61CF73CA" w14:textId="48794D3C" w:rsidR="00912A96"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432759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w:t>
      </w:r>
      <w:r w:rsidR="00952463" w:rsidRPr="00766BDF">
        <w:rPr>
          <w:rFonts w:asciiTheme="minorHAnsi" w:hAnsiTheme="minorHAnsi" w:cstheme="minorHAnsi"/>
          <w:sz w:val="20"/>
        </w:rPr>
        <w:t>ndition A205</w:t>
      </w:r>
      <w:r w:rsidR="00912A96" w:rsidRPr="00766BDF">
        <w:rPr>
          <w:rFonts w:asciiTheme="minorHAnsi" w:hAnsiTheme="minorHAnsi" w:cstheme="minorHAnsi"/>
          <w:sz w:val="20"/>
        </w:rPr>
        <w:t xml:space="preserve">.B Control Device </w:t>
      </w:r>
      <w:r w:rsidR="004F6B0C" w:rsidRPr="00766BDF">
        <w:rPr>
          <w:rFonts w:asciiTheme="minorHAnsi" w:hAnsiTheme="minorHAnsi" w:cstheme="minorHAnsi"/>
          <w:sz w:val="20"/>
        </w:rPr>
        <w:t xml:space="preserve">Options, </w:t>
      </w:r>
      <w:r w:rsidR="00912A96" w:rsidRPr="00766BDF">
        <w:rPr>
          <w:rFonts w:asciiTheme="minorHAnsi" w:hAnsiTheme="minorHAnsi" w:cstheme="minorHAnsi"/>
          <w:sz w:val="20"/>
        </w:rPr>
        <w:t>Requirement</w:t>
      </w:r>
      <w:r w:rsidR="00504C7C" w:rsidRPr="00766BDF">
        <w:rPr>
          <w:rFonts w:asciiTheme="minorHAnsi" w:hAnsiTheme="minorHAnsi" w:cstheme="minorHAnsi"/>
          <w:sz w:val="20"/>
        </w:rPr>
        <w:t>s,</w:t>
      </w:r>
      <w:r w:rsidR="00912A96" w:rsidRPr="00766BDF">
        <w:rPr>
          <w:rFonts w:asciiTheme="minorHAnsi" w:hAnsiTheme="minorHAnsi" w:cstheme="minorHAnsi"/>
          <w:sz w:val="20"/>
        </w:rPr>
        <w:t xml:space="preserve"> and Inspection</w:t>
      </w:r>
      <w:r w:rsidR="00504C7C" w:rsidRPr="00766BDF">
        <w:rPr>
          <w:rFonts w:asciiTheme="minorHAnsi" w:hAnsiTheme="minorHAnsi" w:cstheme="minorHAnsi"/>
          <w:sz w:val="20"/>
        </w:rPr>
        <w:t>s</w:t>
      </w:r>
      <w:r w:rsidR="00912A96" w:rsidRPr="00766BDF">
        <w:rPr>
          <w:rFonts w:asciiTheme="minorHAnsi" w:hAnsiTheme="minorHAnsi" w:cstheme="minorHAnsi"/>
          <w:sz w:val="20"/>
        </w:rPr>
        <w:t xml:space="preserve"> for Tanks</w:t>
      </w:r>
    </w:p>
    <w:p w14:paraId="6E99EBFD" w14:textId="5FE47A5F" w:rsidR="00912A96"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1270603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52463" w:rsidRPr="00766BDF">
        <w:rPr>
          <w:rFonts w:asciiTheme="minorHAnsi" w:hAnsiTheme="minorHAnsi" w:cstheme="minorHAnsi"/>
          <w:sz w:val="20"/>
        </w:rPr>
        <w:t xml:space="preserve">  Condition A206</w:t>
      </w:r>
      <w:r w:rsidR="00912A96" w:rsidRPr="00766BDF">
        <w:rPr>
          <w:rFonts w:asciiTheme="minorHAnsi" w:hAnsiTheme="minorHAnsi" w:cstheme="minorHAnsi"/>
          <w:sz w:val="20"/>
        </w:rPr>
        <w:t>.B Truck Loading Control Device Inspection</w:t>
      </w:r>
    </w:p>
    <w:p w14:paraId="21FF406C" w14:textId="2A667DB0" w:rsidR="00912A96"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4658628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A37AA9" w:rsidRPr="00766BDF">
        <w:rPr>
          <w:rFonts w:asciiTheme="minorHAnsi" w:hAnsiTheme="minorHAnsi" w:cstheme="minorHAnsi"/>
          <w:sz w:val="20"/>
        </w:rPr>
        <w:t xml:space="preserve"> Condition A206</w:t>
      </w:r>
      <w:r w:rsidR="00912A96" w:rsidRPr="00766BDF">
        <w:rPr>
          <w:rFonts w:asciiTheme="minorHAnsi" w:hAnsiTheme="minorHAnsi" w:cstheme="minorHAnsi"/>
          <w:sz w:val="20"/>
        </w:rPr>
        <w:t>.C Vapor Balancing During Truck Loading</w:t>
      </w:r>
    </w:p>
    <w:p w14:paraId="58573E48" w14:textId="69CF9E01" w:rsidR="00912A96"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11529737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Condition A209.A Vapor Recovery Unit or Department-approved Equivalent</w:t>
      </w:r>
    </w:p>
    <w:p w14:paraId="25FD4233" w14:textId="7558F120" w:rsidR="00952463"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150393825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12A96" w:rsidRPr="00766BDF">
        <w:rPr>
          <w:rFonts w:asciiTheme="minorHAnsi" w:hAnsiTheme="minorHAnsi" w:cstheme="minorHAnsi"/>
          <w:sz w:val="20"/>
        </w:rPr>
        <w:t xml:space="preserve"> Condition A210.B Amine</w:t>
      </w:r>
      <w:r w:rsidR="00952463" w:rsidRPr="00766BDF">
        <w:rPr>
          <w:rFonts w:asciiTheme="minorHAnsi" w:hAnsiTheme="minorHAnsi" w:cstheme="minorHAnsi"/>
          <w:sz w:val="20"/>
        </w:rPr>
        <w:t xml:space="preserve"> Unit Control Device Inspection</w:t>
      </w:r>
    </w:p>
    <w:p w14:paraId="7FE16388"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04B463C7"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17647714"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0438ED12" w14:textId="77777777" w:rsidR="00DD7E76" w:rsidRPr="00766BDF" w:rsidRDefault="00DD7E76" w:rsidP="00952463">
      <w:pPr>
        <w:pStyle w:val="AQBCLvl-1"/>
        <w:numPr>
          <w:ilvl w:val="0"/>
          <w:numId w:val="0"/>
        </w:numPr>
        <w:spacing w:beforeLines="0"/>
        <w:rPr>
          <w:rFonts w:asciiTheme="minorHAnsi" w:hAnsiTheme="minorHAnsi" w:cstheme="minorHAnsi"/>
          <w:sz w:val="20"/>
        </w:rPr>
      </w:pPr>
    </w:p>
    <w:p w14:paraId="16EB84DD" w14:textId="77777777" w:rsidR="00952463" w:rsidRPr="00766BDF" w:rsidRDefault="00952463" w:rsidP="004854CD">
      <w:pPr>
        <w:pStyle w:val="AQBCLvl-1"/>
        <w:numPr>
          <w:ilvl w:val="0"/>
          <w:numId w:val="0"/>
        </w:numPr>
        <w:spacing w:beforeLines="0"/>
        <w:jc w:val="left"/>
        <w:rPr>
          <w:rFonts w:asciiTheme="minorHAnsi" w:hAnsiTheme="minorHAnsi" w:cstheme="minorHAnsi"/>
          <w:sz w:val="20"/>
        </w:rPr>
      </w:pPr>
      <w:r w:rsidRPr="00766BDF">
        <w:rPr>
          <w:rFonts w:asciiTheme="minorHAnsi" w:hAnsiTheme="minorHAnsi" w:cstheme="minorHAnsi"/>
          <w:b/>
          <w:sz w:val="20"/>
          <w:u w:val="single"/>
        </w:rPr>
        <w:t>Fugitive H</w:t>
      </w:r>
      <w:r w:rsidRPr="00766BDF">
        <w:rPr>
          <w:rFonts w:asciiTheme="minorHAnsi" w:hAnsiTheme="minorHAnsi" w:cstheme="minorHAnsi"/>
          <w:b/>
          <w:sz w:val="20"/>
          <w:u w:val="single"/>
          <w:vertAlign w:val="subscript"/>
        </w:rPr>
        <w:t>2</w:t>
      </w:r>
      <w:r w:rsidRPr="00766BDF">
        <w:rPr>
          <w:rFonts w:asciiTheme="minorHAnsi" w:hAnsiTheme="minorHAnsi" w:cstheme="minorHAnsi"/>
          <w:b/>
          <w:sz w:val="20"/>
          <w:u w:val="single"/>
        </w:rPr>
        <w:t xml:space="preserve">S Screening Threshold and Monitoring in accordance with Condition </w:t>
      </w:r>
      <w:r w:rsidR="00365317" w:rsidRPr="00766BDF">
        <w:rPr>
          <w:rFonts w:asciiTheme="minorHAnsi" w:hAnsiTheme="minorHAnsi" w:cstheme="minorHAnsi"/>
          <w:b/>
          <w:sz w:val="20"/>
          <w:u w:val="single"/>
        </w:rPr>
        <w:t>A212</w:t>
      </w:r>
      <w:r w:rsidRPr="00766BDF">
        <w:rPr>
          <w:rFonts w:asciiTheme="minorHAnsi" w:hAnsiTheme="minorHAnsi" w:cstheme="minorHAnsi"/>
          <w:b/>
          <w:sz w:val="20"/>
          <w:u w:val="single"/>
        </w:rPr>
        <w:t>:</w:t>
      </w:r>
      <w:r w:rsidRPr="00766BDF">
        <w:rPr>
          <w:rFonts w:asciiTheme="minorHAnsi" w:hAnsiTheme="minorHAnsi" w:cstheme="minorHAnsi"/>
          <w:sz w:val="20"/>
        </w:rPr>
        <w:t xml:space="preserve">  Check the box that applies.</w:t>
      </w:r>
    </w:p>
    <w:p w14:paraId="6454C409" w14:textId="77777777" w:rsidR="00365317" w:rsidRPr="00766BDF" w:rsidRDefault="00365317" w:rsidP="004854CD">
      <w:pPr>
        <w:pStyle w:val="AQBCLvl-1"/>
        <w:numPr>
          <w:ilvl w:val="0"/>
          <w:numId w:val="0"/>
        </w:numPr>
        <w:spacing w:beforeLines="0"/>
        <w:jc w:val="left"/>
        <w:rPr>
          <w:rFonts w:asciiTheme="minorHAnsi" w:hAnsiTheme="minorHAnsi" w:cstheme="minorHAnsi"/>
          <w:sz w:val="20"/>
        </w:rPr>
      </w:pPr>
    </w:p>
    <w:p w14:paraId="22F17E7D" w14:textId="748DED29" w:rsidR="004854CD" w:rsidRPr="00766BDF" w:rsidRDefault="004F69F2" w:rsidP="004854CD">
      <w:pPr>
        <w:pStyle w:val="AQBCLvl-1"/>
        <w:numPr>
          <w:ilvl w:val="0"/>
          <w:numId w:val="0"/>
        </w:numPr>
        <w:spacing w:beforeLines="0"/>
        <w:jc w:val="left"/>
        <w:rPr>
          <w:rFonts w:asciiTheme="minorHAnsi" w:hAnsiTheme="minorHAnsi" w:cstheme="minorHAnsi"/>
          <w:sz w:val="20"/>
        </w:rPr>
      </w:pPr>
      <w:sdt>
        <w:sdtPr>
          <w:rPr>
            <w:rFonts w:asciiTheme="minorHAnsi" w:hAnsiTheme="minorHAnsi" w:cstheme="minorHAnsi"/>
            <w:b/>
          </w:rPr>
          <w:id w:val="-3257516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65317" w:rsidRPr="00766BDF">
        <w:rPr>
          <w:rFonts w:asciiTheme="minorHAnsi" w:hAnsiTheme="minorHAnsi" w:cstheme="minorHAnsi"/>
          <w:sz w:val="20"/>
        </w:rPr>
        <w:t xml:space="preserve"> </w:t>
      </w:r>
      <w:r w:rsidR="004854CD" w:rsidRPr="00766BDF">
        <w:rPr>
          <w:rFonts w:asciiTheme="minorHAnsi" w:hAnsiTheme="minorHAnsi" w:cstheme="minorHAnsi"/>
          <w:sz w:val="20"/>
        </w:rPr>
        <w:t>Condition A212.A does not apply because the facility is below the fugitive H</w:t>
      </w:r>
      <w:r w:rsidR="004854CD" w:rsidRPr="00766BDF">
        <w:rPr>
          <w:rFonts w:asciiTheme="minorHAnsi" w:hAnsiTheme="minorHAnsi" w:cstheme="minorHAnsi"/>
          <w:sz w:val="20"/>
          <w:vertAlign w:val="subscript"/>
        </w:rPr>
        <w:t>2</w:t>
      </w:r>
      <w:r w:rsidR="004854CD" w:rsidRPr="00766BDF">
        <w:rPr>
          <w:rFonts w:asciiTheme="minorHAnsi" w:hAnsiTheme="minorHAnsi" w:cstheme="minorHAnsi"/>
          <w:sz w:val="20"/>
        </w:rPr>
        <w:t>S screening threshold in Condition A212, or</w:t>
      </w:r>
    </w:p>
    <w:p w14:paraId="258E467F" w14:textId="77777777" w:rsidR="00952463" w:rsidRPr="00766BDF" w:rsidRDefault="00365317" w:rsidP="004854CD">
      <w:pPr>
        <w:pStyle w:val="AQBCLvl-1"/>
        <w:numPr>
          <w:ilvl w:val="0"/>
          <w:numId w:val="0"/>
        </w:numPr>
        <w:spacing w:beforeLines="0"/>
        <w:jc w:val="left"/>
        <w:rPr>
          <w:rFonts w:asciiTheme="minorHAnsi" w:hAnsiTheme="minorHAnsi" w:cstheme="minorHAnsi"/>
          <w:sz w:val="20"/>
        </w:rPr>
      </w:pPr>
      <w:r w:rsidRPr="00766BDF">
        <w:rPr>
          <w:rFonts w:asciiTheme="minorHAnsi" w:hAnsiTheme="minorHAnsi" w:cstheme="minorHAnsi"/>
          <w:sz w:val="20"/>
        </w:rPr>
        <w:t xml:space="preserve"> </w:t>
      </w:r>
    </w:p>
    <w:p w14:paraId="5E333BBE" w14:textId="2C6C5748" w:rsidR="004854CD" w:rsidRPr="00766BDF" w:rsidRDefault="004F69F2" w:rsidP="004854CD">
      <w:pPr>
        <w:pStyle w:val="AQBCLvl-1"/>
        <w:numPr>
          <w:ilvl w:val="0"/>
          <w:numId w:val="0"/>
        </w:numPr>
        <w:spacing w:beforeLines="0"/>
        <w:ind w:left="360" w:hanging="360"/>
        <w:jc w:val="left"/>
        <w:rPr>
          <w:rFonts w:asciiTheme="minorHAnsi" w:hAnsiTheme="minorHAnsi" w:cstheme="minorHAnsi"/>
          <w:sz w:val="20"/>
        </w:rPr>
      </w:pPr>
      <w:sdt>
        <w:sdtPr>
          <w:rPr>
            <w:rFonts w:asciiTheme="minorHAnsi" w:hAnsiTheme="minorHAnsi" w:cstheme="minorHAnsi"/>
            <w:b/>
          </w:rPr>
          <w:id w:val="7887517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65317" w:rsidRPr="00766BDF">
        <w:rPr>
          <w:rFonts w:asciiTheme="minorHAnsi" w:hAnsiTheme="minorHAnsi" w:cstheme="minorHAnsi"/>
          <w:sz w:val="20"/>
        </w:rPr>
        <w:t xml:space="preserve"> </w:t>
      </w:r>
      <w:r w:rsidR="004854CD" w:rsidRPr="00766BDF">
        <w:rPr>
          <w:rFonts w:asciiTheme="minorHAnsi" w:hAnsiTheme="minorHAnsi" w:cstheme="minorHAnsi"/>
          <w:sz w:val="20"/>
        </w:rPr>
        <w:t>Condition A212.A applies. Because the facility is above the fugitive H</w:t>
      </w:r>
      <w:r w:rsidR="004854CD" w:rsidRPr="00766BDF">
        <w:rPr>
          <w:rFonts w:asciiTheme="minorHAnsi" w:hAnsiTheme="minorHAnsi" w:cstheme="minorHAnsi"/>
          <w:sz w:val="20"/>
          <w:vertAlign w:val="subscript"/>
        </w:rPr>
        <w:t>2</w:t>
      </w:r>
      <w:r w:rsidR="004854CD" w:rsidRPr="00766BDF">
        <w:rPr>
          <w:rFonts w:asciiTheme="minorHAnsi" w:hAnsiTheme="minorHAnsi" w:cstheme="minorHAnsi"/>
          <w:sz w:val="20"/>
        </w:rPr>
        <w:t>S screening threshold in Condition A212, or the facility is voluntarily complying with Condition A212.A, and Condition A212.A applies</w:t>
      </w:r>
    </w:p>
    <w:p w14:paraId="6E87DE68"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6D6C3BAE"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6C3A84CF" w14:textId="77777777" w:rsidR="009460ED" w:rsidRPr="00766BDF" w:rsidRDefault="009460ED" w:rsidP="004854CD">
      <w:pPr>
        <w:pStyle w:val="AQBCLvl-1"/>
        <w:numPr>
          <w:ilvl w:val="0"/>
          <w:numId w:val="0"/>
        </w:numPr>
        <w:spacing w:beforeLines="0"/>
        <w:ind w:left="360" w:hanging="360"/>
        <w:jc w:val="left"/>
        <w:rPr>
          <w:rFonts w:asciiTheme="minorHAnsi" w:hAnsiTheme="minorHAnsi" w:cstheme="minorHAnsi"/>
          <w:sz w:val="20"/>
        </w:rPr>
      </w:pPr>
    </w:p>
    <w:p w14:paraId="1C05EA1E" w14:textId="77777777" w:rsidR="00952463" w:rsidRPr="00766BDF" w:rsidRDefault="00952463" w:rsidP="00952463">
      <w:pPr>
        <w:pStyle w:val="AQBCLvl-1"/>
        <w:numPr>
          <w:ilvl w:val="0"/>
          <w:numId w:val="0"/>
        </w:numPr>
        <w:spacing w:beforeLines="0"/>
        <w:ind w:left="360" w:hanging="360"/>
        <w:rPr>
          <w:rFonts w:asciiTheme="minorHAnsi" w:hAnsiTheme="minorHAnsi" w:cstheme="minorHAnsi"/>
          <w:sz w:val="20"/>
        </w:rPr>
      </w:pPr>
    </w:p>
    <w:p w14:paraId="29F3508D" w14:textId="77777777" w:rsidR="00952463" w:rsidRPr="00766BDF" w:rsidRDefault="00952463" w:rsidP="00952463">
      <w:pPr>
        <w:pStyle w:val="AQBCLvl-1"/>
        <w:numPr>
          <w:ilvl w:val="0"/>
          <w:numId w:val="0"/>
        </w:numPr>
        <w:spacing w:beforeLines="0"/>
        <w:rPr>
          <w:rFonts w:asciiTheme="minorHAnsi" w:hAnsiTheme="minorHAnsi" w:cstheme="minorHAnsi"/>
          <w:sz w:val="20"/>
        </w:rPr>
        <w:sectPr w:rsidR="00952463" w:rsidRPr="00766BDF" w:rsidSect="00106D85">
          <w:pgSz w:w="12240" w:h="15840" w:code="1"/>
          <w:pgMar w:top="1008" w:right="1008" w:bottom="1008" w:left="1008" w:header="432" w:footer="432" w:gutter="0"/>
          <w:cols w:space="720"/>
          <w:docGrid w:linePitch="272"/>
        </w:sectPr>
      </w:pPr>
    </w:p>
    <w:p w14:paraId="7665E7EB" w14:textId="77777777" w:rsidR="00DA556C" w:rsidRPr="00766BDF" w:rsidRDefault="00633E94" w:rsidP="00DA556C">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lastRenderedPageBreak/>
        <w:t>Section 6</w:t>
      </w:r>
    </w:p>
    <w:p w14:paraId="3E7F1323" w14:textId="77777777" w:rsidR="00DA556C" w:rsidRPr="00766BDF" w:rsidRDefault="00DA556C" w:rsidP="00DA556C">
      <w:pPr>
        <w:autoSpaceDE w:val="0"/>
        <w:autoSpaceDN w:val="0"/>
        <w:rPr>
          <w:rFonts w:asciiTheme="minorHAnsi" w:hAnsiTheme="minorHAnsi" w:cstheme="minorHAnsi"/>
        </w:rPr>
      </w:pPr>
    </w:p>
    <w:p w14:paraId="2C0E0DCB" w14:textId="77777777" w:rsidR="00DA556C" w:rsidRPr="00766BDF" w:rsidRDefault="00355921" w:rsidP="00DA556C">
      <w:pPr>
        <w:autoSpaceDE w:val="0"/>
        <w:autoSpaceDN w:val="0"/>
        <w:ind w:left="540" w:hanging="540"/>
        <w:jc w:val="center"/>
        <w:rPr>
          <w:rFonts w:asciiTheme="minorHAnsi" w:hAnsiTheme="minorHAnsi" w:cstheme="minorHAnsi"/>
          <w:b/>
          <w:bCs/>
          <w:sz w:val="36"/>
          <w:szCs w:val="36"/>
        </w:rPr>
      </w:pPr>
      <w:bookmarkStart w:id="34" w:name="_Hlk503790134"/>
      <w:r w:rsidRPr="00766BDF">
        <w:rPr>
          <w:rFonts w:asciiTheme="minorHAnsi" w:hAnsiTheme="minorHAnsi" w:cstheme="minorHAnsi"/>
          <w:b/>
          <w:bCs/>
          <w:sz w:val="36"/>
          <w:szCs w:val="36"/>
        </w:rPr>
        <w:t>Information Used t</w:t>
      </w:r>
      <w:r w:rsidR="00DA556C" w:rsidRPr="00766BDF">
        <w:rPr>
          <w:rFonts w:asciiTheme="minorHAnsi" w:hAnsiTheme="minorHAnsi" w:cstheme="minorHAnsi"/>
          <w:b/>
          <w:bCs/>
          <w:sz w:val="36"/>
          <w:szCs w:val="36"/>
        </w:rPr>
        <w:t>o Determine Emissions</w:t>
      </w:r>
    </w:p>
    <w:p w14:paraId="3233E3B0"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0BB2A098" w14:textId="77777777" w:rsidR="00DA556C" w:rsidRPr="00766BDF" w:rsidRDefault="00DA556C" w:rsidP="00DA556C">
      <w:pPr>
        <w:tabs>
          <w:tab w:val="left" w:pos="1440"/>
        </w:tabs>
        <w:autoSpaceDE w:val="0"/>
        <w:autoSpaceDN w:val="0"/>
        <w:ind w:left="1440" w:hanging="1440"/>
        <w:jc w:val="both"/>
        <w:rPr>
          <w:rFonts w:asciiTheme="minorHAnsi" w:hAnsiTheme="minorHAnsi" w:cstheme="minorHAnsi"/>
          <w:b/>
        </w:rPr>
      </w:pPr>
    </w:p>
    <w:p w14:paraId="77DB8743" w14:textId="29BB7CEE"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5EC7AFE6" w14:textId="33950076" w:rsidR="009807F7" w:rsidRPr="00766BDF" w:rsidRDefault="00DA556C" w:rsidP="00337BBD">
      <w:pPr>
        <w:tabs>
          <w:tab w:val="left" w:pos="1440"/>
        </w:tabs>
        <w:autoSpaceDE w:val="0"/>
        <w:autoSpaceDN w:val="0"/>
        <w:ind w:left="1440" w:hanging="1440"/>
        <w:jc w:val="both"/>
        <w:rPr>
          <w:rFonts w:asciiTheme="minorHAnsi" w:hAnsiTheme="minorHAnsi" w:cstheme="minorHAnsi"/>
        </w:rPr>
      </w:pPr>
      <w:r w:rsidRPr="00766BDF">
        <w:rPr>
          <w:rFonts w:asciiTheme="minorHAnsi" w:hAnsiTheme="minorHAnsi" w:cstheme="minorHAnsi"/>
        </w:rPr>
        <w:t>Check the box for each type of information submitted</w:t>
      </w:r>
      <w:r w:rsidR="00337BBD" w:rsidRPr="00766BDF">
        <w:rPr>
          <w:rFonts w:asciiTheme="minorHAnsi" w:hAnsiTheme="minorHAnsi" w:cstheme="minorHAnsi"/>
        </w:rPr>
        <w:t xml:space="preserve">. </w:t>
      </w:r>
      <w:r w:rsidR="00AB621D" w:rsidRPr="00766BDF">
        <w:rPr>
          <w:rFonts w:asciiTheme="minorHAnsi" w:hAnsiTheme="minorHAnsi" w:cstheme="minorHAnsi"/>
        </w:rPr>
        <w:t>This documentation is required</w:t>
      </w:r>
      <w:r w:rsidR="002E2A51" w:rsidRPr="00766BDF">
        <w:rPr>
          <w:rFonts w:asciiTheme="minorHAnsi" w:hAnsiTheme="minorHAnsi" w:cstheme="minorHAnsi"/>
        </w:rPr>
        <w:t>, i</w:t>
      </w:r>
      <w:r w:rsidR="009807F7" w:rsidRPr="00766BDF">
        <w:rPr>
          <w:rFonts w:asciiTheme="minorHAnsi" w:hAnsiTheme="minorHAnsi" w:cstheme="minorHAnsi"/>
        </w:rPr>
        <w:t>f applicable to the facility.</w:t>
      </w:r>
    </w:p>
    <w:p w14:paraId="2DB3EBBD" w14:textId="77777777" w:rsidR="009807F7" w:rsidRPr="00766BDF" w:rsidRDefault="009807F7" w:rsidP="00AB621D">
      <w:pPr>
        <w:tabs>
          <w:tab w:val="left" w:pos="1440"/>
        </w:tabs>
        <w:autoSpaceDE w:val="0"/>
        <w:autoSpaceDN w:val="0"/>
        <w:ind w:left="1440" w:hanging="1440"/>
        <w:jc w:val="both"/>
        <w:rPr>
          <w:rFonts w:asciiTheme="minorHAnsi" w:hAnsiTheme="minorHAnsi" w:cstheme="minorHAnsi"/>
        </w:rPr>
      </w:pPr>
    </w:p>
    <w:p w14:paraId="6A677BB0" w14:textId="77777777" w:rsidR="00AB621D" w:rsidRPr="00766BDF" w:rsidRDefault="00AB621D" w:rsidP="00AB621D">
      <w:pPr>
        <w:tabs>
          <w:tab w:val="left" w:pos="1440"/>
        </w:tabs>
        <w:autoSpaceDE w:val="0"/>
        <w:autoSpaceDN w:val="0"/>
        <w:ind w:left="1440" w:hanging="1440"/>
        <w:jc w:val="both"/>
        <w:rPr>
          <w:rFonts w:asciiTheme="minorHAnsi" w:hAnsiTheme="minorHAnsi" w:cstheme="minorHAnsi"/>
          <w:b/>
        </w:rPr>
      </w:pPr>
      <w:r w:rsidRPr="00766BDF">
        <w:rPr>
          <w:rFonts w:asciiTheme="minorHAnsi" w:hAnsiTheme="minorHAnsi" w:cstheme="minorHAnsi"/>
          <w:b/>
        </w:rPr>
        <w:t xml:space="preserve"> Failure to include </w:t>
      </w:r>
      <w:r w:rsidR="009807F7" w:rsidRPr="00766BDF">
        <w:rPr>
          <w:rFonts w:asciiTheme="minorHAnsi" w:hAnsiTheme="minorHAnsi" w:cstheme="minorHAnsi"/>
          <w:b/>
        </w:rPr>
        <w:t xml:space="preserve">applicable </w:t>
      </w:r>
      <w:r w:rsidRPr="00766BDF">
        <w:rPr>
          <w:rFonts w:asciiTheme="minorHAnsi" w:hAnsiTheme="minorHAnsi" w:cstheme="minorHAnsi"/>
          <w:b/>
        </w:rPr>
        <w:t>supporting documentation may result in application denial.</w:t>
      </w:r>
    </w:p>
    <w:p w14:paraId="1F00FA76" w14:textId="77777777" w:rsidR="00AB621D" w:rsidRPr="00766BDF" w:rsidRDefault="00AB621D" w:rsidP="00AB621D">
      <w:pPr>
        <w:tabs>
          <w:tab w:val="left" w:pos="1440"/>
        </w:tabs>
        <w:autoSpaceDE w:val="0"/>
        <w:autoSpaceDN w:val="0"/>
        <w:jc w:val="both"/>
        <w:rPr>
          <w:rFonts w:asciiTheme="minorHAnsi" w:hAnsiTheme="minorHAnsi" w:cstheme="minorHAnsi"/>
        </w:rPr>
      </w:pPr>
    </w:p>
    <w:p w14:paraId="03954D73" w14:textId="77777777" w:rsidR="00AB621D" w:rsidRPr="00766BDF" w:rsidRDefault="00AB621D" w:rsidP="00DA556C">
      <w:pPr>
        <w:tabs>
          <w:tab w:val="left" w:pos="1440"/>
        </w:tabs>
        <w:autoSpaceDE w:val="0"/>
        <w:autoSpaceDN w:val="0"/>
        <w:ind w:left="1440" w:hanging="1440"/>
        <w:jc w:val="both"/>
        <w:rPr>
          <w:rFonts w:asciiTheme="minorHAnsi" w:hAnsiTheme="minorHAnsi" w:cstheme="minorHAnsi"/>
        </w:rPr>
      </w:pPr>
    </w:p>
    <w:p w14:paraId="11C8DA52" w14:textId="59466642" w:rsidR="00DA556C" w:rsidRPr="00766BDF" w:rsidRDefault="004F69F2" w:rsidP="00337BBD">
      <w:pPr>
        <w:autoSpaceDE w:val="0"/>
        <w:autoSpaceDN w:val="0"/>
        <w:ind w:left="360"/>
        <w:jc w:val="both"/>
        <w:rPr>
          <w:rFonts w:asciiTheme="minorHAnsi" w:hAnsiTheme="minorHAnsi" w:cstheme="minorHAnsi"/>
        </w:rPr>
      </w:pPr>
      <w:sdt>
        <w:sdtPr>
          <w:rPr>
            <w:rFonts w:asciiTheme="minorHAnsi" w:hAnsiTheme="minorHAnsi" w:cstheme="minorHAnsi"/>
            <w:b/>
          </w:rPr>
          <w:id w:val="138907280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009576ED" w:rsidRPr="00766BDF">
        <w:rPr>
          <w:rFonts w:asciiTheme="minorHAnsi" w:hAnsiTheme="minorHAnsi" w:cstheme="minorHAnsi"/>
        </w:rPr>
        <w:t>S</w:t>
      </w:r>
      <w:r w:rsidR="00DA556C" w:rsidRPr="00766BDF">
        <w:rPr>
          <w:rFonts w:asciiTheme="minorHAnsi" w:hAnsiTheme="minorHAnsi" w:cstheme="minorHAnsi"/>
        </w:rPr>
        <w:t>pecifications for control equipment</w:t>
      </w:r>
      <w:r w:rsidR="00704FDB" w:rsidRPr="00766BDF">
        <w:rPr>
          <w:rFonts w:asciiTheme="minorHAnsi" w:hAnsiTheme="minorHAnsi" w:cstheme="minorHAnsi"/>
        </w:rPr>
        <w:t>, including control efficiency</w:t>
      </w:r>
      <w:r w:rsidR="00DA556C" w:rsidRPr="00766BDF">
        <w:rPr>
          <w:rFonts w:asciiTheme="minorHAnsi" w:hAnsiTheme="minorHAnsi" w:cstheme="minorHAnsi"/>
        </w:rPr>
        <w:t xml:space="preserve"> specifications and sufficient engineering data for</w:t>
      </w:r>
      <w:r w:rsidR="00337BBD" w:rsidRPr="00766BDF">
        <w:rPr>
          <w:rFonts w:asciiTheme="minorHAnsi" w:hAnsiTheme="minorHAnsi" w:cstheme="minorHAnsi"/>
        </w:rPr>
        <w:t xml:space="preserve"> </w:t>
      </w:r>
      <w:r w:rsidR="009807F7" w:rsidRPr="00766BDF">
        <w:rPr>
          <w:rFonts w:asciiTheme="minorHAnsi" w:hAnsiTheme="minorHAnsi" w:cstheme="minorHAnsi"/>
        </w:rPr>
        <w:t xml:space="preserve">verification of control equipment operation, including design drawings, test reports, and design parameters that affect normal operation.  </w:t>
      </w:r>
      <w:r w:rsidR="00DA556C" w:rsidRPr="00766BDF">
        <w:rPr>
          <w:rFonts w:asciiTheme="minorHAnsi" w:hAnsiTheme="minorHAnsi" w:cstheme="minorHAnsi"/>
        </w:rPr>
        <w:t xml:space="preserve"> </w:t>
      </w:r>
      <w:r w:rsidR="009807F7" w:rsidRPr="00766BDF">
        <w:rPr>
          <w:rFonts w:asciiTheme="minorHAnsi" w:hAnsiTheme="minorHAnsi" w:cstheme="minorHAnsi"/>
        </w:rPr>
        <w:t xml:space="preserve">    </w:t>
      </w:r>
    </w:p>
    <w:p w14:paraId="616C2F57" w14:textId="6BF53374" w:rsidR="00045041" w:rsidRPr="00766BDF" w:rsidRDefault="00045041" w:rsidP="00045041">
      <w:pPr>
        <w:autoSpaceDE w:val="0"/>
        <w:autoSpaceDN w:val="0"/>
        <w:ind w:left="630" w:hanging="270"/>
        <w:jc w:val="both"/>
        <w:rPr>
          <w:rFonts w:asciiTheme="minorHAnsi" w:hAnsiTheme="minorHAnsi" w:cstheme="minorHAnsi"/>
        </w:rPr>
      </w:pPr>
      <w:bookmarkStart w:id="35" w:name="_Hlk14419295"/>
      <w:r w:rsidRPr="00766BDF">
        <w:rPr>
          <w:rFonts w:asciiTheme="minorHAnsi" w:hAnsiTheme="minorHAnsi" w:cstheme="minorHAnsi"/>
        </w:rPr>
        <w:tab/>
      </w:r>
      <w:sdt>
        <w:sdtPr>
          <w:rPr>
            <w:rFonts w:asciiTheme="minorHAnsi" w:hAnsiTheme="minorHAnsi" w:cstheme="minorHAnsi"/>
            <w:b/>
          </w:rPr>
          <w:id w:val="-187638407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Pr="00766BDF">
        <w:rPr>
          <w:rFonts w:asciiTheme="minorHAnsi" w:hAnsiTheme="minorHAnsi" w:cstheme="minorHAnsi"/>
        </w:rPr>
        <w:t>Engine or Generator Manufacturer specifications</w:t>
      </w:r>
    </w:p>
    <w:p w14:paraId="0E60F540" w14:textId="49C0828D" w:rsidR="00045041" w:rsidRPr="00766BDF" w:rsidRDefault="00045041"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28793756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Catalyst Manufacturer specifications</w:t>
      </w:r>
      <w:r w:rsidR="00AB621D" w:rsidRPr="00766BDF">
        <w:rPr>
          <w:rFonts w:asciiTheme="minorHAnsi" w:hAnsiTheme="minorHAnsi" w:cstheme="minorHAnsi"/>
        </w:rPr>
        <w:t xml:space="preserve"> (If a catalyst is being utilized to reduce emissions</w:t>
      </w:r>
      <w:r w:rsidR="004A37B3" w:rsidRPr="00766BDF">
        <w:rPr>
          <w:rFonts w:asciiTheme="minorHAnsi" w:hAnsiTheme="minorHAnsi" w:cstheme="minorHAnsi"/>
        </w:rPr>
        <w:t>,</w:t>
      </w:r>
      <w:r w:rsidR="00AB621D" w:rsidRPr="00766BDF">
        <w:rPr>
          <w:rFonts w:asciiTheme="minorHAnsi" w:hAnsiTheme="minorHAnsi" w:cstheme="minorHAnsi"/>
        </w:rPr>
        <w:t xml:space="preserve"> the catalyst manufacturer emission factors must be used in all emission calculations. A 25% safety factor may be applied</w:t>
      </w:r>
      <w:r w:rsidR="004B50FD" w:rsidRPr="00766BDF">
        <w:rPr>
          <w:rFonts w:asciiTheme="minorHAnsi" w:hAnsiTheme="minorHAnsi" w:cstheme="minorHAnsi"/>
        </w:rPr>
        <w:t xml:space="preserve"> to each pollutant</w:t>
      </w:r>
      <w:r w:rsidR="00AB621D" w:rsidRPr="00766BDF">
        <w:rPr>
          <w:rFonts w:asciiTheme="minorHAnsi" w:hAnsiTheme="minorHAnsi" w:cstheme="minorHAnsi"/>
        </w:rPr>
        <w:t xml:space="preserve">. </w:t>
      </w:r>
    </w:p>
    <w:p w14:paraId="38AD4728" w14:textId="3CE23692" w:rsidR="00A77D0A" w:rsidRPr="00766BDF" w:rsidRDefault="00A77D0A"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81938202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NSPS JJJJ emission factors </w:t>
      </w:r>
      <w:r w:rsidRPr="00766BDF">
        <w:rPr>
          <w:rFonts w:asciiTheme="minorHAnsi" w:hAnsiTheme="minorHAnsi" w:cstheme="minorHAnsi"/>
          <w:b/>
        </w:rPr>
        <w:t>may not</w:t>
      </w:r>
      <w:r w:rsidRPr="00766BDF">
        <w:rPr>
          <w:rFonts w:asciiTheme="minorHAnsi" w:hAnsiTheme="minorHAnsi" w:cstheme="minorHAnsi"/>
        </w:rPr>
        <w:t xml:space="preserve"> be utilized in lieu of catalyst manufacture specifications when a catalyst is </w:t>
      </w:r>
      <w:r w:rsidR="009807F7" w:rsidRPr="00766BDF">
        <w:rPr>
          <w:rFonts w:asciiTheme="minorHAnsi" w:hAnsiTheme="minorHAnsi" w:cstheme="minorHAnsi"/>
        </w:rPr>
        <w:t>installed, and the catalysts manufacturer achieves higher control efficiency.</w:t>
      </w:r>
    </w:p>
    <w:p w14:paraId="6A8F9821" w14:textId="3E157559" w:rsidR="00045041" w:rsidRPr="00766BDF" w:rsidRDefault="00045041" w:rsidP="00045041">
      <w:pPr>
        <w:autoSpaceDE w:val="0"/>
        <w:autoSpaceDN w:val="0"/>
        <w:ind w:left="630" w:hanging="270"/>
        <w:jc w:val="both"/>
        <w:rPr>
          <w:rFonts w:asciiTheme="minorHAnsi" w:hAnsiTheme="minorHAnsi" w:cstheme="minorHAnsi"/>
          <w:u w:val="single"/>
        </w:rPr>
      </w:pPr>
      <w:r w:rsidRPr="00766BDF">
        <w:rPr>
          <w:rFonts w:asciiTheme="minorHAnsi" w:hAnsiTheme="minorHAnsi" w:cstheme="minorHAnsi"/>
        </w:rPr>
        <w:tab/>
      </w:r>
      <w:sdt>
        <w:sdtPr>
          <w:rPr>
            <w:rFonts w:asciiTheme="minorHAnsi" w:hAnsiTheme="minorHAnsi" w:cstheme="minorHAnsi"/>
            <w:b/>
          </w:rPr>
          <w:id w:val="-3690687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rPr>
        <w:t xml:space="preserve"> Flare Manufacturer specifications</w:t>
      </w:r>
    </w:p>
    <w:p w14:paraId="21CC1896" w14:textId="480C221D" w:rsidR="002E061D" w:rsidRPr="00766BDF" w:rsidRDefault="002E061D" w:rsidP="003C01A6">
      <w:pPr>
        <w:autoSpaceDE w:val="0"/>
        <w:autoSpaceDN w:val="0"/>
        <w:ind w:left="630" w:hanging="270"/>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218772392"/>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b/>
        </w:rPr>
        <w:t xml:space="preserve"> </w:t>
      </w:r>
      <w:r w:rsidRPr="00766BDF">
        <w:rPr>
          <w:rFonts w:asciiTheme="minorHAnsi" w:hAnsiTheme="minorHAnsi" w:cstheme="minorHAnsi"/>
        </w:rPr>
        <w:t>Oil</w:t>
      </w:r>
      <w:r w:rsidR="006E5C2B" w:rsidRPr="00766BDF">
        <w:rPr>
          <w:rFonts w:asciiTheme="minorHAnsi" w:hAnsiTheme="minorHAnsi" w:cstheme="minorHAnsi"/>
        </w:rPr>
        <w:t>/Liquid</w:t>
      </w:r>
      <w:r w:rsidRPr="00766BDF">
        <w:rPr>
          <w:rFonts w:asciiTheme="minorHAnsi" w:hAnsiTheme="minorHAnsi" w:cstheme="minorHAnsi"/>
        </w:rPr>
        <w:t xml:space="preserve"> Analysis</w:t>
      </w:r>
      <w:r w:rsidR="009807F7" w:rsidRPr="00766BDF">
        <w:rPr>
          <w:rFonts w:asciiTheme="minorHAnsi" w:hAnsiTheme="minorHAnsi" w:cstheme="minorHAnsi"/>
        </w:rPr>
        <w:t xml:space="preserve">: </w:t>
      </w:r>
      <w:r w:rsidR="00AB621D" w:rsidRPr="00766BDF">
        <w:rPr>
          <w:rFonts w:asciiTheme="minorHAnsi" w:hAnsiTheme="minorHAnsi" w:cstheme="minorHAnsi"/>
        </w:rPr>
        <w:t>This data is required to match the inputs in all applicable emission calculations.</w:t>
      </w:r>
      <w:r w:rsidR="003C01A6" w:rsidRPr="00766BDF">
        <w:rPr>
          <w:rFonts w:asciiTheme="minorHAnsi" w:hAnsiTheme="minorHAnsi" w:cstheme="minorHAnsi"/>
        </w:rPr>
        <w:t xml:space="preserve"> For facilities that have not been constructed and a representative analysis is used it cannot be older than 1 year.</w:t>
      </w:r>
      <w:r w:rsidR="009807F7" w:rsidRPr="00766BDF">
        <w:rPr>
          <w:rFonts w:asciiTheme="minorHAnsi" w:hAnsiTheme="minorHAnsi" w:cstheme="minorHAnsi"/>
        </w:rPr>
        <w:t xml:space="preserve"> For existing facilities, the gas analyses required by Condition A201.A (must be 1 year old or less)</w:t>
      </w:r>
      <w:r w:rsidR="003C01A6" w:rsidRPr="00766BDF">
        <w:rPr>
          <w:rFonts w:asciiTheme="minorHAnsi" w:hAnsiTheme="minorHAnsi" w:cstheme="minorHAnsi"/>
        </w:rPr>
        <w:t>.</w:t>
      </w:r>
    </w:p>
    <w:p w14:paraId="2DD7E9DE" w14:textId="03C1AAA2" w:rsidR="002E061D" w:rsidRPr="00766BDF" w:rsidRDefault="002E061D"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48003882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Pr="00766BDF">
        <w:rPr>
          <w:rFonts w:asciiTheme="minorHAnsi" w:hAnsiTheme="minorHAnsi" w:cstheme="minorHAnsi"/>
        </w:rPr>
        <w:t>Gas Analysis</w:t>
      </w:r>
      <w:r w:rsidR="00AB621D" w:rsidRPr="00766BDF">
        <w:rPr>
          <w:rFonts w:asciiTheme="minorHAnsi" w:hAnsiTheme="minorHAnsi" w:cstheme="minorHAnsi"/>
        </w:rPr>
        <w:t xml:space="preserve"> (must be 1 year old or less) This data is required to match the inputs in all applicable emission calculations.</w:t>
      </w:r>
    </w:p>
    <w:p w14:paraId="4F33A60A" w14:textId="77777777" w:rsidR="006979A9" w:rsidRPr="00766BDF" w:rsidRDefault="006979A9" w:rsidP="00045041">
      <w:pPr>
        <w:autoSpaceDE w:val="0"/>
        <w:autoSpaceDN w:val="0"/>
        <w:ind w:left="630" w:hanging="270"/>
        <w:jc w:val="both"/>
        <w:rPr>
          <w:rFonts w:asciiTheme="minorHAnsi" w:hAnsiTheme="minorHAnsi" w:cstheme="minorHAnsi"/>
        </w:rPr>
      </w:pPr>
    </w:p>
    <w:p w14:paraId="0B75B6E9" w14:textId="5DFFD34F" w:rsidR="006E5C2B" w:rsidRPr="00766BDF" w:rsidRDefault="006E5C2B" w:rsidP="00045041">
      <w:pPr>
        <w:autoSpaceDE w:val="0"/>
        <w:autoSpaceDN w:val="0"/>
        <w:ind w:left="630" w:hanging="270"/>
        <w:jc w:val="both"/>
        <w:rPr>
          <w:rFonts w:asciiTheme="minorHAnsi" w:hAnsiTheme="minorHAnsi" w:cstheme="minorHAnsi"/>
        </w:rPr>
      </w:pPr>
      <w:r w:rsidRPr="00766BDF">
        <w:rPr>
          <w:rFonts w:asciiTheme="minorHAnsi" w:hAnsiTheme="minorHAnsi" w:cstheme="minorHAnsi"/>
        </w:rPr>
        <w:tab/>
      </w:r>
      <w:sdt>
        <w:sdtPr>
          <w:rPr>
            <w:rFonts w:asciiTheme="minorHAnsi" w:hAnsiTheme="minorHAnsi" w:cstheme="minorHAnsi"/>
            <w:b/>
          </w:rPr>
          <w:id w:val="180026132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Pr="00766BDF">
        <w:rPr>
          <w:rFonts w:asciiTheme="minorHAnsi" w:hAnsiTheme="minorHAnsi" w:cstheme="minorHAnsi"/>
          <w:b/>
        </w:rPr>
        <w:t xml:space="preserve"> </w:t>
      </w:r>
      <w:r w:rsidRPr="00766BDF">
        <w:rPr>
          <w:rFonts w:asciiTheme="minorHAnsi" w:hAnsiTheme="minorHAnsi" w:cstheme="minorHAnsi"/>
        </w:rPr>
        <w:t>Extended Gas Analysis</w:t>
      </w:r>
      <w:r w:rsidR="00AB621D" w:rsidRPr="00766BDF">
        <w:rPr>
          <w:rFonts w:asciiTheme="minorHAnsi" w:hAnsiTheme="minorHAnsi" w:cstheme="minorHAnsi"/>
        </w:rPr>
        <w:t xml:space="preserve"> </w:t>
      </w:r>
      <w:r w:rsidR="004B50FD" w:rsidRPr="00766BDF">
        <w:rPr>
          <w:rFonts w:asciiTheme="minorHAnsi" w:hAnsiTheme="minorHAnsi" w:cstheme="minorHAnsi"/>
        </w:rPr>
        <w:t xml:space="preserve">(must be 1 year old or less) </w:t>
      </w:r>
      <w:r w:rsidR="00AB621D" w:rsidRPr="00766BDF">
        <w:rPr>
          <w:rFonts w:asciiTheme="minorHAnsi" w:hAnsiTheme="minorHAnsi" w:cstheme="minorHAnsi"/>
        </w:rPr>
        <w:t>This data is required to match the inputs in all applicable emission calculations.</w:t>
      </w:r>
    </w:p>
    <w:p w14:paraId="3DF6C3FD" w14:textId="77777777" w:rsidR="003C01A6" w:rsidRPr="00766BDF" w:rsidRDefault="003C01A6" w:rsidP="00045041">
      <w:pPr>
        <w:autoSpaceDE w:val="0"/>
        <w:autoSpaceDN w:val="0"/>
        <w:ind w:left="630" w:hanging="270"/>
        <w:jc w:val="both"/>
        <w:rPr>
          <w:rFonts w:asciiTheme="minorHAnsi" w:hAnsiTheme="minorHAnsi" w:cstheme="minorHAnsi"/>
        </w:rPr>
      </w:pPr>
    </w:p>
    <w:p w14:paraId="3EC9955B" w14:textId="54CCD324" w:rsidR="003C01A6" w:rsidRPr="00766BDF" w:rsidRDefault="004F69F2" w:rsidP="003C01A6">
      <w:pPr>
        <w:autoSpaceDE w:val="0"/>
        <w:autoSpaceDN w:val="0"/>
        <w:ind w:left="630"/>
        <w:jc w:val="both"/>
        <w:rPr>
          <w:rFonts w:asciiTheme="minorHAnsi" w:hAnsiTheme="minorHAnsi" w:cstheme="minorHAnsi"/>
        </w:rPr>
      </w:pPr>
      <w:sdt>
        <w:sdtPr>
          <w:rPr>
            <w:rFonts w:asciiTheme="minorHAnsi" w:hAnsiTheme="minorHAnsi" w:cstheme="minorHAnsi"/>
            <w:b/>
          </w:rPr>
          <w:id w:val="-105239009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3C01A6" w:rsidRPr="00766BDF">
        <w:rPr>
          <w:rFonts w:asciiTheme="minorHAnsi" w:hAnsiTheme="minorHAnsi" w:cstheme="minorHAnsi"/>
          <w:b/>
        </w:rPr>
        <w:t xml:space="preserve"> </w:t>
      </w:r>
      <w:r w:rsidR="003C01A6" w:rsidRPr="00766BDF">
        <w:rPr>
          <w:rFonts w:asciiTheme="minorHAnsi" w:hAnsiTheme="minorHAnsi" w:cstheme="minorHAnsi"/>
        </w:rPr>
        <w:t xml:space="preserve">If requesting to use a representative gas sample, include a discussion of why the sample is representative for this facility and an explanation of how it is representative (e.g., same reservoir, same similar API gravity, similar composition).  </w:t>
      </w:r>
    </w:p>
    <w:p w14:paraId="567392BB" w14:textId="77777777" w:rsidR="003C01A6" w:rsidRPr="00766BDF" w:rsidRDefault="003C01A6" w:rsidP="00045041">
      <w:pPr>
        <w:autoSpaceDE w:val="0"/>
        <w:autoSpaceDN w:val="0"/>
        <w:ind w:left="630" w:hanging="270"/>
        <w:jc w:val="both"/>
        <w:rPr>
          <w:rFonts w:asciiTheme="minorHAnsi" w:hAnsiTheme="minorHAnsi" w:cstheme="minorHAnsi"/>
        </w:rPr>
      </w:pPr>
    </w:p>
    <w:bookmarkEnd w:id="35"/>
    <w:p w14:paraId="2AD1057F" w14:textId="77777777" w:rsidR="00AB621D" w:rsidRPr="00766BDF" w:rsidRDefault="00AB621D" w:rsidP="00045041">
      <w:pPr>
        <w:autoSpaceDE w:val="0"/>
        <w:autoSpaceDN w:val="0"/>
        <w:ind w:left="630" w:hanging="270"/>
        <w:jc w:val="both"/>
        <w:rPr>
          <w:rFonts w:asciiTheme="minorHAnsi" w:hAnsiTheme="minorHAnsi" w:cstheme="minorHAnsi"/>
        </w:rPr>
      </w:pPr>
    </w:p>
    <w:p w14:paraId="2FCCB2C1" w14:textId="3D067186" w:rsidR="00DA556C" w:rsidRPr="00766BDF" w:rsidRDefault="004F69F2" w:rsidP="003C01A6">
      <w:pPr>
        <w:autoSpaceDE w:val="0"/>
        <w:autoSpaceDN w:val="0"/>
        <w:ind w:left="630" w:hanging="270"/>
        <w:rPr>
          <w:rFonts w:asciiTheme="minorHAnsi" w:hAnsiTheme="minorHAnsi" w:cstheme="minorHAnsi"/>
        </w:rPr>
      </w:pPr>
      <w:sdt>
        <w:sdtPr>
          <w:rPr>
            <w:rFonts w:asciiTheme="minorHAnsi" w:hAnsiTheme="minorHAnsi" w:cstheme="minorHAnsi"/>
            <w:b/>
          </w:rPr>
          <w:id w:val="-159739753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sz w:val="22"/>
          <w:szCs w:val="22"/>
        </w:rPr>
        <w:t xml:space="preserve"> </w:t>
      </w:r>
      <w:r w:rsidR="00DA556C" w:rsidRPr="00766BDF">
        <w:rPr>
          <w:rFonts w:asciiTheme="minorHAnsi" w:hAnsiTheme="minorHAnsi" w:cstheme="minorHAnsi"/>
        </w:rPr>
        <w:t>If test data are used</w:t>
      </w:r>
      <w:r w:rsidR="00432263" w:rsidRPr="00766BDF">
        <w:rPr>
          <w:rFonts w:asciiTheme="minorHAnsi" w:hAnsiTheme="minorHAnsi" w:cstheme="minorHAnsi"/>
        </w:rPr>
        <w:t>,</w:t>
      </w:r>
      <w:r w:rsidR="003C01A6" w:rsidRPr="00766BDF">
        <w:rPr>
          <w:rFonts w:asciiTheme="minorHAnsi" w:hAnsiTheme="minorHAnsi" w:cstheme="minorHAnsi"/>
        </w:rPr>
        <w:t xml:space="preserve"> to support emissions calculations or to establish allowable emission limits</w:t>
      </w:r>
      <w:r w:rsidR="00DA556C" w:rsidRPr="00766BDF">
        <w:rPr>
          <w:rFonts w:asciiTheme="minorHAnsi" w:hAnsiTheme="minorHAnsi" w:cstheme="minorHAnsi"/>
        </w:rPr>
        <w:t xml:space="preserve">, include a copy of the complete test report. If the test data are for an emissions unit other than the one being permitted, the emission units must be identical. Test data may not be used if any difference in operating conditions of the unit being permitted and the unit represented in the test report significantly </w:t>
      </w:r>
      <w:proofErr w:type="spellStart"/>
      <w:r w:rsidR="00DA556C" w:rsidRPr="00766BDF">
        <w:rPr>
          <w:rFonts w:asciiTheme="minorHAnsi" w:hAnsiTheme="minorHAnsi" w:cstheme="minorHAnsi"/>
        </w:rPr>
        <w:t>effect</w:t>
      </w:r>
      <w:proofErr w:type="spellEnd"/>
      <w:r w:rsidR="00DA556C" w:rsidRPr="00766BDF">
        <w:rPr>
          <w:rFonts w:asciiTheme="minorHAnsi" w:hAnsiTheme="minorHAnsi" w:cstheme="minorHAnsi"/>
        </w:rPr>
        <w:t xml:space="preserve"> emission rates.  </w:t>
      </w:r>
    </w:p>
    <w:p w14:paraId="5AF252E1" w14:textId="56B989B4" w:rsidR="00DA556C" w:rsidRPr="00766BDF" w:rsidRDefault="004F69F2" w:rsidP="003C01A6">
      <w:pPr>
        <w:autoSpaceDE w:val="0"/>
        <w:autoSpaceDN w:val="0"/>
        <w:ind w:left="630" w:hanging="270"/>
        <w:rPr>
          <w:rFonts w:asciiTheme="minorHAnsi" w:hAnsiTheme="minorHAnsi" w:cstheme="minorHAnsi"/>
        </w:rPr>
      </w:pPr>
      <w:sdt>
        <w:sdtPr>
          <w:rPr>
            <w:rFonts w:asciiTheme="minorHAnsi" w:hAnsiTheme="minorHAnsi" w:cstheme="minorHAnsi"/>
            <w:b/>
          </w:rPr>
          <w:id w:val="44003680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sz w:val="22"/>
          <w:szCs w:val="22"/>
        </w:rPr>
        <w:t xml:space="preserve"> </w:t>
      </w:r>
      <w:r w:rsidR="00DA556C" w:rsidRPr="00766BDF">
        <w:rPr>
          <w:rFonts w:asciiTheme="minorHAnsi" w:hAnsiTheme="minorHAnsi" w:cstheme="minorHAnsi"/>
        </w:rPr>
        <w:t xml:space="preserve">Fuel specifications sheet.  </w:t>
      </w:r>
    </w:p>
    <w:p w14:paraId="1D62677E" w14:textId="443D43D1" w:rsidR="00DA556C" w:rsidRPr="00766BDF" w:rsidRDefault="004F69F2" w:rsidP="003C01A6">
      <w:pPr>
        <w:autoSpaceDE w:val="0"/>
        <w:autoSpaceDN w:val="0"/>
        <w:ind w:left="630" w:hanging="270"/>
        <w:rPr>
          <w:rFonts w:asciiTheme="minorHAnsi" w:hAnsiTheme="minorHAnsi" w:cstheme="minorHAnsi"/>
        </w:rPr>
      </w:pPr>
      <w:sdt>
        <w:sdtPr>
          <w:rPr>
            <w:rFonts w:asciiTheme="minorHAnsi" w:hAnsiTheme="minorHAnsi" w:cstheme="minorHAnsi"/>
            <w:b/>
          </w:rPr>
          <w:id w:val="154232551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rPr>
        <w:t xml:space="preserve"> </w:t>
      </w:r>
      <w:r w:rsidR="00DA556C" w:rsidRPr="00766BDF">
        <w:rPr>
          <w:rFonts w:asciiTheme="minorHAnsi" w:hAnsiTheme="minorHAnsi" w:cstheme="minorHAnsi"/>
        </w:rPr>
        <w:t xml:space="preserve">If computer models are used to estimate emissions, include an input summary and a detailed report, and a disk containing the input file used to run the model.   </w:t>
      </w:r>
    </w:p>
    <w:p w14:paraId="632919DF" w14:textId="2CA19D56" w:rsidR="00DA556C" w:rsidRPr="00766BDF" w:rsidRDefault="004F69F2" w:rsidP="003C01A6">
      <w:pPr>
        <w:autoSpaceDE w:val="0"/>
        <w:autoSpaceDN w:val="0"/>
        <w:ind w:left="630" w:hanging="270"/>
        <w:rPr>
          <w:rFonts w:asciiTheme="minorHAnsi" w:hAnsiTheme="minorHAnsi" w:cstheme="minorHAnsi"/>
        </w:rPr>
      </w:pPr>
      <w:sdt>
        <w:sdtPr>
          <w:rPr>
            <w:rFonts w:asciiTheme="minorHAnsi" w:hAnsiTheme="minorHAnsi" w:cstheme="minorHAnsi"/>
            <w:b/>
          </w:rPr>
          <w:id w:val="-173268509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DA556C" w:rsidRPr="00766BDF">
        <w:rPr>
          <w:rFonts w:asciiTheme="minorHAnsi" w:hAnsiTheme="minorHAnsi" w:cstheme="minorHAnsi"/>
          <w:b/>
        </w:rPr>
        <w:t xml:space="preserve"> </w:t>
      </w:r>
      <w:r w:rsidR="00DA556C" w:rsidRPr="00766BDF">
        <w:rPr>
          <w:rFonts w:asciiTheme="minorHAnsi" w:hAnsiTheme="minorHAnsi" w:cstheme="minorHAnsi"/>
        </w:rPr>
        <w:t xml:space="preserve">For tank-flashing emissions, include a discussion of the method used to estimate tank-flashing emissions, accuracy of the model, the </w:t>
      </w:r>
      <w:r w:rsidR="00DA556C" w:rsidRPr="00766BDF">
        <w:rPr>
          <w:rFonts w:asciiTheme="minorHAnsi" w:hAnsiTheme="minorHAnsi" w:cstheme="minorHAnsi"/>
          <w:b/>
        </w:rPr>
        <w:t>input and output</w:t>
      </w:r>
      <w:r w:rsidR="00DA556C" w:rsidRPr="00766BDF">
        <w:rPr>
          <w:rFonts w:asciiTheme="minorHAnsi" w:hAnsiTheme="minorHAnsi" w:cstheme="minorHAnsi"/>
        </w:rPr>
        <w:t xml:space="preserve"> summary from simulation models and software, all calculations, documentation of any assumptions used, descriptions of sampling methods and conditions, copies of any lab sample analysis.  </w:t>
      </w:r>
    </w:p>
    <w:bookmarkEnd w:id="34"/>
    <w:p w14:paraId="3AD27CB1" w14:textId="77777777" w:rsidR="00DA556C" w:rsidRPr="00766BDF" w:rsidRDefault="00DA556C" w:rsidP="003C01A6">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380675BB" w14:textId="77777777" w:rsidR="00DA556C" w:rsidRPr="00766BDF" w:rsidRDefault="00DA556C" w:rsidP="00DA556C">
      <w:pPr>
        <w:autoSpaceDE w:val="0"/>
        <w:autoSpaceDN w:val="0"/>
        <w:jc w:val="center"/>
        <w:rPr>
          <w:rFonts w:asciiTheme="minorHAnsi" w:hAnsiTheme="minorHAnsi" w:cstheme="minorHAnsi"/>
        </w:rPr>
      </w:pPr>
    </w:p>
    <w:p w14:paraId="6ADF6232" w14:textId="77777777" w:rsidR="00DA556C" w:rsidRPr="00766BDF" w:rsidRDefault="003C01A6" w:rsidP="00DA556C">
      <w:pPr>
        <w:autoSpaceDE w:val="0"/>
        <w:autoSpaceDN w:val="0"/>
        <w:rPr>
          <w:rFonts w:asciiTheme="minorHAnsi" w:hAnsiTheme="minorHAnsi" w:cstheme="minorHAnsi"/>
          <w:b/>
          <w:u w:val="single"/>
        </w:rPr>
      </w:pPr>
      <w:r w:rsidRPr="00766BDF">
        <w:rPr>
          <w:rFonts w:asciiTheme="minorHAnsi" w:hAnsiTheme="minorHAnsi" w:cstheme="minorHAnsi"/>
          <w:b/>
          <w:u w:val="single"/>
        </w:rPr>
        <w:t xml:space="preserve">Representative Gas Analysis Justification: </w:t>
      </w:r>
      <w:r w:rsidRPr="00766BDF">
        <w:rPr>
          <w:rFonts w:asciiTheme="minorHAnsi" w:hAnsiTheme="minorHAnsi" w:cstheme="minorHAnsi"/>
        </w:rPr>
        <w:fldChar w:fldCharType="begin">
          <w:ffData>
            <w:name w:val="Text341"/>
            <w:enabled/>
            <w:calcOnExit w:val="0"/>
            <w:textInput/>
          </w:ffData>
        </w:fldChar>
      </w:r>
      <w:bookmarkStart w:id="36" w:name="Text341"/>
      <w:r w:rsidRPr="00766BDF">
        <w:rPr>
          <w:rFonts w:asciiTheme="minorHAnsi" w:hAnsiTheme="minorHAnsi" w:cstheme="minorHAnsi"/>
        </w:rPr>
        <w:instrText xml:space="preserve"> FORMTEXT </w:instrText>
      </w:r>
      <w:r w:rsidRPr="00766BDF">
        <w:rPr>
          <w:rFonts w:asciiTheme="minorHAnsi" w:hAnsiTheme="minorHAnsi" w:cstheme="minorHAnsi"/>
        </w:rPr>
      </w:r>
      <w:r w:rsidRPr="00766BDF">
        <w:rPr>
          <w:rFonts w:asciiTheme="minorHAnsi" w:hAnsiTheme="minorHAnsi" w:cstheme="minorHAnsi"/>
        </w:rPr>
        <w:fldChar w:fldCharType="separate"/>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noProof/>
        </w:rPr>
        <w:t> </w:t>
      </w:r>
      <w:r w:rsidRPr="00766BDF">
        <w:rPr>
          <w:rFonts w:asciiTheme="minorHAnsi" w:hAnsiTheme="minorHAnsi" w:cstheme="minorHAnsi"/>
        </w:rPr>
        <w:fldChar w:fldCharType="end"/>
      </w:r>
      <w:bookmarkEnd w:id="36"/>
    </w:p>
    <w:p w14:paraId="16C6FB26" w14:textId="77777777" w:rsidR="00355921" w:rsidRPr="00766BDF" w:rsidRDefault="00355921" w:rsidP="00DA556C">
      <w:pPr>
        <w:autoSpaceDE w:val="0"/>
        <w:autoSpaceDN w:val="0"/>
        <w:rPr>
          <w:rFonts w:asciiTheme="minorHAnsi" w:hAnsiTheme="minorHAnsi" w:cstheme="minorHAnsi"/>
        </w:rPr>
      </w:pPr>
    </w:p>
    <w:p w14:paraId="6A9D9254" w14:textId="77777777" w:rsidR="009460ED" w:rsidRPr="00766BDF" w:rsidRDefault="009460ED" w:rsidP="00DA556C">
      <w:pPr>
        <w:autoSpaceDE w:val="0"/>
        <w:autoSpaceDN w:val="0"/>
        <w:rPr>
          <w:rFonts w:asciiTheme="minorHAnsi" w:hAnsiTheme="minorHAnsi" w:cstheme="minorHAnsi"/>
        </w:rPr>
      </w:pPr>
    </w:p>
    <w:p w14:paraId="3A03A331" w14:textId="77777777" w:rsidR="009460ED" w:rsidRPr="00766BDF" w:rsidRDefault="009460ED" w:rsidP="00DA556C">
      <w:pPr>
        <w:autoSpaceDE w:val="0"/>
        <w:autoSpaceDN w:val="0"/>
        <w:rPr>
          <w:rFonts w:asciiTheme="minorHAnsi" w:hAnsiTheme="minorHAnsi" w:cstheme="minorHAnsi"/>
        </w:rPr>
      </w:pPr>
    </w:p>
    <w:p w14:paraId="38986040" w14:textId="77777777" w:rsidR="009460ED" w:rsidRPr="00766BDF" w:rsidRDefault="009460ED" w:rsidP="00DA556C">
      <w:pPr>
        <w:autoSpaceDE w:val="0"/>
        <w:autoSpaceDN w:val="0"/>
        <w:rPr>
          <w:rFonts w:asciiTheme="minorHAnsi" w:hAnsiTheme="minorHAnsi" w:cstheme="minorHAnsi"/>
        </w:rPr>
      </w:pPr>
    </w:p>
    <w:p w14:paraId="48B13BBC" w14:textId="77777777" w:rsidR="00251CF4" w:rsidRPr="00766BDF" w:rsidRDefault="009460ED" w:rsidP="00432263">
      <w:pPr>
        <w:autoSpaceDE w:val="0"/>
        <w:autoSpaceDN w:val="0"/>
        <w:jc w:val="center"/>
        <w:rPr>
          <w:rFonts w:asciiTheme="minorHAnsi" w:hAnsiTheme="minorHAnsi" w:cstheme="minorHAnsi"/>
          <w:b/>
          <w:spacing w:val="-3"/>
          <w:sz w:val="48"/>
          <w:szCs w:val="48"/>
        </w:rPr>
      </w:pPr>
      <w:r w:rsidRPr="00766BDF">
        <w:rPr>
          <w:rFonts w:asciiTheme="minorHAnsi" w:hAnsiTheme="minorHAnsi" w:cstheme="minorHAnsi"/>
          <w:b/>
          <w:spacing w:val="-3"/>
          <w:sz w:val="48"/>
          <w:szCs w:val="48"/>
        </w:rPr>
        <w:br w:type="page"/>
      </w:r>
      <w:r w:rsidR="00251CF4" w:rsidRPr="00766BDF">
        <w:rPr>
          <w:rFonts w:asciiTheme="minorHAnsi" w:hAnsiTheme="minorHAnsi" w:cstheme="minorHAnsi"/>
          <w:b/>
          <w:spacing w:val="-3"/>
          <w:sz w:val="48"/>
          <w:szCs w:val="48"/>
        </w:rPr>
        <w:lastRenderedPageBreak/>
        <w:t>Section 7</w:t>
      </w:r>
    </w:p>
    <w:p w14:paraId="524D75E2" w14:textId="77777777" w:rsidR="00251CF4" w:rsidRPr="00766BDF" w:rsidRDefault="00251CF4" w:rsidP="00251CF4">
      <w:pPr>
        <w:autoSpaceDE w:val="0"/>
        <w:autoSpaceDN w:val="0"/>
        <w:jc w:val="center"/>
        <w:rPr>
          <w:rFonts w:asciiTheme="minorHAnsi" w:hAnsiTheme="minorHAnsi" w:cstheme="minorHAnsi"/>
        </w:rPr>
      </w:pPr>
    </w:p>
    <w:p w14:paraId="00B05019" w14:textId="77777777" w:rsidR="00251CF4" w:rsidRPr="00766BDF" w:rsidRDefault="00251CF4" w:rsidP="00251CF4">
      <w:pPr>
        <w:autoSpaceDE w:val="0"/>
        <w:autoSpaceDN w:val="0"/>
        <w:ind w:left="540" w:hanging="540"/>
        <w:jc w:val="center"/>
        <w:rPr>
          <w:rFonts w:asciiTheme="minorHAnsi" w:hAnsiTheme="minorHAnsi" w:cstheme="minorHAnsi"/>
          <w:b/>
          <w:bCs/>
          <w:sz w:val="36"/>
          <w:szCs w:val="36"/>
        </w:rPr>
      </w:pPr>
      <w:r w:rsidRPr="00766BDF">
        <w:rPr>
          <w:rFonts w:asciiTheme="minorHAnsi" w:hAnsiTheme="minorHAnsi" w:cstheme="minorHAnsi"/>
          <w:b/>
          <w:bCs/>
          <w:sz w:val="36"/>
          <w:szCs w:val="36"/>
        </w:rPr>
        <w:t>Map(s)</w:t>
      </w:r>
    </w:p>
    <w:p w14:paraId="06FD7F44" w14:textId="77777777" w:rsidR="00251CF4" w:rsidRPr="00766BDF" w:rsidRDefault="00251CF4" w:rsidP="00251CF4">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4607FF50" w14:textId="77777777" w:rsidR="00251CF4" w:rsidRPr="00766BDF" w:rsidRDefault="00251CF4" w:rsidP="00251CF4">
      <w:pPr>
        <w:autoSpaceDE w:val="0"/>
        <w:autoSpaceDN w:val="0"/>
        <w:rPr>
          <w:rFonts w:asciiTheme="minorHAnsi" w:hAnsiTheme="minorHAnsi" w:cstheme="minorHAnsi"/>
        </w:rPr>
      </w:pPr>
    </w:p>
    <w:p w14:paraId="3BDA7A77" w14:textId="062AB989" w:rsidR="00251CF4" w:rsidRPr="00766BDF" w:rsidRDefault="00D75C61" w:rsidP="00251CF4">
      <w:pPr>
        <w:autoSpaceDE w:val="0"/>
        <w:autoSpaceDN w:val="0"/>
        <w:jc w:val="both"/>
        <w:rPr>
          <w:rFonts w:asciiTheme="minorHAnsi" w:hAnsiTheme="minorHAnsi" w:cstheme="minorHAnsi"/>
        </w:rPr>
      </w:pPr>
      <w:r w:rsidRPr="00766BDF">
        <w:rPr>
          <w:rFonts w:asciiTheme="minorHAnsi" w:hAnsiTheme="minorHAnsi" w:cstheme="minorHAnsi"/>
          <w:b/>
          <w:bCs/>
          <w:u w:val="single"/>
        </w:rPr>
        <w:t xml:space="preserve">Hardcopy submittals: </w:t>
      </w:r>
      <w:r w:rsidRPr="00766BDF">
        <w:rPr>
          <w:rFonts w:asciiTheme="minorHAnsi" w:hAnsiTheme="minorHAnsi" w:cstheme="minorHAnsi"/>
        </w:rPr>
        <w:t xml:space="preserve"> Attach a map</w:t>
      </w:r>
      <w:r w:rsidR="00251CF4" w:rsidRPr="00766BDF">
        <w:rPr>
          <w:rFonts w:asciiTheme="minorHAnsi" w:hAnsiTheme="minorHAnsi" w:cstheme="minorHAnsi"/>
        </w:rPr>
        <w:t xml:space="preserve"> such as a 7.5 minute topographic quadrangle showing the exact location of the source. The map shall also include the following: </w:t>
      </w:r>
    </w:p>
    <w:p w14:paraId="4798F3A8" w14:textId="77777777" w:rsidR="00251CF4" w:rsidRPr="00766BDF" w:rsidRDefault="00251CF4" w:rsidP="00251CF4">
      <w:pPr>
        <w:tabs>
          <w:tab w:val="left" w:pos="1440"/>
        </w:tabs>
        <w:autoSpaceDE w:val="0"/>
        <w:autoSpaceDN w:val="0"/>
        <w:ind w:left="1440" w:hanging="1440"/>
        <w:jc w:val="both"/>
        <w:rPr>
          <w:rFonts w:asciiTheme="minorHAnsi" w:hAnsiTheme="minorHAnsi" w:cstheme="minorHAnsi"/>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338"/>
      </w:tblGrid>
      <w:tr w:rsidR="00251CF4" w:rsidRPr="00766BDF" w14:paraId="307A3CA8" w14:textId="77777777" w:rsidTr="00096E41">
        <w:tc>
          <w:tcPr>
            <w:tcW w:w="5130" w:type="dxa"/>
            <w:tcBorders>
              <w:top w:val="single" w:sz="4" w:space="0" w:color="auto"/>
              <w:left w:val="single" w:sz="4" w:space="0" w:color="auto"/>
              <w:bottom w:val="single" w:sz="4" w:space="0" w:color="auto"/>
              <w:right w:val="single" w:sz="4" w:space="0" w:color="auto"/>
            </w:tcBorders>
          </w:tcPr>
          <w:p w14:paraId="51C8585C"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The UTM or Longitudinal coordinate system on both axes</w:t>
            </w:r>
          </w:p>
        </w:tc>
        <w:tc>
          <w:tcPr>
            <w:tcW w:w="4338" w:type="dxa"/>
            <w:tcBorders>
              <w:top w:val="single" w:sz="4" w:space="0" w:color="auto"/>
              <w:left w:val="single" w:sz="4" w:space="0" w:color="auto"/>
              <w:bottom w:val="single" w:sz="4" w:space="0" w:color="auto"/>
              <w:right w:val="single" w:sz="4" w:space="0" w:color="auto"/>
            </w:tcBorders>
          </w:tcPr>
          <w:p w14:paraId="0DF2A395"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An indicator showing which direction is north</w:t>
            </w:r>
          </w:p>
        </w:tc>
      </w:tr>
      <w:tr w:rsidR="00251CF4" w:rsidRPr="00766BDF" w14:paraId="517A675B" w14:textId="77777777" w:rsidTr="00096E41">
        <w:tc>
          <w:tcPr>
            <w:tcW w:w="5130" w:type="dxa"/>
            <w:tcBorders>
              <w:top w:val="single" w:sz="4" w:space="0" w:color="auto"/>
              <w:left w:val="single" w:sz="4" w:space="0" w:color="auto"/>
              <w:bottom w:val="single" w:sz="4" w:space="0" w:color="auto"/>
              <w:right w:val="single" w:sz="4" w:space="0" w:color="auto"/>
            </w:tcBorders>
          </w:tcPr>
          <w:p w14:paraId="5C75D557"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 minimum radius around the plant of 0.8km (0.5 miles)</w:t>
            </w:r>
          </w:p>
        </w:tc>
        <w:tc>
          <w:tcPr>
            <w:tcW w:w="4338" w:type="dxa"/>
            <w:tcBorders>
              <w:top w:val="single" w:sz="4" w:space="0" w:color="auto"/>
              <w:left w:val="single" w:sz="4" w:space="0" w:color="auto"/>
              <w:bottom w:val="single" w:sz="4" w:space="0" w:color="auto"/>
              <w:right w:val="single" w:sz="4" w:space="0" w:color="auto"/>
            </w:tcBorders>
          </w:tcPr>
          <w:p w14:paraId="2F86626B"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Access and haul roads</w:t>
            </w:r>
          </w:p>
        </w:tc>
      </w:tr>
      <w:tr w:rsidR="00251CF4" w:rsidRPr="00766BDF" w14:paraId="450C915E" w14:textId="77777777" w:rsidTr="00096E41">
        <w:tc>
          <w:tcPr>
            <w:tcW w:w="5130" w:type="dxa"/>
            <w:tcBorders>
              <w:top w:val="single" w:sz="4" w:space="0" w:color="auto"/>
              <w:left w:val="single" w:sz="4" w:space="0" w:color="auto"/>
              <w:bottom w:val="single" w:sz="4" w:space="0" w:color="auto"/>
              <w:right w:val="single" w:sz="4" w:space="0" w:color="auto"/>
            </w:tcBorders>
          </w:tcPr>
          <w:p w14:paraId="5FDBE8A5"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Topographic features of the area</w:t>
            </w:r>
          </w:p>
        </w:tc>
        <w:tc>
          <w:tcPr>
            <w:tcW w:w="4338" w:type="dxa"/>
            <w:tcBorders>
              <w:top w:val="single" w:sz="4" w:space="0" w:color="auto"/>
              <w:left w:val="single" w:sz="4" w:space="0" w:color="auto"/>
              <w:bottom w:val="single" w:sz="4" w:space="0" w:color="auto"/>
              <w:right w:val="single" w:sz="4" w:space="0" w:color="auto"/>
            </w:tcBorders>
          </w:tcPr>
          <w:p w14:paraId="1278F2F0"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Facility property boundaries</w:t>
            </w:r>
          </w:p>
        </w:tc>
      </w:tr>
      <w:tr w:rsidR="00251CF4" w:rsidRPr="00766BDF" w14:paraId="729129FF" w14:textId="77777777" w:rsidTr="00096E41">
        <w:tc>
          <w:tcPr>
            <w:tcW w:w="5130" w:type="dxa"/>
            <w:tcBorders>
              <w:top w:val="single" w:sz="4" w:space="0" w:color="auto"/>
              <w:left w:val="single" w:sz="4" w:space="0" w:color="auto"/>
              <w:bottom w:val="single" w:sz="4" w:space="0" w:color="auto"/>
              <w:right w:val="single" w:sz="4" w:space="0" w:color="auto"/>
            </w:tcBorders>
          </w:tcPr>
          <w:p w14:paraId="0E319520"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The name of the map</w:t>
            </w:r>
          </w:p>
        </w:tc>
        <w:tc>
          <w:tcPr>
            <w:tcW w:w="4338" w:type="dxa"/>
            <w:tcBorders>
              <w:top w:val="single" w:sz="4" w:space="0" w:color="auto"/>
              <w:left w:val="single" w:sz="4" w:space="0" w:color="auto"/>
              <w:bottom w:val="single" w:sz="4" w:space="0" w:color="auto"/>
              <w:right w:val="single" w:sz="4" w:space="0" w:color="auto"/>
            </w:tcBorders>
          </w:tcPr>
          <w:p w14:paraId="1F32952A" w14:textId="77777777" w:rsidR="00251CF4" w:rsidRPr="00766BDF" w:rsidRDefault="00251CF4" w:rsidP="00096E41">
            <w:pPr>
              <w:autoSpaceDE w:val="0"/>
              <w:autoSpaceDN w:val="0"/>
              <w:jc w:val="both"/>
              <w:rPr>
                <w:rFonts w:asciiTheme="minorHAnsi" w:hAnsiTheme="minorHAnsi" w:cstheme="minorHAnsi"/>
              </w:rPr>
            </w:pPr>
            <w:r w:rsidRPr="00766BDF">
              <w:rPr>
                <w:rFonts w:asciiTheme="minorHAnsi" w:hAnsiTheme="minorHAnsi" w:cstheme="minorHAnsi"/>
              </w:rPr>
              <w:t>A graphical scale</w:t>
            </w:r>
          </w:p>
        </w:tc>
      </w:tr>
    </w:tbl>
    <w:p w14:paraId="46050F40" w14:textId="16D79D92" w:rsidR="00C245C6" w:rsidRPr="00766BDF" w:rsidRDefault="00C245C6" w:rsidP="00251CF4">
      <w:pPr>
        <w:autoSpaceDE w:val="0"/>
        <w:autoSpaceDN w:val="0"/>
        <w:rPr>
          <w:rFonts w:asciiTheme="minorHAnsi" w:hAnsiTheme="minorHAnsi" w:cstheme="minorHAnsi"/>
        </w:rPr>
      </w:pPr>
    </w:p>
    <w:p w14:paraId="68C4A528" w14:textId="5F671E49" w:rsidR="0041468B" w:rsidRPr="00766BDF" w:rsidRDefault="00D75C61" w:rsidP="00251CF4">
      <w:pPr>
        <w:autoSpaceDE w:val="0"/>
        <w:autoSpaceDN w:val="0"/>
        <w:rPr>
          <w:rFonts w:asciiTheme="minorHAnsi" w:hAnsiTheme="minorHAnsi" w:cstheme="minorHAnsi"/>
          <w:b/>
          <w:bCs/>
        </w:rPr>
      </w:pPr>
      <w:r w:rsidRPr="00766BDF">
        <w:rPr>
          <w:rFonts w:asciiTheme="minorHAnsi" w:hAnsiTheme="minorHAnsi" w:cstheme="minorHAnsi"/>
          <w:b/>
          <w:bCs/>
          <w:u w:val="single"/>
        </w:rPr>
        <w:t xml:space="preserve">Portal Submittals: </w:t>
      </w:r>
      <w:r w:rsidR="00105DBD" w:rsidRPr="00766BDF">
        <w:rPr>
          <w:rFonts w:asciiTheme="minorHAnsi" w:hAnsiTheme="minorHAnsi" w:cstheme="minorHAnsi"/>
        </w:rPr>
        <w:t>This is a required attachment in the ePermitting Portal</w:t>
      </w:r>
      <w:r w:rsidR="00FE6E13" w:rsidRPr="00766BDF">
        <w:rPr>
          <w:rFonts w:asciiTheme="minorHAnsi" w:hAnsiTheme="minorHAnsi" w:cstheme="minorHAnsi"/>
        </w:rPr>
        <w:t xml:space="preserve"> – delete </w:t>
      </w:r>
      <w:r w:rsidR="00105DBD" w:rsidRPr="00766BDF">
        <w:rPr>
          <w:rFonts w:asciiTheme="minorHAnsi" w:hAnsiTheme="minorHAnsi" w:cstheme="minorHAnsi"/>
        </w:rPr>
        <w:t>this page</w:t>
      </w:r>
      <w:r w:rsidRPr="00766BDF">
        <w:rPr>
          <w:rFonts w:asciiTheme="minorHAnsi" w:hAnsiTheme="minorHAnsi" w:cstheme="minorHAnsi"/>
        </w:rPr>
        <w:t>.</w:t>
      </w:r>
    </w:p>
    <w:p w14:paraId="4B26EE94" w14:textId="77777777" w:rsidR="00251CF4" w:rsidRPr="00766BDF" w:rsidRDefault="00251CF4" w:rsidP="00251CF4">
      <w:pPr>
        <w:autoSpaceDE w:val="0"/>
        <w:autoSpaceDN w:val="0"/>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2F9B85EC" w14:textId="77777777" w:rsidR="00251CF4" w:rsidRPr="00766BDF" w:rsidRDefault="00251CF4" w:rsidP="00251CF4">
      <w:pPr>
        <w:autoSpaceDE w:val="0"/>
        <w:autoSpaceDN w:val="0"/>
        <w:jc w:val="center"/>
        <w:rPr>
          <w:rFonts w:asciiTheme="minorHAnsi" w:hAnsiTheme="minorHAnsi" w:cstheme="minorHAnsi"/>
        </w:rPr>
      </w:pPr>
    </w:p>
    <w:p w14:paraId="7C6D869F" w14:textId="77777777" w:rsidR="00432263" w:rsidRPr="00766BDF" w:rsidRDefault="00432263" w:rsidP="009C4B11">
      <w:pPr>
        <w:autoSpaceDE w:val="0"/>
        <w:autoSpaceDN w:val="0"/>
        <w:jc w:val="center"/>
        <w:rPr>
          <w:rFonts w:asciiTheme="minorHAnsi" w:hAnsiTheme="minorHAnsi" w:cstheme="minorHAnsi"/>
        </w:rPr>
      </w:pPr>
    </w:p>
    <w:p w14:paraId="10D28471" w14:textId="77777777" w:rsidR="00DA556C" w:rsidRPr="00766BDF" w:rsidRDefault="009460ED" w:rsidP="00B027A5">
      <w:pPr>
        <w:autoSpaceDE w:val="0"/>
        <w:autoSpaceDN w:val="0"/>
        <w:jc w:val="center"/>
        <w:rPr>
          <w:rFonts w:asciiTheme="minorHAnsi" w:hAnsiTheme="minorHAnsi" w:cstheme="minorHAnsi"/>
          <w:sz w:val="48"/>
          <w:szCs w:val="48"/>
        </w:rPr>
      </w:pPr>
      <w:r w:rsidRPr="00766BDF">
        <w:rPr>
          <w:rFonts w:asciiTheme="minorHAnsi" w:hAnsiTheme="minorHAnsi" w:cstheme="minorHAnsi"/>
          <w:b/>
          <w:spacing w:val="-3"/>
          <w:sz w:val="48"/>
          <w:szCs w:val="48"/>
        </w:rPr>
        <w:br w:type="page"/>
      </w:r>
      <w:r w:rsidR="00DA556C" w:rsidRPr="00766BDF">
        <w:rPr>
          <w:rFonts w:asciiTheme="minorHAnsi" w:hAnsiTheme="minorHAnsi" w:cstheme="minorHAnsi"/>
          <w:b/>
          <w:spacing w:val="-3"/>
          <w:sz w:val="48"/>
          <w:szCs w:val="48"/>
        </w:rPr>
        <w:lastRenderedPageBreak/>
        <w:t xml:space="preserve">Section </w:t>
      </w:r>
      <w:r w:rsidR="00633E94" w:rsidRPr="00766BDF">
        <w:rPr>
          <w:rFonts w:asciiTheme="minorHAnsi" w:hAnsiTheme="minorHAnsi" w:cstheme="minorHAnsi"/>
          <w:b/>
          <w:spacing w:val="-3"/>
          <w:sz w:val="48"/>
          <w:szCs w:val="48"/>
        </w:rPr>
        <w:t>8</w:t>
      </w:r>
      <w:r w:rsidR="00BA2304" w:rsidRPr="00766BDF">
        <w:rPr>
          <w:rFonts w:asciiTheme="minorHAnsi" w:hAnsiTheme="minorHAnsi" w:cstheme="minorHAnsi"/>
          <w:b/>
          <w:spacing w:val="-3"/>
          <w:sz w:val="48"/>
          <w:szCs w:val="48"/>
        </w:rPr>
        <w:t>A</w:t>
      </w:r>
    </w:p>
    <w:p w14:paraId="772F8E22" w14:textId="77777777" w:rsidR="00DA556C" w:rsidRPr="00766BDF" w:rsidRDefault="00DA556C" w:rsidP="00DA556C">
      <w:pPr>
        <w:autoSpaceDE w:val="0"/>
        <w:autoSpaceDN w:val="0"/>
        <w:jc w:val="center"/>
        <w:rPr>
          <w:rFonts w:asciiTheme="minorHAnsi" w:hAnsiTheme="minorHAnsi" w:cstheme="minorHAnsi"/>
        </w:rPr>
      </w:pPr>
    </w:p>
    <w:p w14:paraId="766C9932" w14:textId="77777777" w:rsidR="00DA556C" w:rsidRPr="00766BDF" w:rsidRDefault="00DA556C" w:rsidP="00DA556C">
      <w:pPr>
        <w:autoSpaceDE w:val="0"/>
        <w:autoSpaceDN w:val="0"/>
        <w:ind w:left="450" w:hanging="450"/>
        <w:jc w:val="center"/>
        <w:rPr>
          <w:rFonts w:asciiTheme="minorHAnsi" w:hAnsiTheme="minorHAnsi" w:cstheme="minorHAnsi"/>
          <w:b/>
          <w:bCs/>
          <w:sz w:val="36"/>
          <w:szCs w:val="36"/>
        </w:rPr>
      </w:pPr>
      <w:r w:rsidRPr="00766BDF">
        <w:rPr>
          <w:rFonts w:asciiTheme="minorHAnsi" w:hAnsiTheme="minorHAnsi" w:cstheme="minorHAnsi"/>
          <w:b/>
          <w:bCs/>
          <w:sz w:val="36"/>
          <w:szCs w:val="36"/>
        </w:rPr>
        <w:t>Applicable State &amp; Federal Regulations</w:t>
      </w:r>
    </w:p>
    <w:p w14:paraId="3F3E1444"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3B70C342" w14:textId="18E3904D"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FE6E13" w:rsidRPr="00766BDF">
        <w:rPr>
          <w:rFonts w:asciiTheme="minorHAnsi" w:hAnsiTheme="minorHAnsi" w:cstheme="minorHAnsi"/>
          <w:b/>
          <w:bCs/>
          <w:u w:val="single"/>
        </w:rPr>
        <w:t>– complete this section</w:t>
      </w:r>
    </w:p>
    <w:p w14:paraId="4B9C4D58" w14:textId="77777777" w:rsidR="00DA556C" w:rsidRPr="00766BDF" w:rsidRDefault="00DA556C" w:rsidP="00C245C6">
      <w:pPr>
        <w:autoSpaceDE w:val="0"/>
        <w:autoSpaceDN w:val="0"/>
        <w:spacing w:before="120"/>
        <w:rPr>
          <w:rFonts w:asciiTheme="minorHAnsi" w:hAnsiTheme="minorHAnsi" w:cstheme="minorHAnsi"/>
        </w:rPr>
      </w:pPr>
      <w:r w:rsidRPr="00766BDF">
        <w:rPr>
          <w:rFonts w:asciiTheme="minorHAnsi" w:hAnsiTheme="minorHAnsi" w:cstheme="minorHAnsi"/>
          <w:b/>
        </w:rPr>
        <w:t xml:space="preserve">Provide a discussion demonstrating compliance with </w:t>
      </w:r>
      <w:r w:rsidR="001F648A" w:rsidRPr="00766BDF">
        <w:rPr>
          <w:rFonts w:asciiTheme="minorHAnsi" w:hAnsiTheme="minorHAnsi" w:cstheme="minorHAnsi"/>
          <w:b/>
        </w:rPr>
        <w:t xml:space="preserve">each </w:t>
      </w:r>
      <w:r w:rsidRPr="00766BDF">
        <w:rPr>
          <w:rFonts w:asciiTheme="minorHAnsi" w:hAnsiTheme="minorHAnsi" w:cstheme="minorHAnsi"/>
          <w:b/>
        </w:rPr>
        <w:t>applicable state &amp; federal regulation</w:t>
      </w:r>
      <w:r w:rsidRPr="00766BDF">
        <w:rPr>
          <w:rFonts w:asciiTheme="minorHAnsi" w:hAnsiTheme="minorHAnsi" w:cstheme="minorHAnsi"/>
        </w:rPr>
        <w:t>.  All input cells should be filled in, even if the response is ‘No’ or ‘N/A’.</w:t>
      </w:r>
    </w:p>
    <w:p w14:paraId="464FFE3D" w14:textId="77777777" w:rsidR="00DA556C" w:rsidRPr="00766BDF" w:rsidRDefault="00DA556C" w:rsidP="00C245C6">
      <w:pPr>
        <w:autoSpaceDE w:val="0"/>
        <w:autoSpaceDN w:val="0"/>
        <w:spacing w:before="120"/>
        <w:rPr>
          <w:rFonts w:asciiTheme="minorHAnsi" w:hAnsiTheme="minorHAnsi" w:cstheme="minorHAnsi"/>
        </w:rPr>
      </w:pPr>
      <w:r w:rsidRPr="00766BDF">
        <w:rPr>
          <w:rFonts w:asciiTheme="minorHAnsi" w:hAnsiTheme="minorHAnsi" w:cstheme="minorHAnsi"/>
        </w:rPr>
        <w:t>In the “Justification” column, identify the criteria that are critical to the applicability determination, numbering each.  For each unit listed in the “Applies to Unit No(s)” column, after each listed unit, include the lowest level citation</w:t>
      </w:r>
      <w:r w:rsidR="0078125B" w:rsidRPr="00766BDF">
        <w:rPr>
          <w:rFonts w:asciiTheme="minorHAnsi" w:hAnsiTheme="minorHAnsi" w:cstheme="minorHAnsi"/>
        </w:rPr>
        <w:t xml:space="preserve"> of the applicable regulation. </w:t>
      </w:r>
      <w:r w:rsidRPr="00766BDF">
        <w:rPr>
          <w:rFonts w:asciiTheme="minorHAnsi" w:hAnsiTheme="minorHAnsi" w:cstheme="minorHAnsi"/>
        </w:rPr>
        <w:t>For each unit, list the information necessary to verify the applicability of the regulation, including date of manufacture, date of construction, size (hp), and combustion type.  Doing so will provide the applicability criteria for each unit.</w:t>
      </w:r>
    </w:p>
    <w:p w14:paraId="05D938C4" w14:textId="77777777" w:rsidR="00DA556C" w:rsidRPr="00766BDF" w:rsidRDefault="00DA556C" w:rsidP="00DA556C">
      <w:pPr>
        <w:autoSpaceDE w:val="0"/>
        <w:autoSpaceDN w:val="0"/>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79635911" w14:textId="77777777" w:rsidR="001F648A" w:rsidRPr="00766BDF" w:rsidRDefault="001F648A" w:rsidP="00DA556C">
      <w:pPr>
        <w:autoSpaceDE w:val="0"/>
        <w:autoSpaceDN w:val="0"/>
        <w:rPr>
          <w:rFonts w:asciiTheme="minorHAnsi" w:hAnsiTheme="minorHAnsi" w:cstheme="minorHAnsi"/>
        </w:rPr>
      </w:pPr>
    </w:p>
    <w:p w14:paraId="735CE546" w14:textId="4F2785C1" w:rsidR="00DA556C" w:rsidRPr="00766BDF" w:rsidRDefault="00DA556C" w:rsidP="00DA556C">
      <w:pPr>
        <w:autoSpaceDE w:val="0"/>
        <w:autoSpaceDN w:val="0"/>
        <w:rPr>
          <w:rFonts w:asciiTheme="minorHAnsi" w:hAnsiTheme="minorHAnsi" w:cstheme="minorHAnsi"/>
          <w:b/>
        </w:rPr>
      </w:pPr>
      <w:r w:rsidRPr="00766BDF">
        <w:rPr>
          <w:rFonts w:asciiTheme="minorHAnsi" w:hAnsiTheme="minorHAnsi" w:cstheme="minorHAnsi"/>
          <w:b/>
          <w:bCs/>
          <w:sz w:val="24"/>
        </w:rPr>
        <w:t>Applicable S</w:t>
      </w:r>
      <w:r w:rsidR="00D25BCB" w:rsidRPr="00766BDF">
        <w:rPr>
          <w:rFonts w:asciiTheme="minorHAnsi" w:hAnsiTheme="minorHAnsi" w:cstheme="minorHAnsi"/>
          <w:b/>
          <w:bCs/>
          <w:sz w:val="24"/>
        </w:rPr>
        <w:t>tate Regulations</w:t>
      </w:r>
      <w:r w:rsidRPr="00766BDF">
        <w:rPr>
          <w:rFonts w:asciiTheme="minorHAnsi" w:hAnsiTheme="minorHAnsi" w:cstheme="minorHAnsi"/>
          <w:b/>
          <w:bCs/>
          <w:sz w:val="24"/>
        </w:rPr>
        <w:t>:</w:t>
      </w:r>
    </w:p>
    <w:tbl>
      <w:tblPr>
        <w:tblW w:w="11243" w:type="dxa"/>
        <w:jc w:val="center"/>
        <w:tblLayout w:type="fixed"/>
        <w:tblCellMar>
          <w:left w:w="120" w:type="dxa"/>
          <w:right w:w="120" w:type="dxa"/>
        </w:tblCellMar>
        <w:tblLook w:val="0000" w:firstRow="0" w:lastRow="0" w:firstColumn="0" w:lastColumn="0" w:noHBand="0" w:noVBand="0"/>
      </w:tblPr>
      <w:tblGrid>
        <w:gridCol w:w="1140"/>
        <w:gridCol w:w="1170"/>
        <w:gridCol w:w="1170"/>
        <w:gridCol w:w="1620"/>
        <w:gridCol w:w="1940"/>
        <w:gridCol w:w="873"/>
        <w:gridCol w:w="1072"/>
        <w:gridCol w:w="2258"/>
      </w:tblGrid>
      <w:tr w:rsidR="001C465E" w:rsidRPr="00766BDF" w14:paraId="27E77E5B" w14:textId="77777777" w:rsidTr="0006565C">
        <w:trPr>
          <w:trHeight w:val="1101"/>
          <w:tblHeader/>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6ED5814B" w14:textId="3CDCA8E8" w:rsidR="00172227" w:rsidRPr="00766BDF" w:rsidRDefault="0006565C" w:rsidP="00704FDB">
            <w:pPr>
              <w:autoSpaceDE w:val="0"/>
              <w:autoSpaceDN w:val="0"/>
              <w:spacing w:after="58"/>
              <w:jc w:val="center"/>
              <w:rPr>
                <w:rFonts w:asciiTheme="minorHAnsi" w:hAnsiTheme="minorHAnsi" w:cstheme="minorHAnsi"/>
                <w:b/>
                <w:bCs/>
                <w:sz w:val="18"/>
                <w:szCs w:val="18"/>
              </w:rPr>
            </w:pPr>
            <w:hyperlink r:id="rId20" w:history="1">
              <w:r w:rsidRPr="00766BDF">
                <w:rPr>
                  <w:rStyle w:val="Hyperlink"/>
                  <w:rFonts w:asciiTheme="minorHAnsi" w:hAnsiTheme="minorHAnsi" w:cstheme="minorHAnsi"/>
                </w:rPr>
                <w:t>State Regulation</w:t>
              </w:r>
            </w:hyperlink>
            <w:r w:rsidRPr="00766BDF">
              <w:rPr>
                <w:rFonts w:asciiTheme="minorHAnsi" w:hAnsiTheme="minorHAnsi" w:cstheme="minorHAnsi"/>
              </w:rPr>
              <w:t xml:space="preserve"> Citation</w:t>
            </w:r>
            <w:r w:rsidR="00312CDB" w:rsidRPr="00766BDF">
              <w:rPr>
                <w:rFonts w:asciiTheme="minorHAnsi" w:hAnsiTheme="minorHAnsi" w:cstheme="minorHAnsi"/>
              </w:rPr>
              <w:t xml:space="preserve"> </w:t>
            </w:r>
          </w:p>
        </w:tc>
        <w:tc>
          <w:tcPr>
            <w:tcW w:w="1170" w:type="dxa"/>
            <w:tcBorders>
              <w:top w:val="single" w:sz="6" w:space="0" w:color="000000"/>
              <w:left w:val="single" w:sz="6" w:space="0" w:color="000000"/>
              <w:bottom w:val="single" w:sz="6" w:space="0" w:color="000000"/>
              <w:right w:val="single" w:sz="6" w:space="0" w:color="000000"/>
            </w:tcBorders>
            <w:shd w:val="clear" w:color="auto" w:fill="F3F3F3"/>
          </w:tcPr>
          <w:p w14:paraId="0FCDFECE" w14:textId="77777777" w:rsidR="00172227" w:rsidRPr="00766BDF" w:rsidRDefault="00172227" w:rsidP="00704FDB">
            <w:pPr>
              <w:autoSpaceDE w:val="0"/>
              <w:autoSpaceDN w:val="0"/>
              <w:jc w:val="center"/>
              <w:rPr>
                <w:rFonts w:asciiTheme="minorHAnsi" w:hAnsiTheme="minorHAnsi" w:cstheme="minorHAnsi"/>
                <w:b/>
                <w:bCs/>
                <w:sz w:val="18"/>
                <w:szCs w:val="18"/>
              </w:rPr>
            </w:pPr>
          </w:p>
          <w:p w14:paraId="6CB4CF51" w14:textId="77777777" w:rsidR="00172227" w:rsidRPr="00766BDF" w:rsidRDefault="00172227" w:rsidP="00704FDB">
            <w:pPr>
              <w:autoSpaceDE w:val="0"/>
              <w:autoSpaceDN w:val="0"/>
              <w:jc w:val="center"/>
              <w:rPr>
                <w:rFonts w:asciiTheme="minorHAnsi" w:hAnsiTheme="minorHAnsi" w:cstheme="minorHAnsi"/>
                <w:b/>
                <w:bCs/>
                <w:sz w:val="18"/>
                <w:szCs w:val="18"/>
              </w:rPr>
            </w:pPr>
            <w:r w:rsidRPr="00766BDF">
              <w:rPr>
                <w:rFonts w:asciiTheme="minorHAnsi" w:hAnsiTheme="minorHAnsi" w:cstheme="minorHAnsi"/>
                <w:b/>
                <w:bCs/>
                <w:sz w:val="18"/>
                <w:szCs w:val="18"/>
              </w:rPr>
              <w:t>Title</w:t>
            </w:r>
          </w:p>
        </w:tc>
        <w:tc>
          <w:tcPr>
            <w:tcW w:w="1170" w:type="dxa"/>
            <w:tcBorders>
              <w:top w:val="single" w:sz="6" w:space="0" w:color="000000"/>
              <w:left w:val="single" w:sz="6" w:space="0" w:color="000000"/>
              <w:bottom w:val="single" w:sz="6" w:space="0" w:color="000000"/>
              <w:right w:val="single" w:sz="6" w:space="0" w:color="000000"/>
            </w:tcBorders>
            <w:shd w:val="clear" w:color="auto" w:fill="F3F3F3"/>
          </w:tcPr>
          <w:p w14:paraId="6F825640" w14:textId="77777777" w:rsidR="00172227" w:rsidRPr="00766BDF" w:rsidRDefault="00172227" w:rsidP="00704FDB">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Federally Enforceable</w:t>
            </w:r>
          </w:p>
        </w:tc>
        <w:tc>
          <w:tcPr>
            <w:tcW w:w="3560" w:type="dxa"/>
            <w:gridSpan w:val="2"/>
            <w:tcBorders>
              <w:top w:val="single" w:sz="6" w:space="0" w:color="000000"/>
              <w:left w:val="single" w:sz="6" w:space="0" w:color="000000"/>
              <w:bottom w:val="single" w:sz="6" w:space="0" w:color="000000"/>
              <w:right w:val="single" w:sz="6" w:space="0" w:color="000000"/>
            </w:tcBorders>
            <w:shd w:val="clear" w:color="auto" w:fill="F3F3F3"/>
          </w:tcPr>
          <w:p w14:paraId="7633D0F4"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Overview of Regulation</w:t>
            </w:r>
          </w:p>
        </w:tc>
        <w:tc>
          <w:tcPr>
            <w:tcW w:w="873" w:type="dxa"/>
            <w:tcBorders>
              <w:top w:val="single" w:sz="6" w:space="0" w:color="000000"/>
              <w:left w:val="single" w:sz="6" w:space="0" w:color="000000"/>
              <w:bottom w:val="single" w:sz="6" w:space="0" w:color="000000"/>
              <w:right w:val="single" w:sz="6" w:space="0" w:color="000000"/>
            </w:tcBorders>
            <w:shd w:val="clear" w:color="auto" w:fill="F3F3F3"/>
          </w:tcPr>
          <w:p w14:paraId="3CE41CA6"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Unit(s) or Facility</w:t>
            </w:r>
          </w:p>
        </w:tc>
        <w:tc>
          <w:tcPr>
            <w:tcW w:w="1072" w:type="dxa"/>
            <w:tcBorders>
              <w:top w:val="single" w:sz="6" w:space="0" w:color="000000"/>
              <w:left w:val="single" w:sz="6" w:space="0" w:color="000000"/>
              <w:bottom w:val="single" w:sz="6" w:space="0" w:color="000000"/>
              <w:right w:val="single" w:sz="6" w:space="0" w:color="000000"/>
            </w:tcBorders>
            <w:shd w:val="clear" w:color="auto" w:fill="F3F3F3"/>
          </w:tcPr>
          <w:p w14:paraId="162BD776" w14:textId="77777777"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Applies?  (Yes or No)</w:t>
            </w:r>
          </w:p>
        </w:tc>
        <w:tc>
          <w:tcPr>
            <w:tcW w:w="2258"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2AF58476" w14:textId="784894A9" w:rsidR="00172227" w:rsidRPr="00766BDF" w:rsidRDefault="00172227" w:rsidP="00C16D1C">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J</w:t>
            </w:r>
            <w:r w:rsidR="00B46BCC" w:rsidRPr="00766BDF">
              <w:rPr>
                <w:rFonts w:asciiTheme="minorHAnsi" w:hAnsiTheme="minorHAnsi" w:cstheme="minorHAnsi"/>
                <w:b/>
                <w:bCs/>
                <w:sz w:val="18"/>
                <w:szCs w:val="18"/>
              </w:rPr>
              <w:t>ustification</w:t>
            </w:r>
            <w:r w:rsidRPr="00766BDF">
              <w:rPr>
                <w:rFonts w:asciiTheme="minorHAnsi" w:hAnsiTheme="minorHAnsi" w:cstheme="minorHAnsi"/>
                <w:b/>
                <w:bCs/>
                <w:sz w:val="18"/>
                <w:szCs w:val="18"/>
              </w:rPr>
              <w:t xml:space="preserve">: </w:t>
            </w:r>
            <w:r w:rsidRPr="00766BDF">
              <w:rPr>
                <w:rFonts w:asciiTheme="minorHAnsi" w:hAnsiTheme="minorHAnsi" w:cstheme="minorHAnsi"/>
                <w:bCs/>
                <w:sz w:val="18"/>
                <w:szCs w:val="18"/>
              </w:rPr>
              <w:t>Identify the applicability criteria, numbering each (i.e. 1. Post 7/23/84, 2. 75 m</w:t>
            </w:r>
            <w:r w:rsidRPr="00766BDF">
              <w:rPr>
                <w:rFonts w:asciiTheme="minorHAnsi" w:hAnsiTheme="minorHAnsi" w:cstheme="minorHAnsi"/>
                <w:bCs/>
                <w:sz w:val="18"/>
                <w:szCs w:val="18"/>
                <w:vertAlign w:val="superscript"/>
              </w:rPr>
              <w:t>3</w:t>
            </w:r>
            <w:r w:rsidRPr="00766BDF">
              <w:rPr>
                <w:rFonts w:asciiTheme="minorHAnsi" w:hAnsiTheme="minorHAnsi" w:cstheme="minorHAnsi"/>
                <w:bCs/>
                <w:sz w:val="18"/>
                <w:szCs w:val="18"/>
              </w:rPr>
              <w:t>, 3. VOL)</w:t>
            </w:r>
          </w:p>
        </w:tc>
      </w:tr>
      <w:tr w:rsidR="00172227" w:rsidRPr="00766BDF" w14:paraId="7E27ECB6" w14:textId="77777777" w:rsidTr="00804784">
        <w:trPr>
          <w:trHeight w:val="498"/>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76E73A94"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20.2.1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1FBF3196"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1170" w:type="dxa"/>
            <w:tcBorders>
              <w:top w:val="single" w:sz="6" w:space="0" w:color="000000"/>
              <w:left w:val="single" w:sz="6" w:space="0" w:color="000000"/>
              <w:bottom w:val="single" w:sz="6" w:space="0" w:color="000000"/>
              <w:right w:val="single" w:sz="6" w:space="0" w:color="000000"/>
            </w:tcBorders>
            <w:vAlign w:val="center"/>
          </w:tcPr>
          <w:p w14:paraId="04DDF7AD"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52735375" w14:textId="77777777"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General Provisions apply to Notice of Intent, Construction, and Title V permit applications.</w:t>
            </w:r>
          </w:p>
        </w:tc>
        <w:tc>
          <w:tcPr>
            <w:tcW w:w="873" w:type="dxa"/>
            <w:tcBorders>
              <w:top w:val="single" w:sz="6" w:space="0" w:color="000000"/>
              <w:left w:val="single" w:sz="6" w:space="0" w:color="000000"/>
              <w:bottom w:val="single" w:sz="6" w:space="0" w:color="000000"/>
              <w:right w:val="single" w:sz="6" w:space="0" w:color="000000"/>
            </w:tcBorders>
            <w:vAlign w:val="center"/>
          </w:tcPr>
          <w:p w14:paraId="2D557E68"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43DF1986"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60E2F6EE"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215B94E8"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5CB103AB"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20.2.3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0DE69336"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Ambient Air Quality Standards NMAAQS</w:t>
            </w:r>
          </w:p>
        </w:tc>
        <w:tc>
          <w:tcPr>
            <w:tcW w:w="1170" w:type="dxa"/>
            <w:tcBorders>
              <w:top w:val="single" w:sz="6" w:space="0" w:color="000000"/>
              <w:left w:val="single" w:sz="6" w:space="0" w:color="000000"/>
              <w:bottom w:val="single" w:sz="6" w:space="0" w:color="000000"/>
              <w:right w:val="single" w:sz="6" w:space="0" w:color="000000"/>
            </w:tcBorders>
            <w:vAlign w:val="center"/>
          </w:tcPr>
          <w:p w14:paraId="61AA3B28"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5AAC64BE" w14:textId="77777777" w:rsidR="00172227" w:rsidRPr="00766BDF" w:rsidRDefault="00172227" w:rsidP="00916490">
            <w:pPr>
              <w:spacing w:after="58"/>
              <w:rPr>
                <w:rFonts w:asciiTheme="minorHAnsi" w:hAnsiTheme="minorHAnsi" w:cstheme="minorHAnsi"/>
                <w:sz w:val="18"/>
                <w:szCs w:val="18"/>
              </w:rPr>
            </w:pPr>
            <w:r w:rsidRPr="00766BDF">
              <w:rPr>
                <w:rFonts w:asciiTheme="minorHAnsi" w:hAnsiTheme="minorHAnsi" w:cstheme="minorHAnsi"/>
                <w:sz w:val="18"/>
                <w:szCs w:val="18"/>
              </w:rPr>
              <w:t>20.2.3 NMAC is a State Implementation Plan (SIP) approved regulation that limits the maximum allowable concentration of Sulfur Compounds, Carbon Monoxide</w:t>
            </w:r>
            <w:r w:rsidR="00C245C6" w:rsidRPr="00766BDF">
              <w:rPr>
                <w:rFonts w:asciiTheme="minorHAnsi" w:hAnsiTheme="minorHAnsi" w:cstheme="minorHAnsi"/>
                <w:sz w:val="18"/>
                <w:szCs w:val="18"/>
              </w:rPr>
              <w:t>,</w:t>
            </w:r>
            <w:r w:rsidRPr="00766BDF">
              <w:rPr>
                <w:rFonts w:asciiTheme="minorHAnsi" w:hAnsiTheme="minorHAnsi" w:cstheme="minorHAnsi"/>
                <w:sz w:val="18"/>
                <w:szCs w:val="18"/>
              </w:rPr>
              <w:t xml:space="preserve"> and Nitrogen Dioxide.  </w:t>
            </w:r>
          </w:p>
        </w:tc>
        <w:tc>
          <w:tcPr>
            <w:tcW w:w="873" w:type="dxa"/>
            <w:tcBorders>
              <w:top w:val="single" w:sz="6" w:space="0" w:color="000000"/>
              <w:left w:val="single" w:sz="6" w:space="0" w:color="000000"/>
              <w:bottom w:val="single" w:sz="6" w:space="0" w:color="000000"/>
              <w:right w:val="single" w:sz="6" w:space="0" w:color="000000"/>
            </w:tcBorders>
            <w:vAlign w:val="center"/>
          </w:tcPr>
          <w:p w14:paraId="22A1A67D"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2E7CDE9B"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774A7F2"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39A0DA56"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516C3F47" w14:textId="77777777" w:rsidR="00172227" w:rsidRPr="00766BDF" w:rsidRDefault="00172227" w:rsidP="00916490">
            <w:pPr>
              <w:spacing w:line="14" w:lineRule="exact"/>
              <w:rPr>
                <w:rFonts w:asciiTheme="minorHAnsi" w:hAnsiTheme="minorHAnsi" w:cstheme="minorHAnsi"/>
                <w:sz w:val="18"/>
                <w:szCs w:val="18"/>
              </w:rPr>
            </w:pPr>
          </w:p>
          <w:p w14:paraId="40C46D12"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20.2.7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4A99230E"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Excess Emissions </w:t>
            </w:r>
          </w:p>
        </w:tc>
        <w:tc>
          <w:tcPr>
            <w:tcW w:w="1170" w:type="dxa"/>
            <w:tcBorders>
              <w:top w:val="single" w:sz="6" w:space="0" w:color="000000"/>
              <w:left w:val="single" w:sz="6" w:space="0" w:color="000000"/>
              <w:bottom w:val="single" w:sz="6" w:space="0" w:color="000000"/>
              <w:right w:val="single" w:sz="6" w:space="0" w:color="000000"/>
            </w:tcBorders>
            <w:vAlign w:val="center"/>
          </w:tcPr>
          <w:p w14:paraId="6FE2AFEB"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6683B06C" w14:textId="77777777" w:rsidR="00172227" w:rsidRPr="00766BDF" w:rsidRDefault="00172227" w:rsidP="00916490">
            <w:pPr>
              <w:spacing w:after="58"/>
              <w:rPr>
                <w:rFonts w:asciiTheme="minorHAnsi" w:hAnsiTheme="minorHAnsi" w:cstheme="minorHAnsi"/>
                <w:sz w:val="18"/>
                <w:szCs w:val="18"/>
              </w:rPr>
            </w:pPr>
            <w:r w:rsidRPr="00766BDF">
              <w:rPr>
                <w:rFonts w:asciiTheme="minorHAnsi" w:hAnsiTheme="minorHAnsi" w:cstheme="minorHAnsi"/>
                <w:sz w:val="18"/>
                <w:szCs w:val="18"/>
              </w:rPr>
              <w:t>If your entire facility or individual pieces of equipment are subject to emissions limits in a permit or numerical emissions standards in a federal or state regulation, this applies.</w:t>
            </w:r>
          </w:p>
        </w:tc>
        <w:tc>
          <w:tcPr>
            <w:tcW w:w="873" w:type="dxa"/>
            <w:tcBorders>
              <w:top w:val="single" w:sz="6" w:space="0" w:color="000000"/>
              <w:left w:val="single" w:sz="6" w:space="0" w:color="000000"/>
              <w:bottom w:val="single" w:sz="6" w:space="0" w:color="000000"/>
              <w:right w:val="single" w:sz="6" w:space="0" w:color="000000"/>
            </w:tcBorders>
            <w:vAlign w:val="center"/>
          </w:tcPr>
          <w:p w14:paraId="6514085B"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tcPr>
          <w:p w14:paraId="4C918531"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5AF857E"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172227" w:rsidRPr="00766BDF" w14:paraId="307C3601"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6AE4EB7B" w14:textId="178E7DC4" w:rsidR="00172227" w:rsidRPr="00766BDF" w:rsidRDefault="00B410F2"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 xml:space="preserve">20.2.38 </w:t>
            </w:r>
            <w:r w:rsidR="00172227" w:rsidRPr="00766BDF">
              <w:rPr>
                <w:rFonts w:asciiTheme="minorHAnsi" w:hAnsiTheme="minorHAnsi" w:cstheme="minorHAnsi"/>
                <w:sz w:val="18"/>
                <w:szCs w:val="18"/>
              </w:rPr>
              <w:t>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6B2AD082" w14:textId="77777777" w:rsidR="00172227" w:rsidRPr="00766BDF" w:rsidRDefault="00172227" w:rsidP="00916490">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Hydrocarbon Storage Facility</w:t>
            </w:r>
          </w:p>
        </w:tc>
        <w:tc>
          <w:tcPr>
            <w:tcW w:w="1170" w:type="dxa"/>
            <w:tcBorders>
              <w:top w:val="single" w:sz="6" w:space="0" w:color="000000"/>
              <w:left w:val="single" w:sz="6" w:space="0" w:color="000000"/>
              <w:bottom w:val="single" w:sz="6" w:space="0" w:color="000000"/>
              <w:right w:val="single" w:sz="6" w:space="0" w:color="000000"/>
            </w:tcBorders>
            <w:vAlign w:val="center"/>
          </w:tcPr>
          <w:p w14:paraId="648DEAC2" w14:textId="77777777" w:rsidR="00172227" w:rsidRPr="00766BDF" w:rsidRDefault="00172227" w:rsidP="00916490">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3560" w:type="dxa"/>
            <w:gridSpan w:val="2"/>
            <w:tcBorders>
              <w:top w:val="single" w:sz="6" w:space="0" w:color="000000"/>
              <w:left w:val="single" w:sz="6" w:space="0" w:color="000000"/>
              <w:bottom w:val="single" w:sz="6" w:space="0" w:color="000000"/>
              <w:right w:val="single" w:sz="6" w:space="0" w:color="000000"/>
            </w:tcBorders>
          </w:tcPr>
          <w:p w14:paraId="6EA1730E" w14:textId="507B92D5"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Use the regulation link then cut &amp; paste applicable sections.</w:t>
            </w:r>
          </w:p>
          <w:p w14:paraId="33740518" w14:textId="035DF77D" w:rsidR="00D036BC" w:rsidRPr="00766BDF" w:rsidRDefault="005D60D6" w:rsidP="00916490">
            <w:pPr>
              <w:rPr>
                <w:rFonts w:asciiTheme="minorHAnsi" w:hAnsiTheme="minorHAnsi" w:cstheme="minorHAnsi"/>
                <w:sz w:val="18"/>
                <w:szCs w:val="18"/>
              </w:rPr>
            </w:pPr>
            <w:r w:rsidRPr="00766BDF">
              <w:rPr>
                <w:rFonts w:asciiTheme="minorHAnsi" w:hAnsiTheme="minorHAnsi" w:cstheme="minorHAnsi"/>
                <w:sz w:val="18"/>
                <w:szCs w:val="18"/>
              </w:rPr>
              <w:t>20.2.</w:t>
            </w:r>
            <w:r w:rsidR="00D036BC" w:rsidRPr="00766BDF">
              <w:rPr>
                <w:rFonts w:asciiTheme="minorHAnsi" w:hAnsiTheme="minorHAnsi" w:cstheme="minorHAnsi"/>
                <w:sz w:val="18"/>
                <w:szCs w:val="18"/>
              </w:rPr>
              <w:t xml:space="preserve">38 </w:t>
            </w:r>
            <w:r w:rsidRPr="00766BDF">
              <w:rPr>
                <w:rFonts w:asciiTheme="minorHAnsi" w:hAnsiTheme="minorHAnsi" w:cstheme="minorHAnsi"/>
                <w:sz w:val="18"/>
                <w:szCs w:val="18"/>
              </w:rPr>
              <w:t xml:space="preserve">NMAC </w:t>
            </w:r>
            <w:r w:rsidR="00D036BC" w:rsidRPr="00766BDF">
              <w:rPr>
                <w:rFonts w:asciiTheme="minorHAnsi" w:hAnsiTheme="minorHAnsi" w:cstheme="minorHAnsi"/>
                <w:sz w:val="18"/>
                <w:szCs w:val="18"/>
              </w:rPr>
              <w:t xml:space="preserve">does </w:t>
            </w:r>
            <w:r w:rsidR="00D036BC" w:rsidRPr="00766BDF">
              <w:rPr>
                <w:rFonts w:asciiTheme="minorHAnsi" w:hAnsiTheme="minorHAnsi" w:cstheme="minorHAnsi"/>
                <w:b/>
                <w:bCs/>
                <w:sz w:val="18"/>
                <w:szCs w:val="18"/>
              </w:rPr>
              <w:t>not</w:t>
            </w:r>
            <w:r w:rsidR="00D036BC" w:rsidRPr="00766BDF">
              <w:rPr>
                <w:rFonts w:asciiTheme="minorHAnsi" w:hAnsiTheme="minorHAnsi" w:cstheme="minorHAnsi"/>
                <w:sz w:val="18"/>
                <w:szCs w:val="18"/>
              </w:rPr>
              <w:t xml:space="preserve"> establish practically enforceable limits that can be used for PTE or PER calculations.  </w:t>
            </w:r>
          </w:p>
        </w:tc>
        <w:tc>
          <w:tcPr>
            <w:tcW w:w="873" w:type="dxa"/>
            <w:tcBorders>
              <w:top w:val="single" w:sz="6" w:space="0" w:color="000000"/>
              <w:left w:val="single" w:sz="6" w:space="0" w:color="000000"/>
              <w:bottom w:val="single" w:sz="6" w:space="0" w:color="000000"/>
              <w:right w:val="single" w:sz="6" w:space="0" w:color="000000"/>
            </w:tcBorders>
            <w:vAlign w:val="center"/>
          </w:tcPr>
          <w:p w14:paraId="04F443C9" w14:textId="77777777" w:rsidR="00172227" w:rsidRPr="00766BDF" w:rsidRDefault="00172227" w:rsidP="00916490">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29D9363C" w14:textId="77777777" w:rsidR="00172227" w:rsidRPr="00766BDF" w:rsidRDefault="00172227" w:rsidP="00916490">
            <w:pPr>
              <w:autoSpaceDE w:val="0"/>
              <w:autoSpaceDN w:val="0"/>
              <w:spacing w:after="58"/>
              <w:rPr>
                <w:rFonts w:asciiTheme="minorHAnsi" w:hAnsiTheme="minorHAnsi" w:cstheme="minorHAnsi"/>
                <w:b/>
                <w:bCs/>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D0268D4" w14:textId="77777777" w:rsidR="00172227" w:rsidRPr="00766BDF" w:rsidRDefault="00172227" w:rsidP="00916490">
            <w:pPr>
              <w:autoSpaceDE w:val="0"/>
              <w:autoSpaceDN w:val="0"/>
              <w:spacing w:after="58"/>
              <w:rPr>
                <w:rFonts w:asciiTheme="minorHAnsi" w:hAnsiTheme="minorHAnsi" w:cstheme="minorHAnsi"/>
                <w:b/>
                <w:bCs/>
                <w:sz w:val="18"/>
                <w:szCs w:val="18"/>
              </w:rPr>
            </w:pPr>
          </w:p>
        </w:tc>
      </w:tr>
      <w:tr w:rsidR="007D7C4C" w:rsidRPr="00766BDF" w14:paraId="5AA93A1A" w14:textId="77777777" w:rsidTr="008F45BF">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028F9440" w14:textId="13029C69" w:rsidR="007D7C4C" w:rsidRPr="00766BDF" w:rsidRDefault="007D7C4C" w:rsidP="00916490">
            <w:pPr>
              <w:autoSpaceDE w:val="0"/>
              <w:autoSpaceDN w:val="0"/>
              <w:spacing w:beforeLines="58" w:before="139" w:afterLines="58" w:after="139"/>
              <w:rPr>
                <w:rFonts w:asciiTheme="minorHAnsi" w:hAnsiTheme="minorHAnsi" w:cstheme="minorHAnsi"/>
                <w:sz w:val="18"/>
                <w:szCs w:val="18"/>
              </w:rPr>
            </w:pPr>
            <w:r w:rsidRPr="00766BDF">
              <w:rPr>
                <w:rFonts w:asciiTheme="minorHAnsi" w:hAnsiTheme="minorHAnsi" w:cstheme="minorHAnsi"/>
                <w:sz w:val="18"/>
                <w:szCs w:val="18"/>
              </w:rPr>
              <w:t>20.2.50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59370908" w14:textId="51D0010E" w:rsidR="007D7C4C" w:rsidRPr="00766BDF" w:rsidRDefault="007D7C4C"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Oil and Gas Sector – Ozone Precursor Pollutants</w:t>
            </w:r>
          </w:p>
        </w:tc>
        <w:tc>
          <w:tcPr>
            <w:tcW w:w="1170" w:type="dxa"/>
            <w:tcBorders>
              <w:top w:val="single" w:sz="6" w:space="0" w:color="000000"/>
              <w:left w:val="single" w:sz="6" w:space="0" w:color="000000"/>
              <w:bottom w:val="single" w:sz="6" w:space="0" w:color="000000"/>
              <w:right w:val="single" w:sz="6" w:space="0" w:color="000000"/>
            </w:tcBorders>
            <w:vAlign w:val="center"/>
          </w:tcPr>
          <w:p w14:paraId="2F625C92" w14:textId="588D4284" w:rsidR="007D7C4C" w:rsidRPr="00766BDF" w:rsidRDefault="007D7C4C" w:rsidP="00916490">
            <w:pPr>
              <w:autoSpaceDE w:val="0"/>
              <w:autoSpaceDN w:val="0"/>
              <w:spacing w:beforeLines="58" w:before="139" w:afterLines="58" w:after="139"/>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1620" w:type="dxa"/>
            <w:tcBorders>
              <w:top w:val="single" w:sz="6" w:space="0" w:color="000000"/>
              <w:left w:val="single" w:sz="6" w:space="0" w:color="000000"/>
              <w:bottom w:val="single" w:sz="6" w:space="0" w:color="000000"/>
              <w:right w:val="single" w:sz="6" w:space="0" w:color="000000"/>
            </w:tcBorders>
          </w:tcPr>
          <w:p w14:paraId="6B862467" w14:textId="067B8CDD" w:rsidR="007D7C4C" w:rsidRPr="00766BDF" w:rsidRDefault="007D7C4C" w:rsidP="008E6DA5">
            <w:pPr>
              <w:rPr>
                <w:rFonts w:asciiTheme="minorHAnsi" w:hAnsiTheme="minorHAnsi" w:cstheme="minorHAnsi"/>
                <w:sz w:val="18"/>
                <w:szCs w:val="18"/>
              </w:rPr>
            </w:pPr>
            <w:r w:rsidRPr="00766BDF">
              <w:rPr>
                <w:rFonts w:asciiTheme="minorHAnsi" w:hAnsiTheme="minorHAnsi" w:cstheme="minorHAnsi"/>
                <w:sz w:val="18"/>
                <w:szCs w:val="18"/>
              </w:rPr>
              <w:t>This regulation establishes emission standards for volatile organic compounds (VOC) and oxides of nitrogen (NO</w:t>
            </w:r>
            <w:r w:rsidRPr="00766BDF">
              <w:rPr>
                <w:rFonts w:asciiTheme="minorHAnsi" w:hAnsiTheme="minorHAnsi" w:cstheme="minorHAnsi"/>
                <w:sz w:val="18"/>
                <w:szCs w:val="18"/>
                <w:vertAlign w:val="subscript"/>
              </w:rPr>
              <w:t>x</w:t>
            </w:r>
            <w:r w:rsidRPr="00766BDF">
              <w:rPr>
                <w:rFonts w:asciiTheme="minorHAnsi" w:hAnsiTheme="minorHAnsi" w:cstheme="minorHAnsi"/>
                <w:sz w:val="18"/>
                <w:szCs w:val="18"/>
              </w:rPr>
              <w:t xml:space="preserve">) for oil and gas production, processing, compression, and transmission sources. </w:t>
            </w:r>
          </w:p>
        </w:tc>
        <w:tc>
          <w:tcPr>
            <w:tcW w:w="3885" w:type="dxa"/>
            <w:gridSpan w:val="3"/>
            <w:tcBorders>
              <w:top w:val="single" w:sz="6" w:space="0" w:color="000000"/>
              <w:left w:val="single" w:sz="6" w:space="0" w:color="000000"/>
              <w:bottom w:val="single" w:sz="6" w:space="0" w:color="000000"/>
              <w:right w:val="single" w:sz="6" w:space="0" w:color="000000"/>
            </w:tcBorders>
            <w:vAlign w:val="center"/>
          </w:tcPr>
          <w:p w14:paraId="5005BEC6" w14:textId="2D0E8353" w:rsidR="009F15E3" w:rsidRPr="00766BDF" w:rsidRDefault="009F15E3" w:rsidP="007D7C4C">
            <w:pPr>
              <w:rPr>
                <w:rFonts w:asciiTheme="minorHAnsi" w:hAnsiTheme="minorHAnsi" w:cstheme="minorHAnsi"/>
                <w:bCs/>
                <w:sz w:val="18"/>
                <w:szCs w:val="18"/>
              </w:rPr>
            </w:pPr>
            <w:r w:rsidRPr="00766BDF">
              <w:rPr>
                <w:rFonts w:asciiTheme="minorHAnsi" w:hAnsiTheme="minorHAnsi" w:cstheme="minorHAnsi"/>
                <w:bCs/>
                <w:sz w:val="18"/>
                <w:szCs w:val="18"/>
              </w:rPr>
              <w:t>Check the box for the subparts that are applicable:</w:t>
            </w:r>
          </w:p>
          <w:p w14:paraId="401E6BD4" w14:textId="6F14359A"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485856074"/>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F15E3"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113 – Engines and Turbines</w:t>
            </w:r>
          </w:p>
          <w:p w14:paraId="6A1B7C47" w14:textId="21C56FDF"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74359999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114 – Compressor Seals </w:t>
            </w:r>
          </w:p>
          <w:p w14:paraId="3B7BAEF2" w14:textId="18C7973F"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14316573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115 – Control Devices and Closed Vent Systems</w:t>
            </w:r>
          </w:p>
          <w:p w14:paraId="12F35D1F" w14:textId="6EA26515"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7348593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116 – Equipment Leaks and Fugitive Emissions </w:t>
            </w:r>
          </w:p>
          <w:p w14:paraId="1D48349F" w14:textId="208134B0"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75656662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117 – Natural Gas Well Liquid Unloading</w:t>
            </w:r>
          </w:p>
          <w:p w14:paraId="761780BD" w14:textId="72A038F5"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723481615"/>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118 – Glycol Dehydrators </w:t>
            </w:r>
          </w:p>
          <w:p w14:paraId="7EB2CFB6" w14:textId="2043D679"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323228373"/>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119 – Heaters</w:t>
            </w:r>
          </w:p>
          <w:p w14:paraId="2CD77F77" w14:textId="24921DED"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67445849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120 – Hydrocarbon Liquid Transfers</w:t>
            </w:r>
          </w:p>
          <w:p w14:paraId="6241C5EE" w14:textId="3C47E9CA"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5283948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121 – Pig Launching and Receiving </w:t>
            </w:r>
          </w:p>
          <w:p w14:paraId="1053232A" w14:textId="6044F416"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31086044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122 – Pneumatic Controllers and Pumps</w:t>
            </w:r>
          </w:p>
          <w:p w14:paraId="6078C4B8" w14:textId="5B3E5B34"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30334709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123 – Storage Vessels </w:t>
            </w:r>
          </w:p>
          <w:p w14:paraId="141FA51B" w14:textId="384E9F34"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458998129"/>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 xml:space="preserve">124 – Well Workovers </w:t>
            </w:r>
          </w:p>
          <w:p w14:paraId="1D0DC39E" w14:textId="718061D1"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291510161"/>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 xml:space="preserve">125 – Small Business Facilities </w:t>
            </w:r>
          </w:p>
          <w:p w14:paraId="7B0A8540" w14:textId="60846CEF"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670720610"/>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940A1E" w:rsidRPr="00766BDF">
              <w:rPr>
                <w:rFonts w:asciiTheme="minorHAnsi" w:hAnsiTheme="minorHAnsi" w:cstheme="minorHAnsi"/>
                <w:sz w:val="18"/>
                <w:szCs w:val="18"/>
              </w:rPr>
              <w:t xml:space="preserve"> </w:t>
            </w:r>
            <w:r w:rsidR="007D7C4C" w:rsidRPr="00766BDF">
              <w:rPr>
                <w:rFonts w:asciiTheme="minorHAnsi" w:hAnsiTheme="minorHAnsi" w:cstheme="minorHAnsi"/>
                <w:sz w:val="18"/>
                <w:szCs w:val="18"/>
              </w:rPr>
              <w:t>126 – Produced Water Management Unit</w:t>
            </w:r>
          </w:p>
          <w:p w14:paraId="7CA88A37" w14:textId="76122202" w:rsidR="007D7C4C" w:rsidRPr="00766BDF" w:rsidRDefault="004F69F2" w:rsidP="007D7C4C">
            <w:pPr>
              <w:rPr>
                <w:rFonts w:asciiTheme="minorHAnsi" w:hAnsiTheme="minorHAnsi" w:cstheme="minorHAnsi"/>
                <w:sz w:val="18"/>
                <w:szCs w:val="18"/>
              </w:rPr>
            </w:pPr>
            <w:sdt>
              <w:sdtPr>
                <w:rPr>
                  <w:rFonts w:asciiTheme="minorHAnsi" w:hAnsiTheme="minorHAnsi" w:cstheme="minorHAnsi"/>
                  <w:b/>
                </w:rPr>
                <w:id w:val="-1971117746"/>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rPr>
                  <w:t>☐</w:t>
                </w:r>
              </w:sdtContent>
            </w:sdt>
            <w:r w:rsidR="007D7C4C" w:rsidRPr="00766BDF">
              <w:rPr>
                <w:rFonts w:asciiTheme="minorHAnsi" w:hAnsiTheme="minorHAnsi" w:cstheme="minorHAnsi"/>
                <w:b/>
                <w:sz w:val="22"/>
                <w:szCs w:val="22"/>
              </w:rPr>
              <w:t xml:space="preserve"> </w:t>
            </w:r>
            <w:r w:rsidR="007D7C4C" w:rsidRPr="00766BDF">
              <w:rPr>
                <w:rFonts w:asciiTheme="minorHAnsi" w:hAnsiTheme="minorHAnsi" w:cstheme="minorHAnsi"/>
                <w:sz w:val="18"/>
                <w:szCs w:val="18"/>
              </w:rPr>
              <w:t>127 – Flowback Vessels and Preproduction Operations</w:t>
            </w:r>
          </w:p>
        </w:tc>
        <w:tc>
          <w:tcPr>
            <w:tcW w:w="2258" w:type="dxa"/>
            <w:tcBorders>
              <w:top w:val="single" w:sz="6" w:space="0" w:color="000000"/>
              <w:left w:val="single" w:sz="6" w:space="0" w:color="000000"/>
              <w:bottom w:val="single" w:sz="6" w:space="0" w:color="000000"/>
              <w:right w:val="single" w:sz="6" w:space="0" w:color="000000"/>
            </w:tcBorders>
          </w:tcPr>
          <w:p w14:paraId="68CB4F2C" w14:textId="2CF7AFAB" w:rsidR="007D7C4C" w:rsidRPr="00766BDF" w:rsidRDefault="008F45BF" w:rsidP="008F45BF">
            <w:pPr>
              <w:autoSpaceDE w:val="0"/>
              <w:autoSpaceDN w:val="0"/>
              <w:spacing w:beforeLines="58" w:before="139" w:afterLines="58" w:after="139"/>
              <w:rPr>
                <w:rFonts w:asciiTheme="minorHAnsi" w:hAnsiTheme="minorHAnsi" w:cstheme="minorHAnsi"/>
                <w:sz w:val="18"/>
                <w:szCs w:val="18"/>
              </w:rPr>
            </w:pPr>
            <w:r>
              <w:rPr>
                <w:rFonts w:asciiTheme="minorHAnsi" w:hAnsiTheme="minorHAnsi" w:cstheme="minorHAnsi"/>
                <w:sz w:val="18"/>
                <w:szCs w:val="18"/>
              </w:rPr>
              <w:t xml:space="preserve">Include the construction status of applicable units as “New”, “Existing”, “Relocation of Existing”, or “Reconstructed” as defined by this Part in your justification: </w:t>
            </w:r>
          </w:p>
        </w:tc>
      </w:tr>
      <w:tr w:rsidR="00172227" w:rsidRPr="00766BDF" w14:paraId="1D99F7F9" w14:textId="77777777" w:rsidTr="00804784">
        <w:trPr>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2830858D"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r w:rsidRPr="00766BDF">
              <w:rPr>
                <w:rFonts w:asciiTheme="minorHAnsi" w:hAnsiTheme="minorHAnsi" w:cstheme="minorHAnsi"/>
                <w:sz w:val="18"/>
                <w:szCs w:val="18"/>
              </w:rPr>
              <w:lastRenderedPageBreak/>
              <w:t xml:space="preserve">20.2.61.109 NMAC  </w:t>
            </w:r>
          </w:p>
        </w:tc>
        <w:tc>
          <w:tcPr>
            <w:tcW w:w="1170" w:type="dxa"/>
            <w:tcBorders>
              <w:top w:val="single" w:sz="6" w:space="0" w:color="000000"/>
              <w:left w:val="single" w:sz="6" w:space="0" w:color="000000"/>
              <w:bottom w:val="single" w:sz="6" w:space="0" w:color="000000"/>
              <w:right w:val="single" w:sz="6" w:space="0" w:color="000000"/>
            </w:tcBorders>
            <w:vAlign w:val="center"/>
          </w:tcPr>
          <w:p w14:paraId="68804D1C" w14:textId="77777777" w:rsidR="00172227" w:rsidRPr="00766BDF" w:rsidRDefault="00172227" w:rsidP="00916490">
            <w:pPr>
              <w:autoSpaceDE w:val="0"/>
              <w:autoSpaceDN w:val="0"/>
              <w:rPr>
                <w:rFonts w:asciiTheme="minorHAnsi" w:hAnsiTheme="minorHAnsi" w:cstheme="minorHAnsi"/>
                <w:sz w:val="18"/>
                <w:szCs w:val="18"/>
              </w:rPr>
            </w:pPr>
            <w:r w:rsidRPr="00766BDF">
              <w:rPr>
                <w:rFonts w:asciiTheme="minorHAnsi" w:hAnsiTheme="minorHAnsi" w:cstheme="minorHAnsi"/>
                <w:sz w:val="18"/>
                <w:szCs w:val="18"/>
              </w:rPr>
              <w:t>Smoke &amp; Visible Emissions</w:t>
            </w:r>
          </w:p>
        </w:tc>
        <w:tc>
          <w:tcPr>
            <w:tcW w:w="1170" w:type="dxa"/>
            <w:tcBorders>
              <w:top w:val="single" w:sz="6" w:space="0" w:color="000000"/>
              <w:left w:val="single" w:sz="6" w:space="0" w:color="000000"/>
              <w:bottom w:val="single" w:sz="6" w:space="0" w:color="000000"/>
              <w:right w:val="single" w:sz="6" w:space="0" w:color="000000"/>
            </w:tcBorders>
            <w:vAlign w:val="center"/>
          </w:tcPr>
          <w:p w14:paraId="1D1B11AD" w14:textId="77777777" w:rsidR="00172227" w:rsidRPr="00766BDF" w:rsidRDefault="00172227" w:rsidP="00916490">
            <w:pPr>
              <w:autoSpaceDE w:val="0"/>
              <w:autoSpaceDN w:val="0"/>
              <w:spacing w:beforeLines="58" w:before="139" w:afterLines="58" w:after="139"/>
              <w:jc w:val="center"/>
              <w:rPr>
                <w:rFonts w:asciiTheme="minorHAnsi" w:hAnsiTheme="minorHAnsi" w:cstheme="minorHAnsi"/>
                <w:sz w:val="18"/>
                <w:szCs w:val="18"/>
              </w:rPr>
            </w:pPr>
            <w:r w:rsidRPr="00766BDF">
              <w:rPr>
                <w:rFonts w:asciiTheme="minorHAnsi" w:hAnsiTheme="minorHAnsi" w:cstheme="minorHAnsi"/>
                <w:sz w:val="18"/>
                <w:szCs w:val="18"/>
              </w:rPr>
              <w:t>No</w:t>
            </w:r>
          </w:p>
        </w:tc>
        <w:tc>
          <w:tcPr>
            <w:tcW w:w="3560" w:type="dxa"/>
            <w:gridSpan w:val="2"/>
            <w:tcBorders>
              <w:top w:val="single" w:sz="6" w:space="0" w:color="000000"/>
              <w:left w:val="single" w:sz="6" w:space="0" w:color="000000"/>
              <w:bottom w:val="single" w:sz="6" w:space="0" w:color="000000"/>
              <w:right w:val="single" w:sz="6" w:space="0" w:color="000000"/>
            </w:tcBorders>
          </w:tcPr>
          <w:p w14:paraId="3281DFE8" w14:textId="77777777" w:rsidR="00172227" w:rsidRPr="00766BDF" w:rsidRDefault="00172227" w:rsidP="00916490">
            <w:pPr>
              <w:rPr>
                <w:rFonts w:asciiTheme="minorHAnsi" w:hAnsiTheme="minorHAnsi" w:cstheme="minorHAnsi"/>
                <w:sz w:val="18"/>
                <w:szCs w:val="18"/>
              </w:rPr>
            </w:pPr>
            <w:r w:rsidRPr="00766BDF">
              <w:rPr>
                <w:rFonts w:asciiTheme="minorHAnsi" w:hAnsiTheme="minorHAnsi" w:cstheme="minorHAnsi"/>
                <w:sz w:val="18"/>
                <w:szCs w:val="18"/>
              </w:rPr>
              <w:t>Engines and heaters are Stationary Combustion Equipment.  Specify units subject to this regulation.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3B779AC1"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6789EEC"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0C75C883" w14:textId="77777777" w:rsidR="00172227" w:rsidRPr="00766BDF" w:rsidRDefault="00172227" w:rsidP="00916490">
            <w:pPr>
              <w:autoSpaceDE w:val="0"/>
              <w:autoSpaceDN w:val="0"/>
              <w:spacing w:beforeLines="58" w:before="139" w:afterLines="58" w:after="139"/>
              <w:rPr>
                <w:rFonts w:asciiTheme="minorHAnsi" w:hAnsiTheme="minorHAnsi" w:cstheme="minorHAnsi"/>
                <w:sz w:val="18"/>
                <w:szCs w:val="18"/>
              </w:rPr>
            </w:pPr>
          </w:p>
        </w:tc>
      </w:tr>
      <w:tr w:rsidR="00FE6E13" w:rsidRPr="00766BDF" w14:paraId="6ABCD41C" w14:textId="77777777" w:rsidTr="00385666">
        <w:trPr>
          <w:trHeight w:val="97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36CACFA5"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20.2.73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1D8CABA9" w14:textId="5BA2FB93"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NOI &amp; Emissions Inventory Require-</w:t>
            </w:r>
            <w:proofErr w:type="spellStart"/>
            <w:r w:rsidRPr="00766BDF">
              <w:rPr>
                <w:rFonts w:asciiTheme="minorHAnsi" w:hAnsiTheme="minorHAnsi" w:cstheme="minorHAnsi"/>
                <w:sz w:val="18"/>
                <w:szCs w:val="18"/>
              </w:rPr>
              <w:t>ments</w:t>
            </w:r>
            <w:proofErr w:type="spellEnd"/>
          </w:p>
        </w:tc>
        <w:tc>
          <w:tcPr>
            <w:tcW w:w="1170" w:type="dxa"/>
            <w:tcBorders>
              <w:top w:val="single" w:sz="6" w:space="0" w:color="000000"/>
              <w:left w:val="single" w:sz="6" w:space="0" w:color="000000"/>
              <w:bottom w:val="single" w:sz="6" w:space="0" w:color="000000"/>
              <w:right w:val="single" w:sz="6" w:space="0" w:color="000000"/>
            </w:tcBorders>
            <w:vAlign w:val="center"/>
          </w:tcPr>
          <w:p w14:paraId="38A22725"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6D9FC1D3" w14:textId="77777777" w:rsidR="00C5011C"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 xml:space="preserve">NOI: 20.2.73.200 NMAC applies to all facilities emitting over 10 TPY of any regulated air contaminate. Thus, permitted facilities are also subject to this rule. </w:t>
            </w:r>
          </w:p>
          <w:p w14:paraId="3FC48B7C" w14:textId="46DB7EE4"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GCP-O&amp;G registration also serves the purpose of meeting 20.2.73 NMAC notification requirements.</w:t>
            </w:r>
          </w:p>
          <w:p w14:paraId="7227F41A" w14:textId="77777777" w:rsidR="00FE6E13" w:rsidRPr="00766BDF" w:rsidRDefault="00FE6E13" w:rsidP="00FE6E13">
            <w:pPr>
              <w:rPr>
                <w:rFonts w:asciiTheme="minorHAnsi" w:hAnsiTheme="minorHAnsi" w:cstheme="minorHAnsi"/>
                <w:sz w:val="18"/>
                <w:szCs w:val="18"/>
              </w:rPr>
            </w:pPr>
          </w:p>
          <w:p w14:paraId="01CC8468" w14:textId="24DBA30E"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Emissions Inventory: 20.2.73.300. NMAC applies to facilities registering under the GCP.</w:t>
            </w:r>
            <w:r w:rsidR="00C5011C" w:rsidRPr="00766BDF">
              <w:rPr>
                <w:rFonts w:asciiTheme="minorHAnsi" w:hAnsiTheme="minorHAnsi" w:cstheme="minorHAnsi"/>
                <w:sz w:val="18"/>
                <w:szCs w:val="18"/>
              </w:rPr>
              <w:t xml:space="preserve"> </w:t>
            </w:r>
          </w:p>
        </w:tc>
        <w:tc>
          <w:tcPr>
            <w:tcW w:w="8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E00401B" w14:textId="77777777" w:rsidR="00FE6E13" w:rsidRPr="00766BDF" w:rsidRDefault="00FE6E13" w:rsidP="00FE6E13">
            <w:pPr>
              <w:autoSpaceDE w:val="0"/>
              <w:autoSpaceDN w:val="0"/>
              <w:spacing w:after="58"/>
              <w:rPr>
                <w:rFonts w:asciiTheme="minorHAnsi" w:hAnsiTheme="minorHAnsi" w:cstheme="minorHAnsi"/>
                <w:i/>
                <w:iCs/>
                <w:sz w:val="18"/>
                <w:szCs w:val="18"/>
              </w:rPr>
            </w:pPr>
            <w:r w:rsidRPr="00766BDF">
              <w:rPr>
                <w:rFonts w:asciiTheme="minorHAnsi" w:hAnsiTheme="minorHAnsi" w:cstheme="minorHAnsi"/>
                <w:i/>
                <w:iCs/>
                <w:sz w:val="18"/>
                <w:szCs w:val="18"/>
              </w:rPr>
              <w:t>Facility</w:t>
            </w:r>
          </w:p>
        </w:tc>
        <w:tc>
          <w:tcPr>
            <w:tcW w:w="10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AA819BD" w14:textId="1259BB8B" w:rsidR="00FE6E13" w:rsidRPr="00766BDF" w:rsidRDefault="00FE6E13" w:rsidP="00FE6E13">
            <w:pPr>
              <w:autoSpaceDE w:val="0"/>
              <w:autoSpaceDN w:val="0"/>
              <w:spacing w:after="58"/>
              <w:rPr>
                <w:rFonts w:asciiTheme="minorHAnsi" w:hAnsiTheme="minorHAnsi" w:cstheme="minorHAnsi"/>
                <w:i/>
                <w:iCs/>
                <w:sz w:val="18"/>
                <w:szCs w:val="18"/>
              </w:rPr>
            </w:pPr>
            <w:r w:rsidRPr="00766BDF">
              <w:rPr>
                <w:rFonts w:asciiTheme="minorHAnsi" w:hAnsiTheme="minorHAnsi" w:cstheme="minorHAnsi"/>
                <w:i/>
                <w:iCs/>
                <w:sz w:val="18"/>
                <w:szCs w:val="18"/>
              </w:rPr>
              <w:t>Yes</w:t>
            </w:r>
            <w:r w:rsidR="00C5011C" w:rsidRPr="00766BDF">
              <w:rPr>
                <w:rFonts w:asciiTheme="minorHAnsi" w:hAnsiTheme="minorHAnsi" w:cstheme="minorHAnsi"/>
                <w:i/>
                <w:iCs/>
                <w:sz w:val="18"/>
                <w:szCs w:val="18"/>
              </w:rPr>
              <w:t xml:space="preserve"> – applies to all GCP-O&amp;G registrants.</w:t>
            </w:r>
          </w:p>
        </w:tc>
        <w:tc>
          <w:tcPr>
            <w:tcW w:w="22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DF02E8A" w14:textId="55F0F828" w:rsidR="00FE6E13" w:rsidRPr="00766BDF" w:rsidRDefault="00FE6E13" w:rsidP="00FE6E13">
            <w:pPr>
              <w:autoSpaceDE w:val="0"/>
              <w:autoSpaceDN w:val="0"/>
              <w:spacing w:after="58"/>
              <w:rPr>
                <w:rFonts w:asciiTheme="minorHAnsi" w:hAnsiTheme="minorHAnsi" w:cstheme="minorHAnsi"/>
                <w:bCs/>
                <w:i/>
                <w:iCs/>
                <w:sz w:val="18"/>
                <w:szCs w:val="18"/>
              </w:rPr>
            </w:pPr>
            <w:r w:rsidRPr="00766BDF">
              <w:rPr>
                <w:rFonts w:asciiTheme="minorHAnsi" w:hAnsiTheme="minorHAnsi" w:cstheme="minorHAnsi"/>
                <w:i/>
                <w:iCs/>
                <w:sz w:val="18"/>
                <w:szCs w:val="18"/>
              </w:rPr>
              <w:t>Under 20.2.73.300.B(4) NMAC,</w:t>
            </w:r>
            <w:r w:rsidR="00C5011C" w:rsidRPr="00766BDF">
              <w:rPr>
                <w:rFonts w:asciiTheme="minorHAnsi" w:hAnsiTheme="minorHAnsi" w:cstheme="minorHAnsi"/>
                <w:i/>
                <w:iCs/>
                <w:sz w:val="18"/>
                <w:szCs w:val="18"/>
              </w:rPr>
              <w:t xml:space="preserve"> </w:t>
            </w:r>
            <w:r w:rsidRPr="00766BDF">
              <w:rPr>
                <w:rFonts w:asciiTheme="minorHAnsi" w:hAnsiTheme="minorHAnsi" w:cstheme="minorHAnsi"/>
                <w:i/>
                <w:iCs/>
                <w:sz w:val="18"/>
                <w:szCs w:val="18"/>
              </w:rPr>
              <w:t xml:space="preserve">NMED </w:t>
            </w:r>
            <w:r w:rsidR="00C5011C" w:rsidRPr="00766BDF">
              <w:rPr>
                <w:rFonts w:asciiTheme="minorHAnsi" w:hAnsiTheme="minorHAnsi" w:cstheme="minorHAnsi"/>
                <w:i/>
                <w:iCs/>
                <w:sz w:val="18"/>
                <w:szCs w:val="18"/>
              </w:rPr>
              <w:t xml:space="preserve">will periodically </w:t>
            </w:r>
            <w:r w:rsidRPr="00766BDF">
              <w:rPr>
                <w:rFonts w:asciiTheme="minorHAnsi" w:hAnsiTheme="minorHAnsi" w:cstheme="minorHAnsi"/>
                <w:i/>
                <w:iCs/>
                <w:sz w:val="18"/>
                <w:szCs w:val="18"/>
              </w:rPr>
              <w:t>request emissions inventory reporting from minor source</w:t>
            </w:r>
            <w:r w:rsidR="00C5011C" w:rsidRPr="00766BDF">
              <w:rPr>
                <w:rFonts w:asciiTheme="minorHAnsi" w:hAnsiTheme="minorHAnsi" w:cstheme="minorHAnsi"/>
                <w:i/>
                <w:iCs/>
                <w:sz w:val="18"/>
                <w:szCs w:val="18"/>
              </w:rPr>
              <w:t xml:space="preserve"> (expected </w:t>
            </w:r>
            <w:r w:rsidRPr="00766BDF">
              <w:rPr>
                <w:rFonts w:asciiTheme="minorHAnsi" w:hAnsiTheme="minorHAnsi" w:cstheme="minorHAnsi"/>
                <w:bCs/>
                <w:i/>
                <w:iCs/>
                <w:sz w:val="18"/>
                <w:szCs w:val="18"/>
              </w:rPr>
              <w:t>each third year</w:t>
            </w:r>
            <w:r w:rsidR="00C5011C" w:rsidRPr="00766BDF">
              <w:rPr>
                <w:rFonts w:asciiTheme="minorHAnsi" w:hAnsiTheme="minorHAnsi" w:cstheme="minorHAnsi"/>
                <w:bCs/>
                <w:i/>
                <w:iCs/>
                <w:sz w:val="18"/>
                <w:szCs w:val="18"/>
              </w:rPr>
              <w:t xml:space="preserve"> starting in 2020.)</w:t>
            </w:r>
          </w:p>
          <w:p w14:paraId="017CE189" w14:textId="77777777" w:rsidR="00FE6E13" w:rsidRPr="00766BDF" w:rsidRDefault="00FE6E13" w:rsidP="00FE6E13">
            <w:pPr>
              <w:autoSpaceDE w:val="0"/>
              <w:autoSpaceDN w:val="0"/>
              <w:spacing w:after="58"/>
              <w:rPr>
                <w:rFonts w:asciiTheme="minorHAnsi" w:hAnsiTheme="minorHAnsi" w:cstheme="minorHAnsi"/>
                <w:i/>
                <w:iCs/>
                <w:sz w:val="18"/>
                <w:szCs w:val="18"/>
              </w:rPr>
            </w:pPr>
          </w:p>
          <w:p w14:paraId="32365DE4" w14:textId="0918DCA3"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i/>
                <w:iCs/>
                <w:sz w:val="18"/>
                <w:szCs w:val="18"/>
              </w:rPr>
              <w:t xml:space="preserve">Under 20.2.73.300.B(1) NMAC, if fugitives result in PTE &gt;100 </w:t>
            </w:r>
            <w:proofErr w:type="spellStart"/>
            <w:r w:rsidRPr="00766BDF">
              <w:rPr>
                <w:rFonts w:asciiTheme="minorHAnsi" w:hAnsiTheme="minorHAnsi" w:cstheme="minorHAnsi"/>
                <w:i/>
                <w:iCs/>
                <w:sz w:val="18"/>
                <w:szCs w:val="18"/>
              </w:rPr>
              <w:t>tpy</w:t>
            </w:r>
            <w:proofErr w:type="spellEnd"/>
            <w:r w:rsidRPr="00766BDF">
              <w:rPr>
                <w:rFonts w:asciiTheme="minorHAnsi" w:hAnsiTheme="minorHAnsi" w:cstheme="minorHAnsi"/>
                <w:i/>
                <w:iCs/>
                <w:sz w:val="18"/>
                <w:szCs w:val="18"/>
              </w:rPr>
              <w:t xml:space="preserve"> VOC, annual reporting is required.</w:t>
            </w:r>
            <w:r w:rsidRPr="00766BDF">
              <w:rPr>
                <w:rFonts w:asciiTheme="minorHAnsi" w:hAnsiTheme="minorHAnsi" w:cstheme="minorHAnsi"/>
                <w:sz w:val="18"/>
                <w:szCs w:val="18"/>
              </w:rPr>
              <w:t xml:space="preserve"> </w:t>
            </w:r>
          </w:p>
        </w:tc>
      </w:tr>
      <w:tr w:rsidR="00FE6E13" w:rsidRPr="00766BDF" w14:paraId="40F897BB" w14:textId="77777777" w:rsidTr="00804784">
        <w:trPr>
          <w:trHeight w:val="52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69221FAB"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20.2.77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5D25D9BB"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New Source Performance</w:t>
            </w:r>
          </w:p>
        </w:tc>
        <w:tc>
          <w:tcPr>
            <w:tcW w:w="1170" w:type="dxa"/>
            <w:tcBorders>
              <w:top w:val="single" w:sz="6" w:space="0" w:color="000000"/>
              <w:left w:val="single" w:sz="6" w:space="0" w:color="000000"/>
              <w:bottom w:val="single" w:sz="6" w:space="0" w:color="000000"/>
              <w:right w:val="single" w:sz="6" w:space="0" w:color="000000"/>
            </w:tcBorders>
            <w:vAlign w:val="center"/>
          </w:tcPr>
          <w:p w14:paraId="101EC962"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08205E0A"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is a stationary source which is subject to the requirements of 40 CFR Part 60, as amended on the date of certification.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5CC46A44"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62D9B3A"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4EA8E8D2" w14:textId="77777777" w:rsidR="00FE6E13" w:rsidRPr="00766BDF" w:rsidRDefault="00FE6E13" w:rsidP="00FE6E13">
            <w:pPr>
              <w:autoSpaceDE w:val="0"/>
              <w:autoSpaceDN w:val="0"/>
              <w:spacing w:after="58"/>
              <w:rPr>
                <w:rFonts w:asciiTheme="minorHAnsi" w:hAnsiTheme="minorHAnsi" w:cstheme="minorHAnsi"/>
                <w:sz w:val="18"/>
                <w:szCs w:val="18"/>
              </w:rPr>
            </w:pPr>
          </w:p>
        </w:tc>
      </w:tr>
      <w:tr w:rsidR="00FE6E13" w:rsidRPr="00766BDF" w14:paraId="189821EE" w14:textId="77777777" w:rsidTr="00804784">
        <w:trPr>
          <w:trHeight w:val="795"/>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1BE1B9CD"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20.2.78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3DA1B149"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Emission Standards for HAPS</w:t>
            </w:r>
          </w:p>
        </w:tc>
        <w:tc>
          <w:tcPr>
            <w:tcW w:w="1170" w:type="dxa"/>
            <w:tcBorders>
              <w:top w:val="single" w:sz="6" w:space="0" w:color="000000"/>
              <w:left w:val="single" w:sz="6" w:space="0" w:color="000000"/>
              <w:bottom w:val="single" w:sz="6" w:space="0" w:color="000000"/>
              <w:right w:val="single" w:sz="6" w:space="0" w:color="000000"/>
            </w:tcBorders>
            <w:vAlign w:val="center"/>
          </w:tcPr>
          <w:p w14:paraId="7F1AFFC1"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49D27ED5"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This facility emits hazardous air pollutants which are subject to the requirements of 40 CFR Part 61, as amended on the date of certification.</w:t>
            </w:r>
          </w:p>
        </w:tc>
        <w:tc>
          <w:tcPr>
            <w:tcW w:w="873" w:type="dxa"/>
            <w:tcBorders>
              <w:top w:val="single" w:sz="6" w:space="0" w:color="000000"/>
              <w:left w:val="single" w:sz="6" w:space="0" w:color="000000"/>
              <w:bottom w:val="single" w:sz="6" w:space="0" w:color="000000"/>
              <w:right w:val="single" w:sz="6" w:space="0" w:color="000000"/>
            </w:tcBorders>
            <w:vAlign w:val="center"/>
          </w:tcPr>
          <w:p w14:paraId="2B5884A0"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7DE4C065"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4BB5CD77" w14:textId="77777777" w:rsidR="00FE6E13" w:rsidRPr="00766BDF" w:rsidRDefault="00FE6E13" w:rsidP="00FE6E13">
            <w:pPr>
              <w:autoSpaceDE w:val="0"/>
              <w:autoSpaceDN w:val="0"/>
              <w:spacing w:after="58"/>
              <w:rPr>
                <w:rFonts w:asciiTheme="minorHAnsi" w:hAnsiTheme="minorHAnsi" w:cstheme="minorHAnsi"/>
                <w:sz w:val="18"/>
                <w:szCs w:val="18"/>
              </w:rPr>
            </w:pPr>
          </w:p>
        </w:tc>
      </w:tr>
      <w:tr w:rsidR="00FE6E13" w:rsidRPr="00766BDF" w14:paraId="35485A6C" w14:textId="77777777" w:rsidTr="00804784">
        <w:trPr>
          <w:trHeight w:val="1020"/>
          <w:jc w:val="center"/>
        </w:trPr>
        <w:tc>
          <w:tcPr>
            <w:tcW w:w="1140" w:type="dxa"/>
            <w:tcBorders>
              <w:top w:val="single" w:sz="6" w:space="0" w:color="000000"/>
              <w:left w:val="single" w:sz="6" w:space="0" w:color="000000"/>
              <w:bottom w:val="single" w:sz="6" w:space="0" w:color="000000"/>
              <w:right w:val="single" w:sz="6" w:space="0" w:color="000000"/>
            </w:tcBorders>
            <w:vAlign w:val="center"/>
          </w:tcPr>
          <w:p w14:paraId="1F5A56D1" w14:textId="77777777" w:rsidR="00FE6E13" w:rsidRPr="00766BDF" w:rsidRDefault="00FE6E13" w:rsidP="00FE6E13">
            <w:pPr>
              <w:autoSpaceDE w:val="0"/>
              <w:autoSpaceDN w:val="0"/>
              <w:spacing w:after="14"/>
              <w:rPr>
                <w:rFonts w:asciiTheme="minorHAnsi" w:hAnsiTheme="minorHAnsi" w:cstheme="minorHAnsi"/>
                <w:sz w:val="18"/>
                <w:szCs w:val="18"/>
              </w:rPr>
            </w:pPr>
            <w:r w:rsidRPr="00766BDF">
              <w:rPr>
                <w:rFonts w:asciiTheme="minorHAnsi" w:hAnsiTheme="minorHAnsi" w:cstheme="minorHAnsi"/>
                <w:sz w:val="18"/>
                <w:szCs w:val="18"/>
              </w:rPr>
              <w:t>20.2.82 NMAC</w:t>
            </w:r>
          </w:p>
        </w:tc>
        <w:tc>
          <w:tcPr>
            <w:tcW w:w="1170" w:type="dxa"/>
            <w:tcBorders>
              <w:top w:val="single" w:sz="6" w:space="0" w:color="000000"/>
              <w:left w:val="single" w:sz="6" w:space="0" w:color="000000"/>
              <w:bottom w:val="single" w:sz="6" w:space="0" w:color="000000"/>
              <w:right w:val="single" w:sz="6" w:space="0" w:color="000000"/>
            </w:tcBorders>
            <w:vAlign w:val="center"/>
          </w:tcPr>
          <w:p w14:paraId="67C161F8" w14:textId="77777777" w:rsidR="00FE6E13" w:rsidRPr="00766BDF" w:rsidRDefault="00FE6E13" w:rsidP="00FE6E13">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MACT Standards for source categories of HAPS</w:t>
            </w:r>
          </w:p>
        </w:tc>
        <w:tc>
          <w:tcPr>
            <w:tcW w:w="1170" w:type="dxa"/>
            <w:tcBorders>
              <w:top w:val="single" w:sz="6" w:space="0" w:color="000000"/>
              <w:left w:val="single" w:sz="6" w:space="0" w:color="000000"/>
              <w:bottom w:val="single" w:sz="6" w:space="0" w:color="000000"/>
              <w:right w:val="single" w:sz="6" w:space="0" w:color="000000"/>
            </w:tcBorders>
            <w:vAlign w:val="center"/>
          </w:tcPr>
          <w:p w14:paraId="00D86354" w14:textId="77777777" w:rsidR="00FE6E13" w:rsidRPr="00766BDF" w:rsidRDefault="00FE6E13" w:rsidP="00FE6E13">
            <w:pPr>
              <w:autoSpaceDE w:val="0"/>
              <w:autoSpaceDN w:val="0"/>
              <w:spacing w:after="58"/>
              <w:jc w:val="center"/>
              <w:rPr>
                <w:rFonts w:asciiTheme="minorHAnsi" w:hAnsiTheme="minorHAnsi" w:cstheme="minorHAnsi"/>
                <w:sz w:val="18"/>
                <w:szCs w:val="18"/>
              </w:rPr>
            </w:pPr>
            <w:r w:rsidRPr="00766BDF">
              <w:rPr>
                <w:rFonts w:asciiTheme="minorHAnsi" w:hAnsiTheme="minorHAnsi" w:cstheme="minorHAnsi"/>
                <w:sz w:val="18"/>
                <w:szCs w:val="18"/>
              </w:rPr>
              <w:t>Yes</w:t>
            </w:r>
          </w:p>
        </w:tc>
        <w:tc>
          <w:tcPr>
            <w:tcW w:w="3560" w:type="dxa"/>
            <w:gridSpan w:val="2"/>
            <w:tcBorders>
              <w:top w:val="single" w:sz="6" w:space="0" w:color="000000"/>
              <w:left w:val="single" w:sz="6" w:space="0" w:color="000000"/>
              <w:bottom w:val="single" w:sz="6" w:space="0" w:color="000000"/>
              <w:right w:val="single" w:sz="6" w:space="0" w:color="000000"/>
            </w:tcBorders>
          </w:tcPr>
          <w:p w14:paraId="08674724" w14:textId="77777777" w:rsidR="00FE6E13" w:rsidRPr="00766BDF" w:rsidRDefault="00FE6E13" w:rsidP="00FE6E13">
            <w:pPr>
              <w:rPr>
                <w:rFonts w:asciiTheme="minorHAnsi" w:hAnsiTheme="minorHAnsi" w:cstheme="minorHAnsi"/>
                <w:sz w:val="18"/>
                <w:szCs w:val="18"/>
              </w:rPr>
            </w:pPr>
            <w:r w:rsidRPr="00766BDF">
              <w:rPr>
                <w:rFonts w:asciiTheme="minorHAnsi" w:hAnsiTheme="minorHAnsi" w:cstheme="minorHAnsi"/>
                <w:sz w:val="18"/>
                <w:szCs w:val="18"/>
              </w:rPr>
              <w:t xml:space="preserve">This regulation applies to all sources emitting hazardous air pollutants, which are subject to the requirements of 40 CFR Part 63, as amended on the date of certification. </w:t>
            </w:r>
          </w:p>
        </w:tc>
        <w:tc>
          <w:tcPr>
            <w:tcW w:w="873" w:type="dxa"/>
            <w:tcBorders>
              <w:top w:val="single" w:sz="6" w:space="0" w:color="000000"/>
              <w:left w:val="single" w:sz="6" w:space="0" w:color="000000"/>
              <w:bottom w:val="single" w:sz="6" w:space="0" w:color="000000"/>
              <w:right w:val="single" w:sz="6" w:space="0" w:color="000000"/>
            </w:tcBorders>
            <w:vAlign w:val="center"/>
          </w:tcPr>
          <w:p w14:paraId="7D20D757"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1072" w:type="dxa"/>
            <w:tcBorders>
              <w:top w:val="single" w:sz="6" w:space="0" w:color="000000"/>
              <w:left w:val="single" w:sz="6" w:space="0" w:color="000000"/>
              <w:bottom w:val="single" w:sz="6" w:space="0" w:color="000000"/>
              <w:right w:val="single" w:sz="6" w:space="0" w:color="000000"/>
            </w:tcBorders>
          </w:tcPr>
          <w:p w14:paraId="6FF210D6" w14:textId="77777777" w:rsidR="00FE6E13" w:rsidRPr="00766BDF" w:rsidRDefault="00FE6E13" w:rsidP="00FE6E13">
            <w:pPr>
              <w:autoSpaceDE w:val="0"/>
              <w:autoSpaceDN w:val="0"/>
              <w:spacing w:after="58"/>
              <w:rPr>
                <w:rFonts w:asciiTheme="minorHAnsi" w:hAnsiTheme="minorHAnsi" w:cstheme="minorHAnsi"/>
                <w:sz w:val="18"/>
                <w:szCs w:val="18"/>
              </w:rPr>
            </w:pPr>
          </w:p>
        </w:tc>
        <w:tc>
          <w:tcPr>
            <w:tcW w:w="2258" w:type="dxa"/>
            <w:tcBorders>
              <w:top w:val="single" w:sz="6" w:space="0" w:color="000000"/>
              <w:left w:val="single" w:sz="6" w:space="0" w:color="000000"/>
              <w:bottom w:val="single" w:sz="6" w:space="0" w:color="000000"/>
              <w:right w:val="single" w:sz="6" w:space="0" w:color="000000"/>
            </w:tcBorders>
            <w:vAlign w:val="center"/>
          </w:tcPr>
          <w:p w14:paraId="347CDD73" w14:textId="77777777" w:rsidR="00FE6E13" w:rsidRPr="00766BDF" w:rsidRDefault="00FE6E13" w:rsidP="00FE6E13">
            <w:pPr>
              <w:autoSpaceDE w:val="0"/>
              <w:autoSpaceDN w:val="0"/>
              <w:spacing w:after="58"/>
              <w:rPr>
                <w:rFonts w:asciiTheme="minorHAnsi" w:hAnsiTheme="minorHAnsi" w:cstheme="minorHAnsi"/>
                <w:sz w:val="18"/>
                <w:szCs w:val="18"/>
              </w:rPr>
            </w:pPr>
          </w:p>
        </w:tc>
      </w:tr>
    </w:tbl>
    <w:p w14:paraId="33C1AC50" w14:textId="77777777" w:rsidR="00DA556C" w:rsidRPr="00766BDF" w:rsidRDefault="00DA556C" w:rsidP="00DA556C">
      <w:pPr>
        <w:autoSpaceDE w:val="0"/>
        <w:autoSpaceDN w:val="0"/>
        <w:rPr>
          <w:rFonts w:asciiTheme="minorHAnsi" w:hAnsiTheme="minorHAnsi" w:cstheme="minorHAnsi"/>
        </w:rPr>
      </w:pPr>
    </w:p>
    <w:p w14:paraId="27FC530E" w14:textId="4FBA7803" w:rsidR="00DA556C" w:rsidRPr="00766BDF" w:rsidRDefault="00DA556C" w:rsidP="00E53D08">
      <w:pPr>
        <w:autoSpaceDE w:val="0"/>
        <w:autoSpaceDN w:val="0"/>
        <w:ind w:left="-360" w:right="-216"/>
        <w:rPr>
          <w:rFonts w:asciiTheme="minorHAnsi" w:hAnsiTheme="minorHAnsi" w:cstheme="minorHAnsi"/>
        </w:rPr>
      </w:pPr>
      <w:r w:rsidRPr="00766BDF">
        <w:rPr>
          <w:rFonts w:asciiTheme="minorHAnsi" w:hAnsiTheme="minorHAnsi" w:cstheme="minorHAnsi"/>
          <w:b/>
          <w:bCs/>
          <w:sz w:val="24"/>
        </w:rPr>
        <w:t xml:space="preserve">Applicable </w:t>
      </w:r>
      <w:r w:rsidR="008E6DA5" w:rsidRPr="00766BDF">
        <w:rPr>
          <w:rFonts w:asciiTheme="minorHAnsi" w:hAnsiTheme="minorHAnsi" w:cstheme="minorHAnsi"/>
          <w:b/>
          <w:bCs/>
          <w:sz w:val="24"/>
        </w:rPr>
        <w:t xml:space="preserve">Federal Regulations </w:t>
      </w:r>
      <w:r w:rsidR="00E53D08" w:rsidRPr="00766BDF">
        <w:rPr>
          <w:rFonts w:asciiTheme="minorHAnsi" w:hAnsiTheme="minorHAnsi" w:cstheme="minorHAnsi"/>
          <w:b/>
          <w:bCs/>
          <w:sz w:val="24"/>
        </w:rPr>
        <w:t xml:space="preserve">(This is </w:t>
      </w:r>
      <w:r w:rsidRPr="00766BDF">
        <w:rPr>
          <w:rFonts w:asciiTheme="minorHAnsi" w:hAnsiTheme="minorHAnsi" w:cstheme="minorHAnsi"/>
          <w:b/>
          <w:bCs/>
          <w:sz w:val="24"/>
        </w:rPr>
        <w:t>not an exhaustive list</w:t>
      </w:r>
      <w:r w:rsidR="00E53D08" w:rsidRPr="00766BDF">
        <w:rPr>
          <w:rFonts w:asciiTheme="minorHAnsi" w:hAnsiTheme="minorHAnsi" w:cstheme="minorHAnsi"/>
          <w:b/>
          <w:bCs/>
          <w:sz w:val="24"/>
        </w:rPr>
        <w:t>; add applicable regulations</w:t>
      </w:r>
      <w:r w:rsidR="00466578" w:rsidRPr="00766BDF">
        <w:rPr>
          <w:rFonts w:asciiTheme="minorHAnsi" w:hAnsiTheme="minorHAnsi" w:cstheme="minorHAnsi"/>
          <w:b/>
          <w:bCs/>
          <w:sz w:val="24"/>
        </w:rPr>
        <w:t xml:space="preserve"> such as NSPS GG and KKKK</w:t>
      </w:r>
      <w:r w:rsidRPr="00766BDF">
        <w:rPr>
          <w:rFonts w:asciiTheme="minorHAnsi" w:hAnsiTheme="minorHAnsi" w:cstheme="minorHAnsi"/>
          <w:b/>
          <w:bCs/>
          <w:sz w:val="24"/>
        </w:rPr>
        <w:t>):</w:t>
      </w:r>
    </w:p>
    <w:tbl>
      <w:tblPr>
        <w:tblW w:w="11227" w:type="dxa"/>
        <w:jc w:val="center"/>
        <w:tblLayout w:type="fixed"/>
        <w:tblCellMar>
          <w:left w:w="120" w:type="dxa"/>
          <w:right w:w="120" w:type="dxa"/>
        </w:tblCellMar>
        <w:tblLook w:val="0000" w:firstRow="0" w:lastRow="0" w:firstColumn="0" w:lastColumn="0" w:noHBand="0" w:noVBand="0"/>
      </w:tblPr>
      <w:tblGrid>
        <w:gridCol w:w="1132"/>
        <w:gridCol w:w="1890"/>
        <w:gridCol w:w="3780"/>
        <w:gridCol w:w="1095"/>
        <w:gridCol w:w="960"/>
        <w:gridCol w:w="2370"/>
      </w:tblGrid>
      <w:tr w:rsidR="001C465E" w:rsidRPr="00766BDF" w14:paraId="001167F1" w14:textId="77777777" w:rsidTr="0064073E">
        <w:trPr>
          <w:cantSplit/>
          <w:tblHeader/>
          <w:jc w:val="center"/>
        </w:trPr>
        <w:tc>
          <w:tcPr>
            <w:tcW w:w="113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3E0C0307" w14:textId="3427F1D1" w:rsidR="00C80CB0" w:rsidRPr="00766BDF" w:rsidRDefault="0064073E" w:rsidP="0064073E">
            <w:pPr>
              <w:autoSpaceDE w:val="0"/>
              <w:autoSpaceDN w:val="0"/>
              <w:spacing w:after="58"/>
              <w:jc w:val="center"/>
              <w:rPr>
                <w:rFonts w:asciiTheme="minorHAnsi" w:hAnsiTheme="minorHAnsi" w:cstheme="minorHAnsi"/>
                <w:b/>
                <w:bCs/>
                <w:sz w:val="18"/>
                <w:szCs w:val="18"/>
              </w:rPr>
            </w:pPr>
            <w:hyperlink r:id="rId21" w:history="1">
              <w:r w:rsidRPr="00766BDF">
                <w:rPr>
                  <w:rStyle w:val="Hyperlink"/>
                  <w:rFonts w:asciiTheme="minorHAnsi" w:hAnsiTheme="minorHAnsi" w:cstheme="minorHAnsi"/>
                </w:rPr>
                <w:t>Federal Regulation</w:t>
              </w:r>
            </w:hyperlink>
            <w:r w:rsidRPr="00766BDF">
              <w:rPr>
                <w:rFonts w:asciiTheme="minorHAnsi" w:hAnsiTheme="minorHAnsi" w:cstheme="minorHAnsi"/>
              </w:rPr>
              <w:t xml:space="preserve"> Citation</w:t>
            </w:r>
          </w:p>
        </w:tc>
        <w:tc>
          <w:tcPr>
            <w:tcW w:w="1890" w:type="dxa"/>
            <w:tcBorders>
              <w:top w:val="single" w:sz="6" w:space="0" w:color="000000"/>
              <w:left w:val="single" w:sz="6" w:space="0" w:color="000000"/>
              <w:bottom w:val="single" w:sz="6" w:space="0" w:color="000000"/>
              <w:right w:val="single" w:sz="6" w:space="0" w:color="000000"/>
            </w:tcBorders>
            <w:shd w:val="clear" w:color="auto" w:fill="F3F3F3"/>
          </w:tcPr>
          <w:p w14:paraId="6DDCF284" w14:textId="77777777" w:rsidR="00C80CB0" w:rsidRPr="00766BDF" w:rsidRDefault="00C80CB0" w:rsidP="005B4C87">
            <w:pPr>
              <w:autoSpaceDE w:val="0"/>
              <w:autoSpaceDN w:val="0"/>
              <w:jc w:val="center"/>
              <w:rPr>
                <w:rFonts w:asciiTheme="minorHAnsi" w:hAnsiTheme="minorHAnsi" w:cstheme="minorHAnsi"/>
                <w:b/>
                <w:bCs/>
                <w:sz w:val="18"/>
                <w:szCs w:val="18"/>
              </w:rPr>
            </w:pPr>
          </w:p>
          <w:p w14:paraId="50509D06" w14:textId="77777777" w:rsidR="00C80CB0" w:rsidRPr="00766BDF" w:rsidRDefault="00C80CB0" w:rsidP="005B4C87">
            <w:pPr>
              <w:autoSpaceDE w:val="0"/>
              <w:autoSpaceDN w:val="0"/>
              <w:jc w:val="center"/>
              <w:rPr>
                <w:rFonts w:asciiTheme="minorHAnsi" w:hAnsiTheme="minorHAnsi" w:cstheme="minorHAnsi"/>
                <w:b/>
                <w:bCs/>
                <w:sz w:val="18"/>
                <w:szCs w:val="18"/>
              </w:rPr>
            </w:pPr>
            <w:r w:rsidRPr="00766BDF">
              <w:rPr>
                <w:rFonts w:asciiTheme="minorHAnsi" w:hAnsiTheme="minorHAnsi" w:cstheme="minorHAnsi"/>
                <w:b/>
                <w:bCs/>
                <w:sz w:val="18"/>
                <w:szCs w:val="18"/>
              </w:rPr>
              <w:t>Title</w:t>
            </w:r>
          </w:p>
        </w:tc>
        <w:tc>
          <w:tcPr>
            <w:tcW w:w="378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3FA4DEC0" w14:textId="77777777" w:rsidR="00C80CB0" w:rsidRPr="00766BDF" w:rsidRDefault="00C80CB0" w:rsidP="005B4C87">
            <w:pPr>
              <w:autoSpaceDE w:val="0"/>
              <w:autoSpaceDN w:val="0"/>
              <w:spacing w:beforeLines="58" w:before="139" w:afterLines="58" w:after="139"/>
              <w:jc w:val="center"/>
              <w:rPr>
                <w:rFonts w:asciiTheme="minorHAnsi" w:hAnsiTheme="minorHAnsi" w:cstheme="minorHAnsi"/>
                <w:b/>
                <w:bCs/>
                <w:sz w:val="18"/>
                <w:szCs w:val="18"/>
              </w:rPr>
            </w:pPr>
            <w:r w:rsidRPr="00766BDF">
              <w:rPr>
                <w:rFonts w:asciiTheme="minorHAnsi" w:hAnsiTheme="minorHAnsi" w:cstheme="minorHAnsi"/>
                <w:b/>
                <w:bCs/>
                <w:sz w:val="18"/>
                <w:szCs w:val="18"/>
              </w:rPr>
              <w:t>Overview of Regulation</w:t>
            </w:r>
          </w:p>
        </w:tc>
        <w:tc>
          <w:tcPr>
            <w:tcW w:w="1095" w:type="dxa"/>
            <w:tcBorders>
              <w:top w:val="single" w:sz="6" w:space="0" w:color="000000"/>
              <w:left w:val="single" w:sz="6" w:space="0" w:color="000000"/>
              <w:bottom w:val="single" w:sz="6" w:space="0" w:color="000000"/>
              <w:right w:val="single" w:sz="6" w:space="0" w:color="000000"/>
            </w:tcBorders>
            <w:shd w:val="clear" w:color="auto" w:fill="F3F3F3"/>
          </w:tcPr>
          <w:p w14:paraId="330230FC" w14:textId="77777777"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Units(s) or Facility</w:t>
            </w:r>
          </w:p>
        </w:tc>
        <w:tc>
          <w:tcPr>
            <w:tcW w:w="960" w:type="dxa"/>
            <w:tcBorders>
              <w:top w:val="single" w:sz="6" w:space="0" w:color="000000"/>
              <w:left w:val="single" w:sz="6" w:space="0" w:color="000000"/>
              <w:bottom w:val="single" w:sz="6" w:space="0" w:color="000000"/>
              <w:right w:val="single" w:sz="6" w:space="0" w:color="000000"/>
            </w:tcBorders>
            <w:shd w:val="clear" w:color="auto" w:fill="F3F3F3"/>
          </w:tcPr>
          <w:p w14:paraId="761E0717" w14:textId="77777777"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Applies? (Yes or No)</w:t>
            </w:r>
          </w:p>
        </w:tc>
        <w:tc>
          <w:tcPr>
            <w:tcW w:w="2370" w:type="dxa"/>
            <w:tcBorders>
              <w:top w:val="single" w:sz="6" w:space="0" w:color="000000"/>
              <w:left w:val="single" w:sz="6" w:space="0" w:color="000000"/>
              <w:bottom w:val="single" w:sz="6" w:space="0" w:color="000000"/>
              <w:right w:val="single" w:sz="6" w:space="0" w:color="000000"/>
            </w:tcBorders>
            <w:shd w:val="clear" w:color="auto" w:fill="F3F3F3"/>
          </w:tcPr>
          <w:p w14:paraId="7902EB7F" w14:textId="7B74A129" w:rsidR="00C80CB0" w:rsidRPr="00766BDF" w:rsidRDefault="00C80CB0" w:rsidP="00A36B03">
            <w:pPr>
              <w:jc w:val="center"/>
              <w:rPr>
                <w:rFonts w:asciiTheme="minorHAnsi" w:hAnsiTheme="minorHAnsi" w:cstheme="minorHAnsi"/>
                <w:b/>
                <w:sz w:val="18"/>
                <w:szCs w:val="18"/>
              </w:rPr>
            </w:pPr>
            <w:r w:rsidRPr="00766BDF">
              <w:rPr>
                <w:rFonts w:asciiTheme="minorHAnsi" w:hAnsiTheme="minorHAnsi" w:cstheme="minorHAnsi"/>
                <w:b/>
                <w:sz w:val="18"/>
                <w:szCs w:val="18"/>
              </w:rPr>
              <w:t>J</w:t>
            </w:r>
            <w:r w:rsidR="00312CDB" w:rsidRPr="00766BDF">
              <w:rPr>
                <w:rFonts w:asciiTheme="minorHAnsi" w:hAnsiTheme="minorHAnsi" w:cstheme="minorHAnsi"/>
                <w:b/>
                <w:sz w:val="18"/>
                <w:szCs w:val="18"/>
              </w:rPr>
              <w:t>ustification</w:t>
            </w:r>
            <w:r w:rsidRPr="00766BDF">
              <w:rPr>
                <w:rFonts w:asciiTheme="minorHAnsi" w:hAnsiTheme="minorHAnsi" w:cstheme="minorHAnsi"/>
                <w:b/>
                <w:sz w:val="18"/>
                <w:szCs w:val="18"/>
              </w:rPr>
              <w:t xml:space="preserve">: </w:t>
            </w:r>
            <w:r w:rsidRPr="00766BDF">
              <w:rPr>
                <w:rFonts w:asciiTheme="minorHAnsi" w:hAnsiTheme="minorHAnsi" w:cstheme="minorHAnsi"/>
                <w:sz w:val="18"/>
              </w:rPr>
              <w:t>Identify the applicability criteria, numbering each (i.e. 1. Post 7/23/84, 2. 75 m3, 3. VOL)</w:t>
            </w:r>
          </w:p>
        </w:tc>
      </w:tr>
      <w:tr w:rsidR="00CC1EB5" w:rsidRPr="00766BDF" w14:paraId="61F91571"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36CD4552" w14:textId="77777777"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50</w:t>
            </w:r>
          </w:p>
        </w:tc>
        <w:tc>
          <w:tcPr>
            <w:tcW w:w="1890" w:type="dxa"/>
            <w:tcBorders>
              <w:top w:val="single" w:sz="6" w:space="0" w:color="000000"/>
              <w:left w:val="single" w:sz="6" w:space="0" w:color="000000"/>
              <w:bottom w:val="single" w:sz="6" w:space="0" w:color="000000"/>
              <w:right w:val="single" w:sz="6" w:space="0" w:color="000000"/>
            </w:tcBorders>
            <w:vAlign w:val="center"/>
          </w:tcPr>
          <w:p w14:paraId="7BE91A2D" w14:textId="4457919D"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National Primary and Secondary Ambient Air Quality Standards (NAAQS)</w:t>
            </w:r>
          </w:p>
        </w:tc>
        <w:tc>
          <w:tcPr>
            <w:tcW w:w="3780" w:type="dxa"/>
            <w:tcBorders>
              <w:top w:val="single" w:sz="6" w:space="0" w:color="000000"/>
              <w:left w:val="single" w:sz="6" w:space="0" w:color="000000"/>
              <w:bottom w:val="single" w:sz="6" w:space="0" w:color="000000"/>
              <w:right w:val="single" w:sz="6" w:space="0" w:color="000000"/>
            </w:tcBorders>
            <w:vAlign w:val="center"/>
          </w:tcPr>
          <w:p w14:paraId="389E3173" w14:textId="6E7A0747" w:rsidR="00CC1EB5" w:rsidRPr="00766BDF" w:rsidRDefault="00CC1EB5" w:rsidP="00CC1EB5">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Applicable requirement per GCP-O&amp;G Condition A103. Any national ambient air quality standard.</w:t>
            </w:r>
          </w:p>
        </w:tc>
        <w:tc>
          <w:tcPr>
            <w:tcW w:w="1095" w:type="dxa"/>
            <w:tcBorders>
              <w:top w:val="single" w:sz="6" w:space="0" w:color="000000"/>
              <w:left w:val="single" w:sz="6" w:space="0" w:color="000000"/>
              <w:bottom w:val="single" w:sz="6" w:space="0" w:color="000000"/>
              <w:right w:val="single" w:sz="6" w:space="0" w:color="000000"/>
            </w:tcBorders>
            <w:vAlign w:val="center"/>
          </w:tcPr>
          <w:p w14:paraId="27DBE16B" w14:textId="430738D9" w:rsidR="00CC1EB5" w:rsidRPr="00766BDF" w:rsidRDefault="00CC1EB5" w:rsidP="00804784">
            <w:pPr>
              <w:jc w:val="center"/>
              <w:rPr>
                <w:rFonts w:asciiTheme="minorHAnsi" w:hAnsiTheme="minorHAnsi" w:cstheme="minorHAnsi"/>
                <w:sz w:val="18"/>
                <w:szCs w:val="18"/>
              </w:rPr>
            </w:pPr>
            <w:r w:rsidRPr="00766BDF">
              <w:rPr>
                <w:rFonts w:asciiTheme="minorHAnsi" w:hAnsiTheme="minorHAnsi" w:cstheme="minorHAnsi"/>
                <w:sz w:val="18"/>
                <w:szCs w:val="18"/>
              </w:rPr>
              <w:t>Facility</w:t>
            </w:r>
          </w:p>
        </w:tc>
        <w:tc>
          <w:tcPr>
            <w:tcW w:w="960" w:type="dxa"/>
            <w:tcBorders>
              <w:top w:val="single" w:sz="6" w:space="0" w:color="000000"/>
              <w:left w:val="single" w:sz="6" w:space="0" w:color="000000"/>
              <w:bottom w:val="single" w:sz="6" w:space="0" w:color="000000"/>
              <w:right w:val="single" w:sz="6" w:space="0" w:color="000000"/>
            </w:tcBorders>
          </w:tcPr>
          <w:p w14:paraId="39639B24" w14:textId="77777777" w:rsidR="00CC1EB5" w:rsidRPr="00766BDF" w:rsidRDefault="00CC1EB5" w:rsidP="00CC1EB5">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D4382AE" w14:textId="77777777" w:rsidR="00CC1EB5" w:rsidRPr="00766BDF" w:rsidRDefault="00CC1EB5" w:rsidP="00CC1EB5">
            <w:pPr>
              <w:autoSpaceDE w:val="0"/>
              <w:autoSpaceDN w:val="0"/>
              <w:spacing w:after="58"/>
              <w:rPr>
                <w:rFonts w:asciiTheme="minorHAnsi" w:hAnsiTheme="minorHAnsi" w:cstheme="minorHAnsi"/>
                <w:sz w:val="18"/>
                <w:szCs w:val="18"/>
              </w:rPr>
            </w:pPr>
          </w:p>
        </w:tc>
      </w:tr>
      <w:tr w:rsidR="00C80CB0" w:rsidRPr="00766BDF" w14:paraId="7A89A7B1"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2BB86DCA"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A</w:t>
            </w:r>
          </w:p>
        </w:tc>
        <w:tc>
          <w:tcPr>
            <w:tcW w:w="1890" w:type="dxa"/>
            <w:tcBorders>
              <w:top w:val="single" w:sz="6" w:space="0" w:color="000000"/>
              <w:left w:val="single" w:sz="6" w:space="0" w:color="000000"/>
              <w:bottom w:val="single" w:sz="6" w:space="0" w:color="000000"/>
              <w:right w:val="single" w:sz="6" w:space="0" w:color="000000"/>
            </w:tcBorders>
            <w:vAlign w:val="center"/>
          </w:tcPr>
          <w:p w14:paraId="5D589AC6"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3780" w:type="dxa"/>
            <w:tcBorders>
              <w:top w:val="single" w:sz="6" w:space="0" w:color="000000"/>
              <w:left w:val="single" w:sz="6" w:space="0" w:color="000000"/>
              <w:bottom w:val="single" w:sz="6" w:space="0" w:color="000000"/>
              <w:right w:val="single" w:sz="6" w:space="0" w:color="000000"/>
            </w:tcBorders>
            <w:vAlign w:val="center"/>
          </w:tcPr>
          <w:p w14:paraId="2B368735"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Applies if any other NSPS subpart applies.</w:t>
            </w:r>
          </w:p>
        </w:tc>
        <w:tc>
          <w:tcPr>
            <w:tcW w:w="1095" w:type="dxa"/>
            <w:tcBorders>
              <w:top w:val="single" w:sz="6" w:space="0" w:color="000000"/>
              <w:left w:val="single" w:sz="6" w:space="0" w:color="000000"/>
              <w:bottom w:val="single" w:sz="6" w:space="0" w:color="000000"/>
              <w:right w:val="single" w:sz="6" w:space="0" w:color="000000"/>
            </w:tcBorders>
          </w:tcPr>
          <w:p w14:paraId="65EDB798"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6BA93D06"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56970437"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78CD1BD9"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0DF318D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w:t>
            </w:r>
          </w:p>
          <w:p w14:paraId="420D3E3C"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OOOO</w:t>
            </w:r>
          </w:p>
        </w:tc>
        <w:tc>
          <w:tcPr>
            <w:tcW w:w="1890" w:type="dxa"/>
            <w:tcBorders>
              <w:top w:val="single" w:sz="6" w:space="0" w:color="000000"/>
              <w:left w:val="single" w:sz="6" w:space="0" w:color="000000"/>
              <w:bottom w:val="single" w:sz="6" w:space="0" w:color="000000"/>
              <w:right w:val="single" w:sz="6" w:space="0" w:color="000000"/>
            </w:tcBorders>
            <w:vAlign w:val="center"/>
          </w:tcPr>
          <w:p w14:paraId="111951E0"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Crude Oil and Natural Gas Production, Transmission and Distribution for which Construction, Modification or Reconstruction Commenced After August 23, 2011, and on or before September 18, 2015</w:t>
            </w:r>
          </w:p>
        </w:tc>
        <w:tc>
          <w:tcPr>
            <w:tcW w:w="3780" w:type="dxa"/>
            <w:tcBorders>
              <w:top w:val="single" w:sz="6" w:space="0" w:color="000000"/>
              <w:left w:val="single" w:sz="6" w:space="0" w:color="000000"/>
              <w:bottom w:val="single" w:sz="6" w:space="0" w:color="000000"/>
              <w:right w:val="single" w:sz="6" w:space="0" w:color="000000"/>
            </w:tcBorders>
            <w:vAlign w:val="center"/>
          </w:tcPr>
          <w:p w14:paraId="1366BC32"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r w:rsidRPr="00766BDF">
              <w:rPr>
                <w:rFonts w:asciiTheme="minorHAnsi" w:hAnsiTheme="minorHAnsi" w:cstheme="minorHAnsi"/>
                <w:bCs/>
                <w:sz w:val="18"/>
                <w:szCs w:val="18"/>
              </w:rPr>
              <w:t>If there is a standard or other requirement, then the facility is an “affected facility.” Currently there are standards for:  gas wells (60.5375); centrifugal compressors (60.5380); reciprocating compressors (60.5385): controllers (60.5390); storage vessels (60.5395); equipment leaks (60.5400); sweetening units (60.5405).</w:t>
            </w:r>
          </w:p>
          <w:p w14:paraId="674E7805"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p>
          <w:p w14:paraId="485F37F3" w14:textId="77777777" w:rsidR="00C80CB0" w:rsidRPr="00766BDF" w:rsidRDefault="00C80CB0" w:rsidP="005B4C87">
            <w:pPr>
              <w:autoSpaceDE w:val="0"/>
              <w:autoSpaceDN w:val="0"/>
              <w:rPr>
                <w:rFonts w:asciiTheme="minorHAnsi" w:hAnsiTheme="minorHAnsi" w:cstheme="minorHAnsi"/>
                <w:b/>
                <w:sz w:val="18"/>
                <w:szCs w:val="18"/>
              </w:rPr>
            </w:pPr>
            <w:r w:rsidRPr="00766BDF">
              <w:rPr>
                <w:rFonts w:asciiTheme="minorHAnsi" w:hAnsiTheme="minorHAnsi" w:cstheme="minorHAnsi"/>
                <w:b/>
                <w:sz w:val="18"/>
                <w:szCs w:val="18"/>
              </w:rPr>
              <w:t xml:space="preserve">If standards apply, list the unit number(s) and regulatory citation of the standard that applies to that unit (e.g. Centrifugal Compressors 1a-3a are subject to the standards at </w:t>
            </w:r>
            <w:r w:rsidRPr="00766BDF">
              <w:rPr>
                <w:rFonts w:asciiTheme="minorHAnsi" w:hAnsiTheme="minorHAnsi" w:cstheme="minorHAnsi"/>
                <w:b/>
                <w:sz w:val="18"/>
                <w:szCs w:val="18"/>
              </w:rPr>
              <w:lastRenderedPageBreak/>
              <w:t>60.5380(a)(1) and (2) since we use a control device to reduce emissions)</w:t>
            </w:r>
          </w:p>
        </w:tc>
        <w:tc>
          <w:tcPr>
            <w:tcW w:w="1095" w:type="dxa"/>
            <w:tcBorders>
              <w:top w:val="single" w:sz="6" w:space="0" w:color="000000"/>
              <w:left w:val="single" w:sz="6" w:space="0" w:color="000000"/>
              <w:bottom w:val="single" w:sz="6" w:space="0" w:color="000000"/>
              <w:right w:val="single" w:sz="6" w:space="0" w:color="000000"/>
            </w:tcBorders>
          </w:tcPr>
          <w:p w14:paraId="07F240D8"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73AE5098"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0156C4EB" w14:textId="77777777" w:rsidR="00C80CB0" w:rsidRPr="00766BDF" w:rsidRDefault="00C80CB0" w:rsidP="005B4C87">
            <w:pPr>
              <w:spacing w:after="58"/>
              <w:rPr>
                <w:rFonts w:asciiTheme="minorHAnsi" w:hAnsiTheme="minorHAnsi" w:cstheme="minorHAnsi"/>
                <w:sz w:val="18"/>
                <w:szCs w:val="18"/>
              </w:rPr>
            </w:pPr>
          </w:p>
        </w:tc>
      </w:tr>
      <w:tr w:rsidR="00C80CB0" w:rsidRPr="00766BDF" w14:paraId="7DE14123" w14:textId="77777777" w:rsidTr="00804784">
        <w:trPr>
          <w:cantSplit/>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6FB241AD"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w:t>
            </w:r>
          </w:p>
          <w:p w14:paraId="248E7A2B" w14:textId="77777777" w:rsidR="00C80CB0" w:rsidRPr="00766BDF" w:rsidRDefault="00C80CB0" w:rsidP="005B4C87">
            <w:pPr>
              <w:autoSpaceDE w:val="0"/>
              <w:autoSpaceDN w:val="0"/>
              <w:spacing w:after="58"/>
              <w:rPr>
                <w:rFonts w:asciiTheme="minorHAnsi" w:hAnsiTheme="minorHAnsi" w:cstheme="minorHAnsi"/>
                <w:sz w:val="18"/>
                <w:szCs w:val="18"/>
              </w:rPr>
            </w:pPr>
            <w:proofErr w:type="spellStart"/>
            <w:r w:rsidRPr="00766BDF">
              <w:rPr>
                <w:rFonts w:asciiTheme="minorHAnsi" w:hAnsiTheme="minorHAnsi" w:cstheme="minorHAnsi"/>
                <w:sz w:val="18"/>
                <w:szCs w:val="18"/>
              </w:rPr>
              <w:t>OOOOa</w:t>
            </w:r>
            <w:proofErr w:type="spellEnd"/>
          </w:p>
        </w:tc>
        <w:tc>
          <w:tcPr>
            <w:tcW w:w="1890" w:type="dxa"/>
            <w:tcBorders>
              <w:top w:val="single" w:sz="6" w:space="0" w:color="000000"/>
              <w:left w:val="single" w:sz="6" w:space="0" w:color="000000"/>
              <w:bottom w:val="single" w:sz="6" w:space="0" w:color="000000"/>
              <w:right w:val="single" w:sz="6" w:space="0" w:color="000000"/>
            </w:tcBorders>
            <w:vAlign w:val="center"/>
          </w:tcPr>
          <w:p w14:paraId="08F181E4" w14:textId="77777777" w:rsidR="00C80CB0" w:rsidRPr="00766BDF" w:rsidRDefault="00C80CB0" w:rsidP="005B4C87">
            <w:pPr>
              <w:spacing w:after="58"/>
              <w:rPr>
                <w:rFonts w:asciiTheme="minorHAnsi" w:hAnsiTheme="minorHAnsi" w:cstheme="minorHAnsi"/>
                <w:sz w:val="16"/>
                <w:szCs w:val="16"/>
              </w:rPr>
            </w:pPr>
            <w:r w:rsidRPr="00766BDF">
              <w:rPr>
                <w:rFonts w:asciiTheme="minorHAnsi" w:hAnsiTheme="minorHAnsi" w:cstheme="minorHAnsi"/>
                <w:sz w:val="16"/>
                <w:szCs w:val="16"/>
              </w:rPr>
              <w:t>Standards of Performance for Crude Oil and Natural Gas Facilities for which Construction, Modification or Reconstruction Commenced After September 18, 2015</w:t>
            </w:r>
          </w:p>
        </w:tc>
        <w:tc>
          <w:tcPr>
            <w:tcW w:w="3780" w:type="dxa"/>
            <w:tcBorders>
              <w:top w:val="single" w:sz="6" w:space="0" w:color="000000"/>
              <w:left w:val="single" w:sz="6" w:space="0" w:color="000000"/>
              <w:bottom w:val="single" w:sz="6" w:space="0" w:color="000000"/>
              <w:right w:val="single" w:sz="6" w:space="0" w:color="000000"/>
            </w:tcBorders>
            <w:vAlign w:val="center"/>
          </w:tcPr>
          <w:p w14:paraId="3410B922" w14:textId="77777777" w:rsidR="00C80CB0" w:rsidRPr="00766BDF" w:rsidRDefault="00C80CB0" w:rsidP="005B4C87">
            <w:pPr>
              <w:autoSpaceDE w:val="0"/>
              <w:autoSpaceDN w:val="0"/>
              <w:adjustRightInd w:val="0"/>
              <w:spacing w:line="240" w:lineRule="atLeast"/>
              <w:rPr>
                <w:rFonts w:asciiTheme="minorHAnsi" w:hAnsiTheme="minorHAnsi" w:cstheme="minorHAnsi"/>
                <w:bCs/>
                <w:sz w:val="18"/>
                <w:szCs w:val="18"/>
              </w:rPr>
            </w:pPr>
            <w:r w:rsidRPr="00766BDF">
              <w:rPr>
                <w:rFonts w:asciiTheme="minorHAnsi" w:hAnsiTheme="minorHAnsi" w:cstheme="minorHAnsi"/>
                <w:bCs/>
                <w:sz w:val="18"/>
                <w:szCs w:val="18"/>
              </w:rPr>
              <w:t>If there is a standard or other requirement, then the facility is an “affected facility.” Currently there are standards for:  gas wells (60.5375a); centrifugal compressors (60.5380a); reciprocating compressors (60.5385a): controllers (60.5390a); storage vessels (60.5395a); fugitive emissions at well sites and compressor stations (60.5397a); equipment leaks at gas plants (60.5400a); sweetening units (60.5405a).</w:t>
            </w:r>
          </w:p>
        </w:tc>
        <w:tc>
          <w:tcPr>
            <w:tcW w:w="1095" w:type="dxa"/>
            <w:tcBorders>
              <w:top w:val="single" w:sz="6" w:space="0" w:color="000000"/>
              <w:left w:val="single" w:sz="6" w:space="0" w:color="000000"/>
              <w:bottom w:val="single" w:sz="6" w:space="0" w:color="000000"/>
              <w:right w:val="single" w:sz="6" w:space="0" w:color="000000"/>
            </w:tcBorders>
          </w:tcPr>
          <w:p w14:paraId="009B14C3"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58783449"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67ABE3F" w14:textId="77777777" w:rsidR="00C80CB0" w:rsidRPr="00766BDF" w:rsidRDefault="00C80CB0" w:rsidP="005B4C87">
            <w:pPr>
              <w:spacing w:after="58"/>
              <w:rPr>
                <w:rFonts w:asciiTheme="minorHAnsi" w:hAnsiTheme="minorHAnsi" w:cstheme="minorHAnsi"/>
                <w:sz w:val="18"/>
                <w:szCs w:val="18"/>
              </w:rPr>
            </w:pPr>
          </w:p>
        </w:tc>
      </w:tr>
      <w:tr w:rsidR="00C80CB0" w:rsidRPr="00766BDF" w14:paraId="70653878"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58CDC24"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IIII</w:t>
            </w:r>
          </w:p>
        </w:tc>
        <w:tc>
          <w:tcPr>
            <w:tcW w:w="1890" w:type="dxa"/>
            <w:tcBorders>
              <w:top w:val="single" w:sz="6" w:space="0" w:color="000000"/>
              <w:left w:val="single" w:sz="6" w:space="0" w:color="000000"/>
              <w:bottom w:val="single" w:sz="6" w:space="0" w:color="000000"/>
              <w:right w:val="single" w:sz="6" w:space="0" w:color="000000"/>
            </w:tcBorders>
            <w:vAlign w:val="center"/>
          </w:tcPr>
          <w:p w14:paraId="47E637CE"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Stationary Compression Ignition Internal Combustion Engines</w:t>
            </w:r>
          </w:p>
        </w:tc>
        <w:tc>
          <w:tcPr>
            <w:tcW w:w="3780" w:type="dxa"/>
            <w:tcBorders>
              <w:top w:val="single" w:sz="6" w:space="0" w:color="000000"/>
              <w:left w:val="single" w:sz="6" w:space="0" w:color="000000"/>
              <w:bottom w:val="single" w:sz="6" w:space="0" w:color="000000"/>
              <w:right w:val="single" w:sz="6" w:space="0" w:color="000000"/>
            </w:tcBorders>
            <w:vAlign w:val="center"/>
          </w:tcPr>
          <w:p w14:paraId="65F7B4CC" w14:textId="77777777" w:rsidR="00C80CB0" w:rsidRPr="00766BDF" w:rsidRDefault="00C80CB0" w:rsidP="00417F0E">
            <w:pPr>
              <w:spacing w:after="58"/>
              <w:rPr>
                <w:rFonts w:asciiTheme="minorHAnsi" w:hAnsiTheme="minorHAnsi" w:cstheme="minorHAnsi"/>
                <w:sz w:val="18"/>
                <w:szCs w:val="18"/>
              </w:rPr>
            </w:pPr>
            <w:r w:rsidRPr="00766BDF">
              <w:rPr>
                <w:rFonts w:asciiTheme="minorHAnsi" w:hAnsiTheme="minorHAnsi" w:cstheme="minorHAnsi"/>
                <w:sz w:val="18"/>
                <w:szCs w:val="18"/>
              </w:rPr>
              <w:t>See 40 CFR 60.4200(a) 1 through 4 to determine applicable category and state engine size, fuel type, and date of manufacture.</w:t>
            </w:r>
          </w:p>
        </w:tc>
        <w:tc>
          <w:tcPr>
            <w:tcW w:w="1095" w:type="dxa"/>
            <w:tcBorders>
              <w:top w:val="single" w:sz="6" w:space="0" w:color="000000"/>
              <w:left w:val="single" w:sz="6" w:space="0" w:color="000000"/>
              <w:bottom w:val="single" w:sz="6" w:space="0" w:color="000000"/>
              <w:right w:val="single" w:sz="6" w:space="0" w:color="000000"/>
            </w:tcBorders>
          </w:tcPr>
          <w:p w14:paraId="6ADFE394"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2A2A8D11"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D729905" w14:textId="77777777" w:rsidR="00C80CB0" w:rsidRPr="00766BDF" w:rsidRDefault="00C80CB0" w:rsidP="005B4C87">
            <w:pPr>
              <w:spacing w:after="58"/>
              <w:rPr>
                <w:rFonts w:asciiTheme="minorHAnsi" w:hAnsiTheme="minorHAnsi" w:cstheme="minorHAnsi"/>
                <w:sz w:val="18"/>
                <w:szCs w:val="18"/>
              </w:rPr>
            </w:pPr>
          </w:p>
        </w:tc>
      </w:tr>
      <w:tr w:rsidR="00C80CB0" w:rsidRPr="00766BDF" w14:paraId="3FAF7064"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763443C2"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60, Subpart JJJJ</w:t>
            </w:r>
          </w:p>
        </w:tc>
        <w:tc>
          <w:tcPr>
            <w:tcW w:w="1890" w:type="dxa"/>
            <w:tcBorders>
              <w:top w:val="single" w:sz="6" w:space="0" w:color="000000"/>
              <w:left w:val="single" w:sz="6" w:space="0" w:color="000000"/>
              <w:bottom w:val="single" w:sz="6" w:space="0" w:color="000000"/>
              <w:right w:val="single" w:sz="6" w:space="0" w:color="000000"/>
            </w:tcBorders>
            <w:vAlign w:val="center"/>
          </w:tcPr>
          <w:p w14:paraId="4E186688" w14:textId="77777777" w:rsidR="00C80CB0" w:rsidRPr="00766BDF" w:rsidRDefault="00C80CB0" w:rsidP="005B4C87">
            <w:pPr>
              <w:spacing w:after="58"/>
              <w:rPr>
                <w:rFonts w:asciiTheme="minorHAnsi" w:hAnsiTheme="minorHAnsi" w:cstheme="minorHAnsi"/>
                <w:sz w:val="18"/>
                <w:szCs w:val="18"/>
              </w:rPr>
            </w:pPr>
            <w:r w:rsidRPr="00766BDF">
              <w:rPr>
                <w:rFonts w:asciiTheme="minorHAnsi" w:hAnsiTheme="minorHAnsi" w:cstheme="minorHAnsi"/>
                <w:sz w:val="18"/>
                <w:szCs w:val="18"/>
              </w:rPr>
              <w:t>Standards of Performance for Stationary Spark Ignition Internal Combustion Engines</w:t>
            </w:r>
          </w:p>
        </w:tc>
        <w:tc>
          <w:tcPr>
            <w:tcW w:w="3780" w:type="dxa"/>
            <w:tcBorders>
              <w:top w:val="single" w:sz="6" w:space="0" w:color="000000"/>
              <w:left w:val="single" w:sz="6" w:space="0" w:color="000000"/>
              <w:bottom w:val="single" w:sz="6" w:space="0" w:color="000000"/>
              <w:right w:val="single" w:sz="6" w:space="0" w:color="000000"/>
            </w:tcBorders>
            <w:vAlign w:val="center"/>
          </w:tcPr>
          <w:p w14:paraId="19224F64" w14:textId="77777777" w:rsidR="00C80CB0" w:rsidRPr="00766BDF" w:rsidRDefault="00C80CB0" w:rsidP="00417F0E">
            <w:pPr>
              <w:spacing w:after="58"/>
              <w:rPr>
                <w:rFonts w:asciiTheme="minorHAnsi" w:hAnsiTheme="minorHAnsi" w:cstheme="minorHAnsi"/>
                <w:sz w:val="18"/>
                <w:szCs w:val="18"/>
              </w:rPr>
            </w:pPr>
            <w:r w:rsidRPr="00766BDF">
              <w:rPr>
                <w:rFonts w:asciiTheme="minorHAnsi" w:hAnsiTheme="minorHAnsi" w:cstheme="minorHAnsi"/>
                <w:sz w:val="18"/>
                <w:szCs w:val="18"/>
              </w:rPr>
              <w:t>See 40 CFR 60.4230(a), 1 through 5 to determine applicable category and state engine size, fuel type, and date of manufacture.</w:t>
            </w:r>
          </w:p>
        </w:tc>
        <w:tc>
          <w:tcPr>
            <w:tcW w:w="1095" w:type="dxa"/>
            <w:tcBorders>
              <w:top w:val="single" w:sz="6" w:space="0" w:color="000000"/>
              <w:left w:val="single" w:sz="6" w:space="0" w:color="000000"/>
              <w:bottom w:val="single" w:sz="6" w:space="0" w:color="000000"/>
              <w:right w:val="single" w:sz="6" w:space="0" w:color="000000"/>
            </w:tcBorders>
          </w:tcPr>
          <w:p w14:paraId="544C7CF4"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15627D60" w14:textId="77777777" w:rsidR="00C80CB0" w:rsidRPr="00766BDF" w:rsidRDefault="00C80CB0" w:rsidP="005B4C87">
            <w:pPr>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7E709274" w14:textId="77777777" w:rsidR="00C80CB0" w:rsidRPr="00766BDF" w:rsidRDefault="00C80CB0" w:rsidP="005B4C87">
            <w:pPr>
              <w:spacing w:after="58"/>
              <w:rPr>
                <w:rFonts w:asciiTheme="minorHAnsi" w:hAnsiTheme="minorHAnsi" w:cstheme="minorHAnsi"/>
                <w:sz w:val="18"/>
                <w:szCs w:val="18"/>
              </w:rPr>
            </w:pPr>
          </w:p>
        </w:tc>
      </w:tr>
      <w:tr w:rsidR="00C80CB0" w:rsidRPr="00766BDF" w14:paraId="4A2672A0"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87776B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40 CFR 63, Subpart A </w:t>
            </w:r>
          </w:p>
        </w:tc>
        <w:tc>
          <w:tcPr>
            <w:tcW w:w="1890" w:type="dxa"/>
            <w:tcBorders>
              <w:top w:val="single" w:sz="6" w:space="0" w:color="000000"/>
              <w:left w:val="single" w:sz="6" w:space="0" w:color="000000"/>
              <w:bottom w:val="single" w:sz="6" w:space="0" w:color="000000"/>
              <w:right w:val="single" w:sz="6" w:space="0" w:color="000000"/>
            </w:tcBorders>
            <w:vAlign w:val="center"/>
          </w:tcPr>
          <w:p w14:paraId="2A12CBF0"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General Provisions</w:t>
            </w:r>
          </w:p>
        </w:tc>
        <w:tc>
          <w:tcPr>
            <w:tcW w:w="3780" w:type="dxa"/>
            <w:tcBorders>
              <w:top w:val="single" w:sz="6" w:space="0" w:color="000000"/>
              <w:left w:val="single" w:sz="6" w:space="0" w:color="000000"/>
              <w:bottom w:val="single" w:sz="6" w:space="0" w:color="000000"/>
              <w:right w:val="single" w:sz="6" w:space="0" w:color="000000"/>
            </w:tcBorders>
            <w:vAlign w:val="center"/>
          </w:tcPr>
          <w:p w14:paraId="2E266E29"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Applies if any other subpart applies.</w:t>
            </w:r>
          </w:p>
        </w:tc>
        <w:tc>
          <w:tcPr>
            <w:tcW w:w="1095" w:type="dxa"/>
            <w:tcBorders>
              <w:top w:val="single" w:sz="6" w:space="0" w:color="000000"/>
              <w:left w:val="single" w:sz="6" w:space="0" w:color="000000"/>
              <w:bottom w:val="single" w:sz="6" w:space="0" w:color="000000"/>
              <w:right w:val="single" w:sz="6" w:space="0" w:color="000000"/>
            </w:tcBorders>
          </w:tcPr>
          <w:p w14:paraId="135CE8AC"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6E56D6CA"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47AE817"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0E280272"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40084DC6"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63,</w:t>
            </w:r>
          </w:p>
          <w:p w14:paraId="199C831E"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Subpart HH</w:t>
            </w:r>
          </w:p>
        </w:tc>
        <w:tc>
          <w:tcPr>
            <w:tcW w:w="1890" w:type="dxa"/>
            <w:tcBorders>
              <w:top w:val="single" w:sz="6" w:space="0" w:color="000000"/>
              <w:left w:val="single" w:sz="6" w:space="0" w:color="000000"/>
              <w:bottom w:val="single" w:sz="6" w:space="0" w:color="000000"/>
              <w:right w:val="single" w:sz="6" w:space="0" w:color="000000"/>
            </w:tcBorders>
            <w:vAlign w:val="center"/>
          </w:tcPr>
          <w:p w14:paraId="245ED5BD"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NESHAP for Glycol Dehydrators</w:t>
            </w:r>
          </w:p>
        </w:tc>
        <w:tc>
          <w:tcPr>
            <w:tcW w:w="3780" w:type="dxa"/>
            <w:tcBorders>
              <w:top w:val="single" w:sz="6" w:space="0" w:color="000000"/>
              <w:left w:val="single" w:sz="6" w:space="0" w:color="000000"/>
              <w:bottom w:val="single" w:sz="6" w:space="0" w:color="000000"/>
              <w:right w:val="single" w:sz="6" w:space="0" w:color="000000"/>
            </w:tcBorders>
            <w:vAlign w:val="center"/>
          </w:tcPr>
          <w:p w14:paraId="653A8435"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See 40 CFR 63, Subpart HH</w:t>
            </w:r>
          </w:p>
        </w:tc>
        <w:tc>
          <w:tcPr>
            <w:tcW w:w="1095" w:type="dxa"/>
            <w:tcBorders>
              <w:top w:val="single" w:sz="6" w:space="0" w:color="000000"/>
              <w:left w:val="single" w:sz="6" w:space="0" w:color="000000"/>
              <w:bottom w:val="single" w:sz="6" w:space="0" w:color="000000"/>
              <w:right w:val="single" w:sz="6" w:space="0" w:color="000000"/>
            </w:tcBorders>
          </w:tcPr>
          <w:p w14:paraId="10EEC936"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33A9DBEF"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66725F6" w14:textId="77777777" w:rsidR="00C80CB0" w:rsidRPr="00766BDF" w:rsidRDefault="00C80CB0" w:rsidP="005B4C87">
            <w:pPr>
              <w:autoSpaceDE w:val="0"/>
              <w:autoSpaceDN w:val="0"/>
              <w:spacing w:after="58"/>
              <w:rPr>
                <w:rFonts w:asciiTheme="minorHAnsi" w:hAnsiTheme="minorHAnsi" w:cstheme="minorHAnsi"/>
                <w:sz w:val="18"/>
                <w:szCs w:val="18"/>
              </w:rPr>
            </w:pPr>
          </w:p>
        </w:tc>
      </w:tr>
      <w:tr w:rsidR="00C80CB0" w:rsidRPr="00766BDF" w14:paraId="25C15BA7" w14:textId="77777777" w:rsidTr="00804784">
        <w:trPr>
          <w:jc w:val="center"/>
        </w:trPr>
        <w:tc>
          <w:tcPr>
            <w:tcW w:w="1132" w:type="dxa"/>
            <w:tcBorders>
              <w:top w:val="single" w:sz="6" w:space="0" w:color="000000"/>
              <w:left w:val="single" w:sz="6" w:space="0" w:color="000000"/>
              <w:bottom w:val="single" w:sz="6" w:space="0" w:color="000000"/>
              <w:right w:val="single" w:sz="6" w:space="0" w:color="000000"/>
            </w:tcBorders>
            <w:vAlign w:val="center"/>
          </w:tcPr>
          <w:p w14:paraId="2FF28C1B"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40 CFR 63, Subpart ZZZZ</w:t>
            </w:r>
          </w:p>
        </w:tc>
        <w:tc>
          <w:tcPr>
            <w:tcW w:w="1890" w:type="dxa"/>
            <w:tcBorders>
              <w:top w:val="single" w:sz="6" w:space="0" w:color="000000"/>
              <w:left w:val="single" w:sz="6" w:space="0" w:color="000000"/>
              <w:bottom w:val="single" w:sz="6" w:space="0" w:color="000000"/>
              <w:right w:val="single" w:sz="6" w:space="0" w:color="000000"/>
            </w:tcBorders>
            <w:vAlign w:val="center"/>
          </w:tcPr>
          <w:p w14:paraId="06F5C699"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NESHAP for Stationary Reciprocating Internal Combustion Engines (</w:t>
            </w:r>
            <w:r w:rsidRPr="00766BDF">
              <w:rPr>
                <w:rFonts w:asciiTheme="minorHAnsi" w:hAnsiTheme="minorHAnsi" w:cstheme="minorHAnsi"/>
                <w:b/>
                <w:sz w:val="18"/>
                <w:szCs w:val="18"/>
              </w:rPr>
              <w:t>RICE MACT</w:t>
            </w:r>
            <w:r w:rsidRPr="00766BDF">
              <w:rPr>
                <w:rFonts w:asciiTheme="minorHAnsi" w:hAnsiTheme="minorHAnsi" w:cstheme="minorHAnsi"/>
                <w:sz w:val="18"/>
                <w:szCs w:val="18"/>
              </w:rPr>
              <w:t>)</w:t>
            </w:r>
          </w:p>
        </w:tc>
        <w:tc>
          <w:tcPr>
            <w:tcW w:w="3780" w:type="dxa"/>
            <w:tcBorders>
              <w:top w:val="single" w:sz="6" w:space="0" w:color="000000"/>
              <w:left w:val="single" w:sz="6" w:space="0" w:color="000000"/>
              <w:bottom w:val="single" w:sz="6" w:space="0" w:color="000000"/>
              <w:right w:val="single" w:sz="6" w:space="0" w:color="000000"/>
            </w:tcBorders>
            <w:vAlign w:val="center"/>
          </w:tcPr>
          <w:p w14:paraId="1DD08672" w14:textId="77777777" w:rsidR="00C80CB0" w:rsidRPr="00766BDF" w:rsidRDefault="00C80CB0" w:rsidP="005B4C87">
            <w:pPr>
              <w:autoSpaceDE w:val="0"/>
              <w:autoSpaceDN w:val="0"/>
              <w:spacing w:after="58"/>
              <w:rPr>
                <w:rFonts w:asciiTheme="minorHAnsi" w:hAnsiTheme="minorHAnsi" w:cstheme="minorHAnsi"/>
                <w:sz w:val="18"/>
                <w:szCs w:val="18"/>
              </w:rPr>
            </w:pPr>
            <w:r w:rsidRPr="00766BDF">
              <w:rPr>
                <w:rFonts w:asciiTheme="minorHAnsi" w:hAnsiTheme="minorHAnsi" w:cstheme="minorHAnsi"/>
                <w:sz w:val="18"/>
                <w:szCs w:val="18"/>
              </w:rPr>
              <w:t xml:space="preserve">Facilities are subject to this subpart if they own or operate a stationary RICE, except if the stationary RICE is being tested at a stationary RICE test cell/stand. </w:t>
            </w:r>
          </w:p>
          <w:p w14:paraId="63C272FE"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1095" w:type="dxa"/>
            <w:tcBorders>
              <w:top w:val="single" w:sz="6" w:space="0" w:color="000000"/>
              <w:left w:val="single" w:sz="6" w:space="0" w:color="000000"/>
              <w:bottom w:val="single" w:sz="6" w:space="0" w:color="000000"/>
              <w:right w:val="single" w:sz="6" w:space="0" w:color="000000"/>
            </w:tcBorders>
          </w:tcPr>
          <w:p w14:paraId="35C2613A" w14:textId="77777777" w:rsidR="00C80CB0" w:rsidRPr="00766BDF" w:rsidRDefault="00C80CB0" w:rsidP="005B4C87">
            <w:pPr>
              <w:rPr>
                <w:rFonts w:asciiTheme="minorHAnsi" w:hAnsiTheme="minorHAnsi" w:cstheme="minorHAnsi"/>
                <w:sz w:val="18"/>
                <w:szCs w:val="18"/>
              </w:rPr>
            </w:pPr>
          </w:p>
        </w:tc>
        <w:tc>
          <w:tcPr>
            <w:tcW w:w="960" w:type="dxa"/>
            <w:tcBorders>
              <w:top w:val="single" w:sz="6" w:space="0" w:color="000000"/>
              <w:left w:val="single" w:sz="6" w:space="0" w:color="000000"/>
              <w:bottom w:val="single" w:sz="6" w:space="0" w:color="000000"/>
              <w:right w:val="single" w:sz="6" w:space="0" w:color="000000"/>
            </w:tcBorders>
          </w:tcPr>
          <w:p w14:paraId="7D18B792" w14:textId="77777777" w:rsidR="00C80CB0" w:rsidRPr="00766BDF" w:rsidRDefault="00C80CB0" w:rsidP="005B4C87">
            <w:pPr>
              <w:autoSpaceDE w:val="0"/>
              <w:autoSpaceDN w:val="0"/>
              <w:spacing w:after="58"/>
              <w:rPr>
                <w:rFonts w:asciiTheme="minorHAnsi" w:hAnsiTheme="minorHAnsi" w:cstheme="minorHAnsi"/>
                <w:sz w:val="18"/>
                <w:szCs w:val="1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38476383" w14:textId="77777777" w:rsidR="00C80CB0" w:rsidRPr="00766BDF" w:rsidRDefault="00C80CB0" w:rsidP="005B4C87">
            <w:pPr>
              <w:autoSpaceDE w:val="0"/>
              <w:autoSpaceDN w:val="0"/>
              <w:spacing w:after="58"/>
              <w:rPr>
                <w:rFonts w:asciiTheme="minorHAnsi" w:hAnsiTheme="minorHAnsi" w:cstheme="minorHAnsi"/>
                <w:sz w:val="18"/>
                <w:szCs w:val="18"/>
              </w:rPr>
            </w:pPr>
          </w:p>
        </w:tc>
      </w:tr>
    </w:tbl>
    <w:p w14:paraId="05E5DEF4" w14:textId="77777777" w:rsidR="004C13FC" w:rsidRPr="00766BDF" w:rsidRDefault="004C13FC" w:rsidP="00C80CB0">
      <w:pPr>
        <w:pStyle w:val="BodyTextIndent"/>
        <w:spacing w:line="240" w:lineRule="auto"/>
        <w:ind w:left="0" w:firstLine="0"/>
        <w:jc w:val="center"/>
        <w:rPr>
          <w:rFonts w:asciiTheme="minorHAnsi" w:hAnsiTheme="minorHAnsi" w:cstheme="minorHAnsi"/>
          <w:b/>
          <w:bCs/>
          <w:sz w:val="36"/>
          <w:szCs w:val="36"/>
        </w:rPr>
      </w:pPr>
    </w:p>
    <w:p w14:paraId="5EA6DC7A" w14:textId="77777777" w:rsidR="00BA2304" w:rsidRPr="00766BDF" w:rsidRDefault="004C13FC" w:rsidP="00C80CB0">
      <w:pPr>
        <w:pStyle w:val="BodyTextIndent"/>
        <w:spacing w:line="240" w:lineRule="auto"/>
        <w:ind w:left="0" w:firstLine="0"/>
        <w:jc w:val="center"/>
        <w:rPr>
          <w:rFonts w:asciiTheme="minorHAnsi" w:hAnsiTheme="minorHAnsi" w:cstheme="minorHAnsi"/>
          <w:b/>
          <w:bCs/>
          <w:sz w:val="36"/>
          <w:szCs w:val="36"/>
        </w:rPr>
      </w:pPr>
      <w:r w:rsidRPr="00766BDF">
        <w:rPr>
          <w:rFonts w:asciiTheme="minorHAnsi" w:hAnsiTheme="minorHAnsi" w:cstheme="minorHAnsi"/>
          <w:b/>
          <w:bCs/>
          <w:sz w:val="36"/>
          <w:szCs w:val="36"/>
        </w:rPr>
        <w:br w:type="page"/>
      </w:r>
      <w:r w:rsidR="00BA2304" w:rsidRPr="00766BDF">
        <w:rPr>
          <w:rFonts w:asciiTheme="minorHAnsi" w:hAnsiTheme="minorHAnsi" w:cstheme="minorHAnsi"/>
          <w:b/>
          <w:bCs/>
          <w:sz w:val="36"/>
          <w:szCs w:val="36"/>
        </w:rPr>
        <w:lastRenderedPageBreak/>
        <w:t>Section 8B</w:t>
      </w:r>
    </w:p>
    <w:p w14:paraId="42652A1C" w14:textId="1C858669" w:rsidR="00BA2304" w:rsidRPr="00766BDF" w:rsidRDefault="00BA2304" w:rsidP="00C80CB0">
      <w:pPr>
        <w:jc w:val="center"/>
        <w:rPr>
          <w:rFonts w:asciiTheme="minorHAnsi" w:hAnsiTheme="minorHAnsi" w:cstheme="minorHAnsi"/>
          <w:b/>
          <w:bCs/>
          <w:sz w:val="36"/>
          <w:szCs w:val="36"/>
        </w:rPr>
      </w:pPr>
      <w:r w:rsidRPr="00766BDF">
        <w:rPr>
          <w:rFonts w:asciiTheme="minorHAnsi" w:hAnsiTheme="minorHAnsi" w:cstheme="minorHAnsi"/>
          <w:b/>
          <w:bCs/>
          <w:sz w:val="36"/>
          <w:szCs w:val="36"/>
        </w:rPr>
        <w:t>Compliance Test History</w:t>
      </w:r>
      <w:r w:rsidR="00323784" w:rsidRPr="00766BDF">
        <w:rPr>
          <w:rFonts w:asciiTheme="minorHAnsi" w:hAnsiTheme="minorHAnsi" w:cstheme="minorHAnsi"/>
          <w:b/>
          <w:bCs/>
          <w:sz w:val="36"/>
          <w:szCs w:val="36"/>
        </w:rPr>
        <w:t xml:space="preserve"> and Disclosure Form</w:t>
      </w:r>
    </w:p>
    <w:p w14:paraId="3E0D3C54"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CD03949" w14:textId="77777777" w:rsidR="00BA2304" w:rsidRPr="00766BDF" w:rsidRDefault="00BA2304" w:rsidP="00BA2304">
      <w:pPr>
        <w:rPr>
          <w:rFonts w:asciiTheme="minorHAnsi" w:hAnsiTheme="minorHAnsi" w:cstheme="minorHAnsi"/>
        </w:rPr>
      </w:pPr>
    </w:p>
    <w:p w14:paraId="5085699F" w14:textId="4AB686E7" w:rsidR="00067D81" w:rsidRPr="00766BDF" w:rsidRDefault="00067D81" w:rsidP="00067D81">
      <w:pPr>
        <w:autoSpaceDE w:val="0"/>
        <w:autoSpaceDN w:val="0"/>
        <w:rPr>
          <w:rFonts w:asciiTheme="minorHAnsi" w:hAnsiTheme="minorHAnsi" w:cstheme="minorHAnsi"/>
          <w:b/>
          <w:bCs/>
          <w:u w:val="single"/>
        </w:rPr>
      </w:pPr>
      <w:r w:rsidRPr="00766BDF">
        <w:rPr>
          <w:rFonts w:asciiTheme="minorHAnsi" w:hAnsiTheme="minorHAnsi" w:cstheme="minorHAnsi"/>
          <w:b/>
          <w:bCs/>
          <w:u w:val="single"/>
        </w:rPr>
        <w:t xml:space="preserve">Hardcopy and Portal Submittals </w:t>
      </w:r>
      <w:r w:rsidR="00C5011C" w:rsidRPr="00766BDF">
        <w:rPr>
          <w:rFonts w:asciiTheme="minorHAnsi" w:hAnsiTheme="minorHAnsi" w:cstheme="minorHAnsi"/>
          <w:b/>
          <w:bCs/>
          <w:u w:val="single"/>
        </w:rPr>
        <w:t>– complete this section</w:t>
      </w:r>
    </w:p>
    <w:p w14:paraId="7B326608"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 xml:space="preserve">To evaluate the requirement for compliance tests, you must submit a compliance test history. The table below provides an example. </w:t>
      </w:r>
    </w:p>
    <w:p w14:paraId="578129CE"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112DA911" w14:textId="77777777" w:rsidR="00BA2304" w:rsidRPr="00766BDF" w:rsidRDefault="00BA2304" w:rsidP="00BA2304">
      <w:pPr>
        <w:rPr>
          <w:rFonts w:asciiTheme="minorHAnsi" w:hAnsiTheme="minorHAnsi" w:cstheme="minorHAnsi"/>
        </w:rPr>
      </w:pPr>
    </w:p>
    <w:p w14:paraId="1FBBB3DD" w14:textId="77777777" w:rsidR="00C80CB0" w:rsidRPr="00766BDF" w:rsidRDefault="00C80CB0" w:rsidP="00BA2304">
      <w:pPr>
        <w:jc w:val="center"/>
        <w:rPr>
          <w:rFonts w:asciiTheme="minorHAnsi" w:hAnsiTheme="minorHAnsi" w:cstheme="minorHAnsi"/>
          <w:b/>
          <w:sz w:val="28"/>
          <w:szCs w:val="28"/>
        </w:rPr>
      </w:pPr>
    </w:p>
    <w:p w14:paraId="7EEFF215" w14:textId="77777777" w:rsidR="00BA2304" w:rsidRPr="00766BDF" w:rsidRDefault="00BA2304" w:rsidP="00BA2304">
      <w:pPr>
        <w:jc w:val="center"/>
        <w:rPr>
          <w:rFonts w:asciiTheme="minorHAnsi" w:hAnsiTheme="minorHAnsi" w:cstheme="minorHAnsi"/>
          <w:b/>
          <w:sz w:val="28"/>
          <w:szCs w:val="28"/>
        </w:rPr>
      </w:pPr>
      <w:r w:rsidRPr="00766BDF">
        <w:rPr>
          <w:rFonts w:asciiTheme="minorHAnsi" w:hAnsiTheme="minorHAnsi" w:cstheme="minorHAnsi"/>
          <w:b/>
          <w:sz w:val="28"/>
          <w:szCs w:val="28"/>
        </w:rPr>
        <w:t xml:space="preserve">Compliance Test History Table </w:t>
      </w:r>
    </w:p>
    <w:p w14:paraId="562716CC" w14:textId="77777777" w:rsidR="00BA2304" w:rsidRPr="00766BDF" w:rsidRDefault="00BA2304" w:rsidP="00BA2304">
      <w:pPr>
        <w:jc w:val="center"/>
        <w:rPr>
          <w:rFonts w:asciiTheme="minorHAnsi" w:hAnsiTheme="minorHAnsi" w:cstheme="minorHAnsi"/>
          <w:b/>
          <w:color w:val="FF0000"/>
          <w:sz w:val="24"/>
          <w:szCs w:val="24"/>
        </w:rPr>
      </w:pPr>
      <w:r w:rsidRPr="00766BDF">
        <w:rPr>
          <w:rFonts w:asciiTheme="minorHAnsi" w:hAnsiTheme="minorHAnsi" w:cstheme="minorHAnsi"/>
          <w:b/>
          <w:color w:val="FF0000"/>
          <w:sz w:val="24"/>
          <w:szCs w:val="24"/>
        </w:rPr>
        <w:t>(Modify this sample table to suit your facility and add rows as necessary)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6113"/>
        <w:gridCol w:w="1890"/>
      </w:tblGrid>
      <w:tr w:rsidR="00BA2304" w:rsidRPr="00766BDF" w14:paraId="73252BE8" w14:textId="77777777" w:rsidTr="00EB4C4B">
        <w:trPr>
          <w:jc w:val="center"/>
        </w:trPr>
        <w:tc>
          <w:tcPr>
            <w:tcW w:w="1915" w:type="dxa"/>
            <w:vAlign w:val="center"/>
          </w:tcPr>
          <w:p w14:paraId="34A28406"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Unit No.</w:t>
            </w:r>
          </w:p>
        </w:tc>
        <w:tc>
          <w:tcPr>
            <w:tcW w:w="6113" w:type="dxa"/>
            <w:vAlign w:val="center"/>
          </w:tcPr>
          <w:p w14:paraId="59AFB3F1"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Test Description</w:t>
            </w:r>
          </w:p>
        </w:tc>
        <w:tc>
          <w:tcPr>
            <w:tcW w:w="1890" w:type="dxa"/>
            <w:vAlign w:val="center"/>
          </w:tcPr>
          <w:p w14:paraId="4497159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sz w:val="24"/>
              </w:rPr>
            </w:pPr>
            <w:r w:rsidRPr="00766BDF">
              <w:rPr>
                <w:rFonts w:asciiTheme="minorHAnsi" w:hAnsiTheme="minorHAnsi" w:cstheme="minorHAnsi"/>
                <w:sz w:val="24"/>
              </w:rPr>
              <w:t>Test Date</w:t>
            </w:r>
          </w:p>
        </w:tc>
      </w:tr>
      <w:tr w:rsidR="00BA2304" w:rsidRPr="00766BDF" w14:paraId="260D366B" w14:textId="77777777" w:rsidTr="00EB4C4B">
        <w:trPr>
          <w:jc w:val="center"/>
        </w:trPr>
        <w:tc>
          <w:tcPr>
            <w:tcW w:w="1915" w:type="dxa"/>
            <w:vAlign w:val="center"/>
          </w:tcPr>
          <w:p w14:paraId="7412577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r w:rsidRPr="00766BDF">
              <w:rPr>
                <w:rFonts w:asciiTheme="minorHAnsi" w:hAnsiTheme="minorHAnsi" w:cstheme="minorHAnsi"/>
              </w:rPr>
              <w:t>1,2</w:t>
            </w:r>
          </w:p>
        </w:tc>
        <w:tc>
          <w:tcPr>
            <w:tcW w:w="6113" w:type="dxa"/>
            <w:vAlign w:val="center"/>
          </w:tcPr>
          <w:p w14:paraId="7EB3727B"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both"/>
              <w:rPr>
                <w:rFonts w:asciiTheme="minorHAnsi" w:hAnsiTheme="minorHAnsi" w:cstheme="minorHAnsi"/>
              </w:rPr>
            </w:pPr>
            <w:r w:rsidRPr="00766BDF">
              <w:rPr>
                <w:rFonts w:asciiTheme="minorHAnsi" w:hAnsiTheme="minorHAnsi" w:cstheme="minorHAnsi"/>
              </w:rPr>
              <w:t>Tested in accordance with EPA test methods for NO</w:t>
            </w:r>
            <w:r w:rsidRPr="00766BDF">
              <w:rPr>
                <w:rFonts w:asciiTheme="minorHAnsi" w:hAnsiTheme="minorHAnsi" w:cstheme="minorHAnsi"/>
                <w:vertAlign w:val="subscript"/>
              </w:rPr>
              <w:t>x</w:t>
            </w:r>
            <w:r w:rsidRPr="00766BDF">
              <w:rPr>
                <w:rFonts w:asciiTheme="minorHAnsi" w:hAnsiTheme="minorHAnsi" w:cstheme="minorHAnsi"/>
              </w:rPr>
              <w:t xml:space="preserve"> and CO as required by NSR permit 500M1.</w:t>
            </w:r>
          </w:p>
        </w:tc>
        <w:tc>
          <w:tcPr>
            <w:tcW w:w="1890" w:type="dxa"/>
            <w:vAlign w:val="center"/>
          </w:tcPr>
          <w:p w14:paraId="453BE6AC"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r w:rsidRPr="00766BDF">
              <w:rPr>
                <w:rFonts w:asciiTheme="minorHAnsi" w:hAnsiTheme="minorHAnsi" w:cstheme="minorHAnsi"/>
              </w:rPr>
              <w:t>4/13/2004</w:t>
            </w:r>
          </w:p>
        </w:tc>
      </w:tr>
      <w:tr w:rsidR="00BA2304" w:rsidRPr="00766BDF" w14:paraId="06756151" w14:textId="77777777" w:rsidTr="00EB4C4B">
        <w:trPr>
          <w:trHeight w:val="467"/>
          <w:jc w:val="center"/>
        </w:trPr>
        <w:tc>
          <w:tcPr>
            <w:tcW w:w="1915" w:type="dxa"/>
            <w:vAlign w:val="center"/>
          </w:tcPr>
          <w:p w14:paraId="63ED69DB"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p>
        </w:tc>
        <w:tc>
          <w:tcPr>
            <w:tcW w:w="6113" w:type="dxa"/>
            <w:vAlign w:val="center"/>
          </w:tcPr>
          <w:p w14:paraId="2602DF3C"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both"/>
              <w:rPr>
                <w:rFonts w:asciiTheme="minorHAnsi" w:hAnsiTheme="minorHAnsi" w:cstheme="minorHAnsi"/>
              </w:rPr>
            </w:pPr>
          </w:p>
        </w:tc>
        <w:tc>
          <w:tcPr>
            <w:tcW w:w="1890" w:type="dxa"/>
            <w:vAlign w:val="center"/>
          </w:tcPr>
          <w:p w14:paraId="573AD11E" w14:textId="77777777" w:rsidR="00BA2304" w:rsidRPr="00766BDF" w:rsidRDefault="00BA2304" w:rsidP="00EB4C4B">
            <w:pPr>
              <w:tabs>
                <w:tab w:val="left" w:pos="0"/>
                <w:tab w:val="left" w:pos="4752"/>
                <w:tab w:val="left" w:pos="5040"/>
                <w:tab w:val="left" w:pos="5760"/>
                <w:tab w:val="left" w:pos="6480"/>
                <w:tab w:val="left" w:pos="7200"/>
                <w:tab w:val="left" w:pos="7920"/>
                <w:tab w:val="left" w:pos="8640"/>
              </w:tabs>
              <w:jc w:val="center"/>
              <w:rPr>
                <w:rFonts w:asciiTheme="minorHAnsi" w:hAnsiTheme="minorHAnsi" w:cstheme="minorHAnsi"/>
              </w:rPr>
            </w:pPr>
          </w:p>
        </w:tc>
      </w:tr>
    </w:tbl>
    <w:p w14:paraId="602305BD" w14:textId="77777777" w:rsidR="00BA2304" w:rsidRPr="00766BDF" w:rsidRDefault="00BA2304" w:rsidP="00BA2304">
      <w:pPr>
        <w:rPr>
          <w:rFonts w:asciiTheme="minorHAnsi" w:hAnsiTheme="minorHAnsi" w:cstheme="minorHAnsi"/>
        </w:rPr>
      </w:pPr>
    </w:p>
    <w:p w14:paraId="3AA00F08" w14:textId="77777777" w:rsidR="00BA2304" w:rsidRPr="00766BDF" w:rsidRDefault="00BA2304" w:rsidP="00BA2304">
      <w:pPr>
        <w:pStyle w:val="Heading5"/>
        <w:jc w:val="left"/>
        <w:rPr>
          <w:rFonts w:asciiTheme="minorHAnsi" w:hAnsiTheme="minorHAnsi" w:cstheme="minorHAnsi"/>
          <w:bCs/>
          <w:sz w:val="36"/>
          <w:szCs w:val="36"/>
        </w:rPr>
      </w:pPr>
    </w:p>
    <w:p w14:paraId="296D8AE9" w14:textId="77777777" w:rsidR="00BA2304" w:rsidRPr="00766BDF" w:rsidRDefault="00BA2304" w:rsidP="00BA2304">
      <w:pPr>
        <w:rPr>
          <w:rFonts w:asciiTheme="minorHAnsi" w:hAnsiTheme="minorHAnsi" w:cstheme="minorHAnsi"/>
        </w:rPr>
      </w:pPr>
    </w:p>
    <w:p w14:paraId="6A76E0C9" w14:textId="77777777" w:rsidR="00BA2304" w:rsidRPr="00766BDF" w:rsidRDefault="00BA2304" w:rsidP="00BA2304">
      <w:pPr>
        <w:rPr>
          <w:rFonts w:asciiTheme="minorHAnsi" w:hAnsiTheme="minorHAnsi" w:cstheme="minorHAnsi"/>
        </w:rPr>
      </w:pPr>
    </w:p>
    <w:p w14:paraId="6D9A7E8C" w14:textId="77777777" w:rsidR="00BA2304" w:rsidRPr="00766BDF" w:rsidRDefault="00BA2304" w:rsidP="00BA2304">
      <w:pPr>
        <w:rPr>
          <w:rFonts w:asciiTheme="minorHAnsi" w:hAnsiTheme="minorHAnsi" w:cstheme="minorHAnsi"/>
        </w:rPr>
      </w:pPr>
    </w:p>
    <w:p w14:paraId="5AF5A08B" w14:textId="77777777" w:rsidR="00BA2304" w:rsidRPr="00766BDF" w:rsidRDefault="00BA2304" w:rsidP="00BA2304">
      <w:pPr>
        <w:rPr>
          <w:rFonts w:asciiTheme="minorHAnsi" w:hAnsiTheme="minorHAnsi" w:cstheme="minorHAnsi"/>
        </w:rPr>
      </w:pPr>
    </w:p>
    <w:p w14:paraId="1C1CCCB0" w14:textId="77777777" w:rsidR="00BA2304" w:rsidRPr="00766BDF" w:rsidRDefault="00BA2304" w:rsidP="00BA2304">
      <w:pPr>
        <w:rPr>
          <w:rFonts w:asciiTheme="minorHAnsi" w:hAnsiTheme="minorHAnsi" w:cstheme="minorHAnsi"/>
        </w:rPr>
      </w:pPr>
    </w:p>
    <w:p w14:paraId="17E54DC3" w14:textId="77777777" w:rsidR="00BA2304" w:rsidRPr="00766BDF" w:rsidRDefault="00BA2304" w:rsidP="00BA2304">
      <w:pPr>
        <w:rPr>
          <w:rFonts w:asciiTheme="minorHAnsi" w:hAnsiTheme="minorHAnsi" w:cstheme="minorHAnsi"/>
        </w:rPr>
      </w:pPr>
    </w:p>
    <w:p w14:paraId="52E4F2CD" w14:textId="77777777" w:rsidR="00BA2304" w:rsidRPr="00766BDF" w:rsidRDefault="00BA2304" w:rsidP="00BA2304">
      <w:pPr>
        <w:rPr>
          <w:rFonts w:asciiTheme="minorHAnsi" w:hAnsiTheme="minorHAnsi" w:cstheme="minorHAnsi"/>
        </w:rPr>
      </w:pPr>
    </w:p>
    <w:p w14:paraId="34438ED2" w14:textId="77777777" w:rsidR="00BA2304" w:rsidRPr="00766BDF" w:rsidRDefault="00BA2304" w:rsidP="00BA2304">
      <w:pPr>
        <w:rPr>
          <w:rFonts w:asciiTheme="minorHAnsi" w:hAnsiTheme="minorHAnsi" w:cstheme="minorHAnsi"/>
        </w:rPr>
      </w:pPr>
    </w:p>
    <w:p w14:paraId="1ECADACB" w14:textId="77777777" w:rsidR="00BA2304" w:rsidRPr="00766BDF" w:rsidRDefault="00BA2304" w:rsidP="00BA2304">
      <w:pPr>
        <w:rPr>
          <w:rFonts w:asciiTheme="minorHAnsi" w:hAnsiTheme="minorHAnsi" w:cstheme="minorHAnsi"/>
        </w:rPr>
      </w:pPr>
    </w:p>
    <w:p w14:paraId="673862AE" w14:textId="77777777" w:rsidR="00BA2304" w:rsidRPr="00766BDF" w:rsidRDefault="00BA2304" w:rsidP="00BA2304">
      <w:pPr>
        <w:rPr>
          <w:rFonts w:asciiTheme="minorHAnsi" w:hAnsiTheme="minorHAnsi" w:cstheme="minorHAnsi"/>
        </w:rPr>
      </w:pPr>
    </w:p>
    <w:p w14:paraId="792E8B3E" w14:textId="77777777" w:rsidR="00BA2304" w:rsidRPr="00766BDF" w:rsidRDefault="00BA2304" w:rsidP="00BA2304">
      <w:pPr>
        <w:rPr>
          <w:rFonts w:asciiTheme="minorHAnsi" w:hAnsiTheme="minorHAnsi" w:cstheme="minorHAnsi"/>
        </w:rPr>
      </w:pPr>
    </w:p>
    <w:p w14:paraId="09A0C828" w14:textId="77777777" w:rsidR="00BA2304" w:rsidRPr="00766BDF" w:rsidRDefault="00BA2304" w:rsidP="00BA2304">
      <w:pPr>
        <w:rPr>
          <w:rFonts w:asciiTheme="minorHAnsi" w:hAnsiTheme="minorHAnsi" w:cstheme="minorHAnsi"/>
        </w:rPr>
      </w:pPr>
    </w:p>
    <w:p w14:paraId="782B591B" w14:textId="77777777" w:rsidR="00BA2304" w:rsidRPr="00766BDF" w:rsidRDefault="00BA2304" w:rsidP="00BA2304">
      <w:pPr>
        <w:rPr>
          <w:rFonts w:asciiTheme="minorHAnsi" w:hAnsiTheme="minorHAnsi" w:cstheme="minorHAnsi"/>
        </w:rPr>
      </w:pPr>
    </w:p>
    <w:p w14:paraId="320651F4" w14:textId="77777777" w:rsidR="00BA2304" w:rsidRPr="00766BDF" w:rsidRDefault="00BA2304" w:rsidP="00BA2304">
      <w:pPr>
        <w:rPr>
          <w:rFonts w:asciiTheme="minorHAnsi" w:hAnsiTheme="minorHAnsi" w:cstheme="minorHAnsi"/>
        </w:rPr>
      </w:pPr>
    </w:p>
    <w:p w14:paraId="3782BBE8" w14:textId="77777777" w:rsidR="00BA2304" w:rsidRPr="00766BDF" w:rsidRDefault="00BA2304" w:rsidP="00BA2304">
      <w:pPr>
        <w:rPr>
          <w:rFonts w:asciiTheme="minorHAnsi" w:hAnsiTheme="minorHAnsi" w:cstheme="minorHAnsi"/>
        </w:rPr>
      </w:pPr>
    </w:p>
    <w:p w14:paraId="2D6F8AF3" w14:textId="77777777" w:rsidR="00BA2304" w:rsidRPr="00766BDF" w:rsidRDefault="00BA2304" w:rsidP="00BA2304">
      <w:pPr>
        <w:rPr>
          <w:rFonts w:asciiTheme="minorHAnsi" w:hAnsiTheme="minorHAnsi" w:cstheme="minorHAnsi"/>
        </w:rPr>
      </w:pPr>
    </w:p>
    <w:p w14:paraId="2B3253B0" w14:textId="77777777" w:rsidR="00BA2304" w:rsidRPr="00766BDF" w:rsidRDefault="00BA2304" w:rsidP="00BA2304">
      <w:pPr>
        <w:rPr>
          <w:rFonts w:asciiTheme="minorHAnsi" w:hAnsiTheme="minorHAnsi" w:cstheme="minorHAnsi"/>
        </w:rPr>
      </w:pPr>
    </w:p>
    <w:p w14:paraId="44C13E62" w14:textId="1DFCA42A" w:rsidR="00323784" w:rsidRPr="00766BDF" w:rsidRDefault="00323784" w:rsidP="00BA2304">
      <w:pPr>
        <w:rPr>
          <w:rFonts w:asciiTheme="minorHAnsi" w:hAnsiTheme="minorHAnsi" w:cstheme="minorHAnsi"/>
        </w:rPr>
      </w:pPr>
    </w:p>
    <w:p w14:paraId="16717E3F"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br w:type="page"/>
      </w:r>
    </w:p>
    <w:p w14:paraId="1B04EA84" w14:textId="644A8C01" w:rsidR="00323784" w:rsidRPr="00940A1E" w:rsidRDefault="00323784" w:rsidP="00323784">
      <w:pPr>
        <w:jc w:val="center"/>
        <w:rPr>
          <w:rFonts w:asciiTheme="minorHAnsi" w:hAnsiTheme="minorHAnsi" w:cstheme="minorHAnsi"/>
          <w:b/>
          <w:bCs/>
          <w:sz w:val="24"/>
          <w:szCs w:val="24"/>
        </w:rPr>
      </w:pPr>
      <w:bookmarkStart w:id="37" w:name="_Hlk100048036"/>
      <w:r w:rsidRPr="00940A1E">
        <w:rPr>
          <w:rFonts w:asciiTheme="minorHAnsi" w:hAnsiTheme="minorHAnsi" w:cstheme="minorHAnsi"/>
          <w:b/>
          <w:bCs/>
          <w:sz w:val="24"/>
          <w:szCs w:val="24"/>
        </w:rPr>
        <w:lastRenderedPageBreak/>
        <w:t>Air Permit Application</w:t>
      </w:r>
    </w:p>
    <w:p w14:paraId="26A58333" w14:textId="77777777" w:rsidR="00323784" w:rsidRPr="00940A1E" w:rsidRDefault="00323784" w:rsidP="00323784">
      <w:pPr>
        <w:jc w:val="center"/>
        <w:rPr>
          <w:rFonts w:asciiTheme="minorHAnsi" w:hAnsiTheme="minorHAnsi" w:cstheme="minorHAnsi"/>
          <w:b/>
          <w:bCs/>
          <w:sz w:val="24"/>
          <w:szCs w:val="24"/>
        </w:rPr>
      </w:pPr>
      <w:r w:rsidRPr="00940A1E">
        <w:rPr>
          <w:rFonts w:asciiTheme="minorHAnsi" w:hAnsiTheme="minorHAnsi" w:cstheme="minorHAnsi"/>
          <w:b/>
          <w:bCs/>
          <w:sz w:val="24"/>
          <w:szCs w:val="24"/>
        </w:rPr>
        <w:t>Compliance History Disclosure Form</w:t>
      </w:r>
    </w:p>
    <w:bookmarkEnd w:id="37"/>
    <w:p w14:paraId="36A70CAD" w14:textId="77777777" w:rsidR="00323784" w:rsidRPr="00766BDF" w:rsidRDefault="00323784" w:rsidP="00323784">
      <w:pPr>
        <w:rPr>
          <w:rFonts w:asciiTheme="minorHAnsi" w:hAnsiTheme="minorHAnsi" w:cstheme="minorHAnsi"/>
          <w:b/>
          <w:bCs/>
        </w:rPr>
      </w:pPr>
    </w:p>
    <w:p w14:paraId="419E17D3" w14:textId="5A00A451"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Pursuant to Subsection 74-2-7(S) of the New Mexico Air Quality Control Act (“AQCA”), NMSA §§ 74-2-1 to -17, the New Mexico Environment Department (“Department”) may deny any permit application or revoke any permit issued pursuant to the AQCA if, within ten years immediately preceding the date of submission of the permit application, the applicant met any one of the criteria outlined below. In order for the Department to deem an air permit application administratively complete or issue an air permit for those permits without an administrative completeness determination process, the applicant must complete this Compliance History Disclosure Form as specified in Subsection 74-2-7(P). An existing permit holder (permit issued prior to June 18, 2021) shall provide this Compliance History Disclosure Form to the Department upon request. </w:t>
      </w:r>
    </w:p>
    <w:p w14:paraId="65ACA378" w14:textId="77777777" w:rsidR="00323784" w:rsidRPr="00766BDF" w:rsidRDefault="00323784" w:rsidP="00323784">
      <w:pPr>
        <w:rPr>
          <w:rFonts w:asciiTheme="minorHAnsi" w:hAnsiTheme="minorHAnsi" w:cstheme="minorHAnsi"/>
        </w:rPr>
      </w:pPr>
    </w:p>
    <w:tbl>
      <w:tblPr>
        <w:tblStyle w:val="TableGrid"/>
        <w:tblW w:w="10980" w:type="dxa"/>
        <w:jc w:val="center"/>
        <w:tblLook w:val="04A0" w:firstRow="1" w:lastRow="0" w:firstColumn="1" w:lastColumn="0" w:noHBand="0" w:noVBand="1"/>
      </w:tblPr>
      <w:tblGrid>
        <w:gridCol w:w="630"/>
        <w:gridCol w:w="3493"/>
        <w:gridCol w:w="2357"/>
        <w:gridCol w:w="3060"/>
        <w:gridCol w:w="1440"/>
      </w:tblGrid>
      <w:tr w:rsidR="00323784" w:rsidRPr="00766BDF" w14:paraId="2233FBA3" w14:textId="77777777" w:rsidTr="00323784">
        <w:trPr>
          <w:jc w:val="center"/>
        </w:trPr>
        <w:tc>
          <w:tcPr>
            <w:tcW w:w="6480" w:type="dxa"/>
            <w:gridSpan w:val="3"/>
            <w:shd w:val="clear" w:color="auto" w:fill="F2F2F2" w:themeFill="background1" w:themeFillShade="F2"/>
          </w:tcPr>
          <w:p w14:paraId="6904BE5C"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Permittee/Applicant Company Name</w:t>
            </w:r>
          </w:p>
        </w:tc>
        <w:tc>
          <w:tcPr>
            <w:tcW w:w="4500" w:type="dxa"/>
            <w:gridSpan w:val="2"/>
            <w:shd w:val="clear" w:color="auto" w:fill="F2F2F2" w:themeFill="background1" w:themeFillShade="F2"/>
          </w:tcPr>
          <w:p w14:paraId="7607BEEA"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Expected Application Submittal Date </w:t>
            </w:r>
          </w:p>
        </w:tc>
      </w:tr>
      <w:tr w:rsidR="00323784" w:rsidRPr="00766BDF" w14:paraId="0D68FEEE" w14:textId="77777777" w:rsidTr="00323784">
        <w:trPr>
          <w:trHeight w:val="332"/>
          <w:jc w:val="center"/>
        </w:trPr>
        <w:tc>
          <w:tcPr>
            <w:tcW w:w="6480" w:type="dxa"/>
            <w:gridSpan w:val="3"/>
          </w:tcPr>
          <w:p w14:paraId="3F4973F5" w14:textId="77777777" w:rsidR="00323784" w:rsidRPr="00766BDF" w:rsidRDefault="00323784" w:rsidP="00323784">
            <w:pPr>
              <w:rPr>
                <w:rFonts w:asciiTheme="minorHAnsi" w:hAnsiTheme="minorHAnsi" w:cstheme="minorHAnsi"/>
              </w:rPr>
            </w:pPr>
          </w:p>
        </w:tc>
        <w:tc>
          <w:tcPr>
            <w:tcW w:w="4500" w:type="dxa"/>
            <w:gridSpan w:val="2"/>
          </w:tcPr>
          <w:p w14:paraId="7FF24C60" w14:textId="77777777" w:rsidR="00323784" w:rsidRPr="00766BDF" w:rsidRDefault="00323784" w:rsidP="00323784">
            <w:pPr>
              <w:rPr>
                <w:rFonts w:asciiTheme="minorHAnsi" w:hAnsiTheme="minorHAnsi" w:cstheme="minorHAnsi"/>
              </w:rPr>
            </w:pPr>
          </w:p>
        </w:tc>
      </w:tr>
      <w:tr w:rsidR="00323784" w:rsidRPr="00766BDF" w14:paraId="14383B7E" w14:textId="77777777" w:rsidTr="00323784">
        <w:trPr>
          <w:trHeight w:val="278"/>
          <w:jc w:val="center"/>
        </w:trPr>
        <w:tc>
          <w:tcPr>
            <w:tcW w:w="4123" w:type="dxa"/>
            <w:gridSpan w:val="2"/>
            <w:shd w:val="clear" w:color="auto" w:fill="F2F2F2" w:themeFill="background1" w:themeFillShade="F2"/>
          </w:tcPr>
          <w:p w14:paraId="1008B446"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Permittee/Company Contact </w:t>
            </w:r>
          </w:p>
        </w:tc>
        <w:tc>
          <w:tcPr>
            <w:tcW w:w="2357" w:type="dxa"/>
            <w:shd w:val="clear" w:color="auto" w:fill="F2F2F2" w:themeFill="background1" w:themeFillShade="F2"/>
          </w:tcPr>
          <w:p w14:paraId="38F8A3AB"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Phone</w:t>
            </w:r>
          </w:p>
        </w:tc>
        <w:tc>
          <w:tcPr>
            <w:tcW w:w="4500" w:type="dxa"/>
            <w:gridSpan w:val="2"/>
            <w:shd w:val="clear" w:color="auto" w:fill="F2F2F2" w:themeFill="background1" w:themeFillShade="F2"/>
          </w:tcPr>
          <w:p w14:paraId="35ABA07A"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Email</w:t>
            </w:r>
          </w:p>
        </w:tc>
      </w:tr>
      <w:tr w:rsidR="00323784" w:rsidRPr="00766BDF" w14:paraId="2895F155" w14:textId="77777777" w:rsidTr="00323784">
        <w:trPr>
          <w:trHeight w:val="332"/>
          <w:jc w:val="center"/>
        </w:trPr>
        <w:tc>
          <w:tcPr>
            <w:tcW w:w="4123" w:type="dxa"/>
            <w:gridSpan w:val="2"/>
          </w:tcPr>
          <w:p w14:paraId="4C4F1C13" w14:textId="77777777" w:rsidR="00323784" w:rsidRPr="00766BDF" w:rsidRDefault="00323784" w:rsidP="00323784">
            <w:pPr>
              <w:rPr>
                <w:rFonts w:asciiTheme="minorHAnsi" w:hAnsiTheme="minorHAnsi" w:cstheme="minorHAnsi"/>
              </w:rPr>
            </w:pPr>
          </w:p>
        </w:tc>
        <w:tc>
          <w:tcPr>
            <w:tcW w:w="2357" w:type="dxa"/>
          </w:tcPr>
          <w:p w14:paraId="11F4F3CD" w14:textId="77777777" w:rsidR="00323784" w:rsidRPr="00766BDF" w:rsidRDefault="00323784" w:rsidP="00323784">
            <w:pPr>
              <w:rPr>
                <w:rFonts w:asciiTheme="minorHAnsi" w:hAnsiTheme="minorHAnsi" w:cstheme="minorHAnsi"/>
              </w:rPr>
            </w:pPr>
          </w:p>
        </w:tc>
        <w:tc>
          <w:tcPr>
            <w:tcW w:w="4500" w:type="dxa"/>
            <w:gridSpan w:val="2"/>
          </w:tcPr>
          <w:p w14:paraId="7D39AC5A" w14:textId="77777777" w:rsidR="00323784" w:rsidRPr="00766BDF" w:rsidRDefault="00323784" w:rsidP="00323784">
            <w:pPr>
              <w:rPr>
                <w:rFonts w:asciiTheme="minorHAnsi" w:hAnsiTheme="minorHAnsi" w:cstheme="minorHAnsi"/>
              </w:rPr>
            </w:pPr>
          </w:p>
        </w:tc>
      </w:tr>
      <w:tr w:rsidR="00323784" w:rsidRPr="00766BDF" w14:paraId="1C2EC03F" w14:textId="77777777" w:rsidTr="00323784">
        <w:trPr>
          <w:jc w:val="center"/>
        </w:trPr>
        <w:tc>
          <w:tcPr>
            <w:tcW w:w="10980" w:type="dxa"/>
            <w:gridSpan w:val="5"/>
            <w:shd w:val="clear" w:color="auto" w:fill="F2F2F2" w:themeFill="background1" w:themeFillShade="F2"/>
          </w:tcPr>
          <w:p w14:paraId="1B580E71" w14:textId="77777777" w:rsidR="00323784" w:rsidRPr="00766BDF" w:rsidRDefault="00323784" w:rsidP="00323784">
            <w:pPr>
              <w:rPr>
                <w:rFonts w:asciiTheme="minorHAnsi" w:hAnsiTheme="minorHAnsi" w:cstheme="minorHAnsi"/>
                <w:b/>
                <w:bCs/>
              </w:rPr>
            </w:pPr>
            <w:r w:rsidRPr="00766BDF">
              <w:rPr>
                <w:rFonts w:asciiTheme="minorHAnsi" w:hAnsiTheme="minorHAnsi" w:cstheme="minorHAnsi"/>
                <w:b/>
                <w:bCs/>
              </w:rPr>
              <w:t xml:space="preserve">Within the 10 years preceding the expected date of submittal of the application, has the permittee or applicant:   </w:t>
            </w:r>
          </w:p>
        </w:tc>
      </w:tr>
      <w:tr w:rsidR="00323784" w:rsidRPr="00940A1E" w14:paraId="1806D95A" w14:textId="77777777" w:rsidTr="00323784">
        <w:trPr>
          <w:jc w:val="center"/>
        </w:trPr>
        <w:tc>
          <w:tcPr>
            <w:tcW w:w="630" w:type="dxa"/>
            <w:shd w:val="clear" w:color="auto" w:fill="F2F2F2" w:themeFill="background1" w:themeFillShade="F2"/>
          </w:tcPr>
          <w:p w14:paraId="4891F765"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1</w:t>
            </w:r>
          </w:p>
        </w:tc>
        <w:tc>
          <w:tcPr>
            <w:tcW w:w="8910" w:type="dxa"/>
            <w:gridSpan w:val="3"/>
            <w:shd w:val="clear" w:color="auto" w:fill="F2F2F2" w:themeFill="background1" w:themeFillShade="F2"/>
          </w:tcPr>
          <w:p w14:paraId="22CCB49C"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Knowingly misrepresented a material fact in an application for a permit?</w:t>
            </w:r>
          </w:p>
          <w:p w14:paraId="22399320" w14:textId="77777777" w:rsidR="00323784" w:rsidRPr="00766BDF" w:rsidRDefault="00323784" w:rsidP="00323784">
            <w:pPr>
              <w:rPr>
                <w:rFonts w:asciiTheme="minorHAnsi" w:hAnsiTheme="minorHAnsi" w:cstheme="minorHAnsi"/>
              </w:rPr>
            </w:pPr>
          </w:p>
        </w:tc>
        <w:tc>
          <w:tcPr>
            <w:tcW w:w="1440" w:type="dxa"/>
          </w:tcPr>
          <w:p w14:paraId="15CDECEC" w14:textId="78E8A4EC" w:rsidR="00323784" w:rsidRPr="00940A1E" w:rsidRDefault="00940A1E" w:rsidP="00323784">
            <w:pPr>
              <w:rPr>
                <w:rFonts w:asciiTheme="minorHAnsi" w:hAnsiTheme="minorHAnsi" w:cstheme="minorHAnsi"/>
                <w:bCs/>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1BC5EED8" w14:textId="77777777" w:rsidTr="00323784">
        <w:trPr>
          <w:jc w:val="center"/>
        </w:trPr>
        <w:tc>
          <w:tcPr>
            <w:tcW w:w="630" w:type="dxa"/>
            <w:shd w:val="clear" w:color="auto" w:fill="F2F2F2" w:themeFill="background1" w:themeFillShade="F2"/>
          </w:tcPr>
          <w:p w14:paraId="59CD0D56"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2</w:t>
            </w:r>
          </w:p>
        </w:tc>
        <w:tc>
          <w:tcPr>
            <w:tcW w:w="8910" w:type="dxa"/>
            <w:gridSpan w:val="3"/>
            <w:shd w:val="clear" w:color="auto" w:fill="F2F2F2" w:themeFill="background1" w:themeFillShade="F2"/>
          </w:tcPr>
          <w:p w14:paraId="2A858C90"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Refused to disclose information required by the provisions of the New Mexico Air Quality Control Act?</w:t>
            </w:r>
          </w:p>
          <w:p w14:paraId="606E2E80" w14:textId="77777777" w:rsidR="00323784" w:rsidRPr="00766BDF" w:rsidRDefault="00323784" w:rsidP="00323784">
            <w:pPr>
              <w:rPr>
                <w:rFonts w:asciiTheme="minorHAnsi" w:hAnsiTheme="minorHAnsi" w:cstheme="minorHAnsi"/>
              </w:rPr>
            </w:pPr>
          </w:p>
        </w:tc>
        <w:tc>
          <w:tcPr>
            <w:tcW w:w="1440" w:type="dxa"/>
          </w:tcPr>
          <w:p w14:paraId="7DFADB8F" w14:textId="20A17CB9"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6CC60AFA" w14:textId="77777777" w:rsidTr="00323784">
        <w:trPr>
          <w:jc w:val="center"/>
        </w:trPr>
        <w:tc>
          <w:tcPr>
            <w:tcW w:w="630" w:type="dxa"/>
            <w:shd w:val="clear" w:color="auto" w:fill="F2F2F2" w:themeFill="background1" w:themeFillShade="F2"/>
          </w:tcPr>
          <w:p w14:paraId="13688B8B"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3</w:t>
            </w:r>
          </w:p>
        </w:tc>
        <w:tc>
          <w:tcPr>
            <w:tcW w:w="8910" w:type="dxa"/>
            <w:gridSpan w:val="3"/>
            <w:shd w:val="clear" w:color="auto" w:fill="F2F2F2" w:themeFill="background1" w:themeFillShade="F2"/>
          </w:tcPr>
          <w:p w14:paraId="2CBE1A61"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Been convicted of a felony related to environmental crime in any court of any state or the United States? </w:t>
            </w:r>
          </w:p>
          <w:p w14:paraId="1406CEA3" w14:textId="77777777" w:rsidR="00323784" w:rsidRPr="00766BDF" w:rsidRDefault="00323784" w:rsidP="00323784">
            <w:pPr>
              <w:rPr>
                <w:rFonts w:asciiTheme="minorHAnsi" w:hAnsiTheme="minorHAnsi" w:cstheme="minorHAnsi"/>
              </w:rPr>
            </w:pPr>
          </w:p>
        </w:tc>
        <w:tc>
          <w:tcPr>
            <w:tcW w:w="1440" w:type="dxa"/>
          </w:tcPr>
          <w:p w14:paraId="6431FD0F" w14:textId="3C69BBC8"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27955D11" w14:textId="77777777" w:rsidTr="00323784">
        <w:trPr>
          <w:jc w:val="center"/>
        </w:trPr>
        <w:tc>
          <w:tcPr>
            <w:tcW w:w="630" w:type="dxa"/>
            <w:shd w:val="clear" w:color="auto" w:fill="F2F2F2" w:themeFill="background1" w:themeFillShade="F2"/>
          </w:tcPr>
          <w:p w14:paraId="04A0138F"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4</w:t>
            </w:r>
          </w:p>
        </w:tc>
        <w:tc>
          <w:tcPr>
            <w:tcW w:w="8910" w:type="dxa"/>
            <w:gridSpan w:val="3"/>
            <w:shd w:val="clear" w:color="auto" w:fill="F2F2F2" w:themeFill="background1" w:themeFillShade="F2"/>
          </w:tcPr>
          <w:p w14:paraId="0C1AF672"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Been convicted of a crime defined by state or federal statute as involving or being in restraint of trade, price fixing, bribery, or fraud in any court of any state or the United States? </w:t>
            </w:r>
          </w:p>
          <w:p w14:paraId="016D2E50" w14:textId="77777777" w:rsidR="00323784" w:rsidRPr="00766BDF" w:rsidRDefault="00323784" w:rsidP="00323784">
            <w:pPr>
              <w:rPr>
                <w:rFonts w:asciiTheme="minorHAnsi" w:hAnsiTheme="minorHAnsi" w:cstheme="minorHAnsi"/>
              </w:rPr>
            </w:pPr>
          </w:p>
        </w:tc>
        <w:tc>
          <w:tcPr>
            <w:tcW w:w="1440" w:type="dxa"/>
          </w:tcPr>
          <w:p w14:paraId="54965DB2" w14:textId="4C664927"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1A1B10B2" w14:textId="77777777" w:rsidTr="00323784">
        <w:trPr>
          <w:jc w:val="center"/>
        </w:trPr>
        <w:tc>
          <w:tcPr>
            <w:tcW w:w="630" w:type="dxa"/>
            <w:shd w:val="clear" w:color="auto" w:fill="F2F2F2" w:themeFill="background1" w:themeFillShade="F2"/>
          </w:tcPr>
          <w:p w14:paraId="28202D98"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5a</w:t>
            </w:r>
          </w:p>
        </w:tc>
        <w:tc>
          <w:tcPr>
            <w:tcW w:w="8910" w:type="dxa"/>
            <w:gridSpan w:val="3"/>
            <w:shd w:val="clear" w:color="auto" w:fill="F2F2F2" w:themeFill="background1" w:themeFillShade="F2"/>
          </w:tcPr>
          <w:p w14:paraId="7581E094"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Constructed or operated any facility for which a permit was sought, including the current facility, without the required air quality permit(s) under 20.2.70 NMAC, 20.2.72 NMAC, 20.2.74 NMAC, 20.2.79 NMAC, or 20.2.84 NMAC?</w:t>
            </w:r>
          </w:p>
          <w:p w14:paraId="12918F18" w14:textId="77777777" w:rsidR="00323784" w:rsidRPr="00766BDF" w:rsidRDefault="00323784" w:rsidP="00323784">
            <w:pPr>
              <w:rPr>
                <w:rFonts w:asciiTheme="minorHAnsi" w:hAnsiTheme="minorHAnsi" w:cstheme="minorHAnsi"/>
              </w:rPr>
            </w:pPr>
          </w:p>
        </w:tc>
        <w:tc>
          <w:tcPr>
            <w:tcW w:w="1440" w:type="dxa"/>
          </w:tcPr>
          <w:p w14:paraId="752B52F9" w14:textId="6AE88E71"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5CE6DF80" w14:textId="77777777" w:rsidTr="00323784">
        <w:trPr>
          <w:jc w:val="center"/>
        </w:trPr>
        <w:tc>
          <w:tcPr>
            <w:tcW w:w="630" w:type="dxa"/>
            <w:shd w:val="clear" w:color="auto" w:fill="F2F2F2" w:themeFill="background1" w:themeFillShade="F2"/>
          </w:tcPr>
          <w:p w14:paraId="1B5C486B"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5b</w:t>
            </w:r>
          </w:p>
        </w:tc>
        <w:tc>
          <w:tcPr>
            <w:tcW w:w="8910" w:type="dxa"/>
            <w:gridSpan w:val="3"/>
            <w:shd w:val="clear" w:color="auto" w:fill="F2F2F2" w:themeFill="background1" w:themeFillShade="F2"/>
          </w:tcPr>
          <w:p w14:paraId="3E52FCD9"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If “No” to question 5a, go to question 6.</w:t>
            </w:r>
          </w:p>
          <w:p w14:paraId="10BAF1B8"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If “Yes” to question 5a, state whether each facility that was constructed or operated without the required air quality permit met at least one of the following exceptions:</w:t>
            </w:r>
          </w:p>
          <w:p w14:paraId="6ED7CDFF" w14:textId="77777777" w:rsidR="00323784" w:rsidRPr="00766BDF" w:rsidRDefault="00323784" w:rsidP="00323784">
            <w:pPr>
              <w:rPr>
                <w:rFonts w:asciiTheme="minorHAnsi" w:hAnsiTheme="minorHAnsi" w:cstheme="minorHAnsi"/>
              </w:rPr>
            </w:pPr>
          </w:p>
          <w:p w14:paraId="6806ABA4"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a. The unpermitted facility was discovered after acquisition during a timely environmental audit that was authorized by the Department; or</w:t>
            </w:r>
          </w:p>
          <w:p w14:paraId="62F3A418" w14:textId="77777777" w:rsidR="00323784" w:rsidRPr="00766BDF" w:rsidRDefault="00323784" w:rsidP="00323784">
            <w:pPr>
              <w:rPr>
                <w:rFonts w:asciiTheme="minorHAnsi" w:hAnsiTheme="minorHAnsi" w:cstheme="minorHAnsi"/>
              </w:rPr>
            </w:pPr>
          </w:p>
          <w:p w14:paraId="37EB0DAD"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 xml:space="preserve">b. The operator of the facility estimated that the facility’s emissions would not require an air permit, </w:t>
            </w:r>
            <w:r w:rsidRPr="00766BDF">
              <w:rPr>
                <w:rFonts w:asciiTheme="minorHAnsi" w:hAnsiTheme="minorHAnsi" w:cstheme="minorHAnsi"/>
                <w:b/>
                <w:bCs/>
              </w:rPr>
              <w:t>and</w:t>
            </w:r>
            <w:r w:rsidRPr="00766BDF">
              <w:rPr>
                <w:rFonts w:asciiTheme="minorHAnsi" w:hAnsiTheme="minorHAnsi" w:cstheme="minorHAnsi"/>
              </w:rPr>
              <w:t xml:space="preserve"> the operator applied for an air permit within 30 calendar days of discovering that an air permit was required for the facility.  </w:t>
            </w:r>
          </w:p>
          <w:p w14:paraId="4F788156" w14:textId="77777777" w:rsidR="00323784" w:rsidRPr="00766BDF" w:rsidRDefault="00323784" w:rsidP="00323784">
            <w:pPr>
              <w:rPr>
                <w:rFonts w:asciiTheme="minorHAnsi" w:hAnsiTheme="minorHAnsi" w:cstheme="minorHAnsi"/>
              </w:rPr>
            </w:pPr>
          </w:p>
        </w:tc>
        <w:tc>
          <w:tcPr>
            <w:tcW w:w="1440" w:type="dxa"/>
          </w:tcPr>
          <w:p w14:paraId="5D0691C3" w14:textId="582C8E5D"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p w14:paraId="6012D7A7" w14:textId="77777777" w:rsidR="00323784" w:rsidRPr="00766BDF" w:rsidRDefault="00323784" w:rsidP="00323784">
            <w:pPr>
              <w:rPr>
                <w:rFonts w:asciiTheme="minorHAnsi" w:hAnsiTheme="minorHAnsi" w:cstheme="minorHAnsi"/>
              </w:rPr>
            </w:pPr>
          </w:p>
          <w:p w14:paraId="4DE81E7F" w14:textId="77777777" w:rsidR="00323784" w:rsidRPr="00766BDF" w:rsidRDefault="00323784" w:rsidP="00323784">
            <w:pPr>
              <w:rPr>
                <w:rFonts w:asciiTheme="minorHAnsi" w:hAnsiTheme="minorHAnsi" w:cstheme="minorHAnsi"/>
              </w:rPr>
            </w:pPr>
          </w:p>
        </w:tc>
      </w:tr>
      <w:tr w:rsidR="00323784" w:rsidRPr="00766BDF" w14:paraId="0D38CB94" w14:textId="77777777" w:rsidTr="00323784">
        <w:trPr>
          <w:jc w:val="center"/>
        </w:trPr>
        <w:tc>
          <w:tcPr>
            <w:tcW w:w="630" w:type="dxa"/>
            <w:shd w:val="clear" w:color="auto" w:fill="F2F2F2" w:themeFill="background1" w:themeFillShade="F2"/>
          </w:tcPr>
          <w:p w14:paraId="20192AE3"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6</w:t>
            </w:r>
          </w:p>
        </w:tc>
        <w:tc>
          <w:tcPr>
            <w:tcW w:w="8910" w:type="dxa"/>
            <w:gridSpan w:val="3"/>
            <w:shd w:val="clear" w:color="auto" w:fill="F2F2F2" w:themeFill="background1" w:themeFillShade="F2"/>
          </w:tcPr>
          <w:p w14:paraId="008F03D6"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Had any permit revoked or permanently suspended for cause under the environmental laws of any state or the United States?</w:t>
            </w:r>
          </w:p>
          <w:p w14:paraId="0992D328" w14:textId="77777777" w:rsidR="00323784" w:rsidRPr="00766BDF" w:rsidRDefault="00323784" w:rsidP="00323784">
            <w:pPr>
              <w:rPr>
                <w:rFonts w:asciiTheme="minorHAnsi" w:hAnsiTheme="minorHAnsi" w:cstheme="minorHAnsi"/>
              </w:rPr>
            </w:pPr>
          </w:p>
        </w:tc>
        <w:tc>
          <w:tcPr>
            <w:tcW w:w="1440" w:type="dxa"/>
          </w:tcPr>
          <w:p w14:paraId="60BB51AA" w14:textId="7A8FDCD8" w:rsidR="00323784" w:rsidRPr="00766BDF" w:rsidRDefault="00323784" w:rsidP="00323784">
            <w:pPr>
              <w:rPr>
                <w:rFonts w:asciiTheme="minorHAnsi" w:hAnsiTheme="minorHAnsi" w:cstheme="minorHAnsi"/>
              </w:rPr>
            </w:pPr>
            <w:r w:rsidRPr="00766BDF">
              <w:rPr>
                <w:rFonts w:ascii="Segoe UI Symbol" w:eastAsia="Times New Roman" w:hAnsi="Segoe UI Symbol" w:cs="Segoe UI Symbol"/>
              </w:rPr>
              <w:t>☐</w:t>
            </w:r>
            <w:r w:rsidRPr="00766BDF">
              <w:rPr>
                <w:rFonts w:asciiTheme="minorHAnsi" w:hAnsiTheme="minorHAnsi" w:cstheme="minorHAnsi"/>
              </w:rPr>
              <w:t xml:space="preserve"> Yes  </w:t>
            </w:r>
            <w:r w:rsidRPr="00766BDF">
              <w:rPr>
                <w:rFonts w:ascii="Segoe UI Symbol" w:eastAsia="Times New Roman" w:hAnsi="Segoe UI Symbol" w:cs="Segoe UI Symbol"/>
              </w:rPr>
              <w:t>☐</w:t>
            </w:r>
            <w:r w:rsidRPr="00766BDF">
              <w:rPr>
                <w:rFonts w:asciiTheme="minorHAnsi" w:hAnsiTheme="minorHAnsi" w:cstheme="minorHAnsi"/>
              </w:rPr>
              <w:t xml:space="preserve"> No</w:t>
            </w:r>
          </w:p>
        </w:tc>
      </w:tr>
      <w:tr w:rsidR="00323784" w:rsidRPr="00766BDF" w14:paraId="44E43759" w14:textId="77777777" w:rsidTr="00323784">
        <w:trPr>
          <w:trHeight w:val="1070"/>
          <w:jc w:val="center"/>
        </w:trPr>
        <w:tc>
          <w:tcPr>
            <w:tcW w:w="630" w:type="dxa"/>
          </w:tcPr>
          <w:p w14:paraId="56E69C45"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7</w:t>
            </w:r>
          </w:p>
        </w:tc>
        <w:tc>
          <w:tcPr>
            <w:tcW w:w="10350" w:type="dxa"/>
            <w:gridSpan w:val="4"/>
          </w:tcPr>
          <w:p w14:paraId="6805E30C" w14:textId="77777777" w:rsidR="00323784" w:rsidRPr="00766BDF" w:rsidRDefault="00323784" w:rsidP="00323784">
            <w:pPr>
              <w:rPr>
                <w:rFonts w:asciiTheme="minorHAnsi" w:hAnsiTheme="minorHAnsi" w:cstheme="minorHAnsi"/>
              </w:rPr>
            </w:pPr>
            <w:r w:rsidRPr="00766BDF">
              <w:rPr>
                <w:rFonts w:asciiTheme="minorHAnsi" w:hAnsiTheme="minorHAnsi" w:cstheme="minorHAnsi"/>
              </w:rPr>
              <w:t>For each “yes” answer, please provide an explanation and documentation.</w:t>
            </w:r>
          </w:p>
        </w:tc>
      </w:tr>
    </w:tbl>
    <w:p w14:paraId="022C3212" w14:textId="77777777" w:rsidR="00323784" w:rsidRPr="00766BDF" w:rsidRDefault="00323784" w:rsidP="00323784">
      <w:pPr>
        <w:rPr>
          <w:rFonts w:asciiTheme="minorHAnsi" w:hAnsiTheme="minorHAnsi" w:cstheme="minorHAnsi"/>
        </w:rPr>
      </w:pPr>
    </w:p>
    <w:p w14:paraId="283896C4" w14:textId="77777777" w:rsidR="00BA2304" w:rsidRPr="00766BDF" w:rsidRDefault="00BA2304" w:rsidP="00BA2304">
      <w:pPr>
        <w:rPr>
          <w:rFonts w:asciiTheme="minorHAnsi" w:hAnsiTheme="minorHAnsi" w:cstheme="minorHAnsi"/>
        </w:rPr>
      </w:pPr>
    </w:p>
    <w:p w14:paraId="44831F53" w14:textId="2C01F465" w:rsidR="00BA2304" w:rsidRPr="00766BDF" w:rsidRDefault="00BA2304" w:rsidP="00853DDC">
      <w:pPr>
        <w:pageBreakBefore/>
        <w:jc w:val="center"/>
        <w:rPr>
          <w:rFonts w:asciiTheme="minorHAnsi" w:hAnsiTheme="minorHAnsi" w:cstheme="minorHAnsi"/>
          <w:b/>
          <w:bCs/>
          <w:sz w:val="36"/>
          <w:szCs w:val="36"/>
        </w:rPr>
      </w:pPr>
      <w:r w:rsidRPr="00766BDF">
        <w:rPr>
          <w:rFonts w:asciiTheme="minorHAnsi" w:hAnsiTheme="minorHAnsi" w:cstheme="minorHAnsi"/>
          <w:b/>
          <w:bCs/>
          <w:sz w:val="36"/>
          <w:szCs w:val="36"/>
        </w:rPr>
        <w:lastRenderedPageBreak/>
        <w:t>Section 9 Proof of Public Notice</w:t>
      </w:r>
    </w:p>
    <w:p w14:paraId="7555984D" w14:textId="77777777" w:rsidR="00BA2304" w:rsidRPr="00766BDF" w:rsidRDefault="00BA2304" w:rsidP="00BA2304">
      <w:pPr>
        <w:jc w:val="center"/>
        <w:rPr>
          <w:rFonts w:asciiTheme="minorHAnsi" w:hAnsiTheme="minorHAnsi" w:cstheme="minorHAnsi"/>
        </w:rPr>
      </w:pPr>
      <w:r w:rsidRPr="00766BDF">
        <w:rPr>
          <w:rFonts w:asciiTheme="minorHAnsi" w:hAnsiTheme="minorHAnsi" w:cstheme="minorHAnsi"/>
        </w:rPr>
        <w:t>_____________________________________________________________________________________________</w:t>
      </w:r>
    </w:p>
    <w:p w14:paraId="07423E74" w14:textId="77777777" w:rsidR="00105DBD" w:rsidRPr="00766BDF" w:rsidRDefault="00105DBD" w:rsidP="00804784">
      <w:pPr>
        <w:autoSpaceDE w:val="0"/>
        <w:autoSpaceDN w:val="0"/>
        <w:rPr>
          <w:rFonts w:asciiTheme="minorHAnsi" w:hAnsiTheme="minorHAnsi" w:cstheme="minorHAnsi"/>
          <w:b/>
          <w:u w:val="single"/>
        </w:rPr>
      </w:pPr>
    </w:p>
    <w:p w14:paraId="2A1EC27E" w14:textId="16AB81E0" w:rsidR="00105DBD" w:rsidRPr="00766BDF" w:rsidRDefault="00105DBD" w:rsidP="00D37452">
      <w:pPr>
        <w:autoSpaceDE w:val="0"/>
        <w:autoSpaceDN w:val="0"/>
        <w:rPr>
          <w:rFonts w:asciiTheme="minorHAnsi" w:hAnsiTheme="minorHAnsi" w:cstheme="minorHAnsi"/>
          <w:b/>
          <w:bCs/>
          <w:sz w:val="36"/>
          <w:szCs w:val="36"/>
          <w:u w:val="single"/>
        </w:rPr>
      </w:pPr>
      <w:r w:rsidRPr="00766BDF">
        <w:rPr>
          <w:rFonts w:asciiTheme="minorHAnsi" w:hAnsiTheme="minorHAnsi" w:cstheme="minorHAnsi"/>
          <w:b/>
          <w:bCs/>
          <w:u w:val="single"/>
        </w:rPr>
        <w:t>Hardcopy and Portal Submittals</w:t>
      </w:r>
      <w:r w:rsidR="00C5011C" w:rsidRPr="00766BDF">
        <w:rPr>
          <w:rFonts w:asciiTheme="minorHAnsi" w:hAnsiTheme="minorHAnsi" w:cstheme="minorHAnsi"/>
          <w:b/>
          <w:bCs/>
          <w:u w:val="single"/>
        </w:rPr>
        <w:t xml:space="preserve"> – complete this section</w:t>
      </w:r>
    </w:p>
    <w:p w14:paraId="6FC0CA6A" w14:textId="77777777" w:rsidR="00BA2304" w:rsidRPr="00766BDF" w:rsidRDefault="00BA2304" w:rsidP="00BA2304">
      <w:pPr>
        <w:rPr>
          <w:rFonts w:asciiTheme="minorHAnsi" w:hAnsiTheme="minorHAnsi" w:cstheme="minorHAnsi"/>
        </w:rPr>
      </w:pPr>
    </w:p>
    <w:p w14:paraId="52223BDE" w14:textId="77777777" w:rsidR="00BA2304" w:rsidRPr="00766BDF" w:rsidRDefault="00BA2304" w:rsidP="00BA2304">
      <w:pPr>
        <w:pStyle w:val="Heading7"/>
        <w:spacing w:before="120"/>
        <w:rPr>
          <w:rFonts w:asciiTheme="minorHAnsi" w:hAnsiTheme="minorHAnsi" w:cstheme="minorHAnsi"/>
        </w:rPr>
      </w:pPr>
      <w:r w:rsidRPr="00766BDF">
        <w:rPr>
          <w:rFonts w:asciiTheme="minorHAnsi" w:hAnsiTheme="minorHAnsi" w:cstheme="minorHAnsi"/>
        </w:rPr>
        <w:t>General Posting of Notice</w:t>
      </w:r>
    </w:p>
    <w:p w14:paraId="065F9B21" w14:textId="77777777" w:rsidR="00BA2304" w:rsidRPr="00766BDF" w:rsidRDefault="00BA2304" w:rsidP="00804784">
      <w:pPr>
        <w:tabs>
          <w:tab w:val="left" w:pos="5400"/>
        </w:tabs>
        <w:jc w:val="both"/>
        <w:rPr>
          <w:rFonts w:asciiTheme="minorHAnsi" w:hAnsiTheme="minorHAnsi" w:cstheme="minorHAnsi"/>
          <w:u w:val="single"/>
        </w:rPr>
      </w:pPr>
    </w:p>
    <w:p w14:paraId="1CCEEE8C" w14:textId="77777777" w:rsidR="00BA2304" w:rsidRPr="00766BDF" w:rsidRDefault="00BA2304" w:rsidP="00BA2304">
      <w:pPr>
        <w:tabs>
          <w:tab w:val="left" w:pos="5400"/>
        </w:tabs>
        <w:jc w:val="both"/>
        <w:rPr>
          <w:rFonts w:asciiTheme="minorHAnsi" w:hAnsiTheme="minorHAnsi" w:cstheme="minorHAnsi"/>
          <w:sz w:val="24"/>
          <w:szCs w:val="24"/>
          <w:u w:val="single"/>
        </w:rPr>
      </w:pPr>
    </w:p>
    <w:p w14:paraId="49A2351E" w14:textId="77777777" w:rsidR="00BA2304" w:rsidRPr="00766BDF" w:rsidRDefault="00BA2304" w:rsidP="00BA2304">
      <w:pPr>
        <w:widowControl w:val="0"/>
        <w:autoSpaceDE w:val="0"/>
        <w:autoSpaceDN w:val="0"/>
        <w:adjustRightInd w:val="0"/>
        <w:rPr>
          <w:rFonts w:asciiTheme="minorHAnsi" w:hAnsiTheme="minorHAnsi" w:cstheme="minorHAnsi"/>
          <w:sz w:val="24"/>
          <w:szCs w:val="24"/>
        </w:rPr>
      </w:pPr>
      <w:r w:rsidRPr="00766BDF">
        <w:rPr>
          <w:rFonts w:asciiTheme="minorHAnsi" w:hAnsiTheme="minorHAnsi" w:cstheme="minorHAnsi"/>
          <w:sz w:val="24"/>
          <w:szCs w:val="24"/>
        </w:rPr>
        <w:t xml:space="preserve">I, ___________________________________, the undersigned, certify that on _____________________ </w:t>
      </w:r>
      <w:r w:rsidRPr="00766BDF">
        <w:rPr>
          <w:rFonts w:asciiTheme="minorHAnsi" w:hAnsiTheme="minorHAnsi" w:cstheme="minorHAnsi"/>
          <w:b/>
          <w:bCs/>
          <w:sz w:val="16"/>
          <w:szCs w:val="16"/>
        </w:rPr>
        <w:t>(DATE)</w:t>
      </w:r>
      <w:r w:rsidRPr="00766BDF">
        <w:rPr>
          <w:rFonts w:asciiTheme="minorHAnsi" w:hAnsiTheme="minorHAnsi" w:cstheme="minorHAnsi"/>
          <w:b/>
          <w:bCs/>
          <w:sz w:val="24"/>
          <w:szCs w:val="24"/>
        </w:rPr>
        <w:t>,</w:t>
      </w:r>
      <w:r w:rsidRPr="00766BDF">
        <w:rPr>
          <w:rFonts w:asciiTheme="minorHAnsi" w:hAnsiTheme="minorHAnsi" w:cstheme="minorHAnsi"/>
          <w:sz w:val="24"/>
          <w:szCs w:val="24"/>
        </w:rPr>
        <w:t xml:space="preserve"> I posted a true and correct copy of the attached Public Notice in a publicly accessible and conspicuous place, visible from the nearest public road, at the entrance of the property on which the facility is, or is proposed to be, located.</w:t>
      </w:r>
    </w:p>
    <w:p w14:paraId="6EDCABF1" w14:textId="77777777" w:rsidR="00BA2304" w:rsidRPr="00766BDF" w:rsidRDefault="00BA2304" w:rsidP="00BA2304">
      <w:pPr>
        <w:widowControl w:val="0"/>
        <w:autoSpaceDE w:val="0"/>
        <w:autoSpaceDN w:val="0"/>
        <w:adjustRightInd w:val="0"/>
        <w:ind w:left="2160"/>
        <w:rPr>
          <w:rFonts w:asciiTheme="minorHAnsi" w:hAnsiTheme="minorHAnsi" w:cstheme="minorHAnsi"/>
          <w:b/>
          <w:bCs/>
          <w:i/>
          <w:iCs/>
          <w:sz w:val="24"/>
          <w:szCs w:val="24"/>
        </w:rPr>
      </w:pPr>
    </w:p>
    <w:p w14:paraId="22BD39E8" w14:textId="77777777" w:rsidR="00BA2304" w:rsidRPr="00766BDF" w:rsidRDefault="00BA2304" w:rsidP="00BA2304">
      <w:pPr>
        <w:widowControl w:val="0"/>
        <w:autoSpaceDE w:val="0"/>
        <w:autoSpaceDN w:val="0"/>
        <w:adjustRightInd w:val="0"/>
        <w:rPr>
          <w:rFonts w:asciiTheme="minorHAnsi" w:hAnsiTheme="minorHAnsi" w:cstheme="minorHAnsi"/>
          <w:i/>
          <w:iCs/>
          <w:sz w:val="24"/>
          <w:szCs w:val="24"/>
        </w:rPr>
      </w:pPr>
    </w:p>
    <w:p w14:paraId="50634EC6" w14:textId="77777777" w:rsidR="00BA2304" w:rsidRPr="00766BDF" w:rsidRDefault="00BA2304" w:rsidP="00BA2304">
      <w:pPr>
        <w:tabs>
          <w:tab w:val="left" w:pos="5400"/>
        </w:tabs>
        <w:spacing w:line="480" w:lineRule="auto"/>
        <w:jc w:val="both"/>
        <w:rPr>
          <w:rFonts w:asciiTheme="minorHAnsi" w:hAnsiTheme="minorHAnsi" w:cstheme="minorHAnsi"/>
          <w:sz w:val="24"/>
          <w:szCs w:val="24"/>
        </w:rPr>
      </w:pPr>
      <w:r w:rsidRPr="00766BDF">
        <w:rPr>
          <w:rFonts w:asciiTheme="minorHAnsi" w:hAnsiTheme="minorHAnsi" w:cstheme="minorHAnsi"/>
          <w:sz w:val="24"/>
          <w:szCs w:val="24"/>
        </w:rPr>
        <w:t xml:space="preserve">Signed this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day of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w:t>
      </w:r>
      <w:r w:rsidRPr="00766BDF">
        <w:rPr>
          <w:rFonts w:asciiTheme="minorHAnsi" w:hAnsiTheme="minorHAnsi" w:cstheme="minorHAnsi"/>
          <w:sz w:val="24"/>
          <w:szCs w:val="24"/>
          <w:u w:val="single"/>
        </w:rPr>
        <w:t xml:space="preserve">                      ,</w:t>
      </w:r>
      <w:r w:rsidRPr="00766BDF">
        <w:rPr>
          <w:rFonts w:asciiTheme="minorHAnsi" w:hAnsiTheme="minorHAnsi" w:cstheme="minorHAnsi"/>
          <w:sz w:val="24"/>
          <w:szCs w:val="24"/>
        </w:rPr>
        <w:t xml:space="preserve"> </w:t>
      </w:r>
      <w:r w:rsidRPr="00766BDF">
        <w:rPr>
          <w:rFonts w:asciiTheme="minorHAnsi" w:hAnsiTheme="minorHAnsi" w:cstheme="minorHAnsi"/>
          <w:sz w:val="24"/>
          <w:szCs w:val="24"/>
          <w:u w:val="single"/>
        </w:rPr>
        <w:t xml:space="preserve"> </w:t>
      </w:r>
    </w:p>
    <w:p w14:paraId="0CD1E570" w14:textId="77777777" w:rsidR="00BA2304" w:rsidRPr="00766BDF" w:rsidRDefault="00BA2304" w:rsidP="00BA2304">
      <w:pPr>
        <w:tabs>
          <w:tab w:val="left" w:pos="5400"/>
        </w:tabs>
        <w:jc w:val="both"/>
        <w:rPr>
          <w:rFonts w:asciiTheme="minorHAnsi" w:hAnsiTheme="minorHAnsi" w:cstheme="minorHAnsi"/>
          <w:sz w:val="24"/>
          <w:szCs w:val="24"/>
        </w:rPr>
      </w:pPr>
    </w:p>
    <w:p w14:paraId="6B5BB58E"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                              _________________</w:t>
      </w:r>
      <w:r w:rsidRPr="00766BDF">
        <w:rPr>
          <w:rFonts w:asciiTheme="minorHAnsi" w:hAnsiTheme="minorHAnsi" w:cstheme="minorHAnsi"/>
          <w:sz w:val="24"/>
          <w:szCs w:val="24"/>
        </w:rPr>
        <w:tab/>
      </w:r>
      <w:r w:rsidRPr="00766BDF">
        <w:rPr>
          <w:rFonts w:asciiTheme="minorHAnsi" w:hAnsiTheme="minorHAnsi" w:cstheme="minorHAnsi"/>
          <w:sz w:val="24"/>
          <w:szCs w:val="24"/>
        </w:rPr>
        <w:tab/>
      </w:r>
    </w:p>
    <w:p w14:paraId="3850E772"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Signature</w:t>
      </w:r>
      <w:r w:rsidRPr="00766BDF">
        <w:rPr>
          <w:rFonts w:asciiTheme="minorHAnsi" w:hAnsiTheme="minorHAnsi" w:cstheme="minorHAnsi"/>
          <w:sz w:val="24"/>
          <w:szCs w:val="24"/>
        </w:rPr>
        <w:tab/>
      </w:r>
      <w:r w:rsidRPr="00766BDF">
        <w:rPr>
          <w:rFonts w:asciiTheme="minorHAnsi" w:hAnsiTheme="minorHAnsi" w:cstheme="minorHAnsi"/>
          <w:sz w:val="24"/>
          <w:szCs w:val="24"/>
        </w:rPr>
        <w:tab/>
      </w:r>
      <w:r w:rsidRPr="00766BDF">
        <w:rPr>
          <w:rFonts w:asciiTheme="minorHAnsi" w:hAnsiTheme="minorHAnsi" w:cstheme="minorHAnsi"/>
          <w:sz w:val="24"/>
          <w:szCs w:val="24"/>
        </w:rPr>
        <w:tab/>
        <w:t>Date</w:t>
      </w:r>
    </w:p>
    <w:p w14:paraId="12CBD8C2" w14:textId="77777777" w:rsidR="00BA2304" w:rsidRPr="00766BDF" w:rsidRDefault="00BA2304" w:rsidP="00BA2304">
      <w:pPr>
        <w:tabs>
          <w:tab w:val="left" w:pos="5400"/>
        </w:tabs>
        <w:jc w:val="both"/>
        <w:rPr>
          <w:rFonts w:asciiTheme="minorHAnsi" w:hAnsiTheme="minorHAnsi" w:cstheme="minorHAnsi"/>
          <w:sz w:val="24"/>
          <w:szCs w:val="24"/>
        </w:rPr>
      </w:pPr>
    </w:p>
    <w:p w14:paraId="314743DF" w14:textId="77777777" w:rsidR="00BA2304" w:rsidRPr="00766BDF" w:rsidRDefault="00BA2304" w:rsidP="00BA2304">
      <w:pPr>
        <w:tabs>
          <w:tab w:val="left" w:pos="5400"/>
        </w:tabs>
        <w:jc w:val="both"/>
        <w:rPr>
          <w:rFonts w:asciiTheme="minorHAnsi" w:hAnsiTheme="minorHAnsi" w:cstheme="minorHAnsi"/>
          <w:sz w:val="24"/>
          <w:szCs w:val="24"/>
        </w:rPr>
      </w:pPr>
    </w:p>
    <w:p w14:paraId="1603A119"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________________________________________________________________________</w:t>
      </w:r>
    </w:p>
    <w:p w14:paraId="244802D1"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r w:rsidRPr="00766BDF">
        <w:rPr>
          <w:rFonts w:asciiTheme="minorHAnsi" w:hAnsiTheme="minorHAnsi" w:cstheme="minorHAnsi"/>
          <w:szCs w:val="24"/>
        </w:rPr>
        <w:t>Printed Name</w:t>
      </w:r>
      <w:r w:rsidRPr="00766BDF">
        <w:rPr>
          <w:rFonts w:asciiTheme="minorHAnsi" w:hAnsiTheme="minorHAnsi" w:cstheme="minorHAnsi"/>
          <w:szCs w:val="24"/>
        </w:rPr>
        <w:tab/>
      </w:r>
      <w:r w:rsidRPr="00766BDF">
        <w:rPr>
          <w:rFonts w:asciiTheme="minorHAnsi" w:hAnsiTheme="minorHAnsi" w:cstheme="minorHAnsi"/>
          <w:szCs w:val="24"/>
        </w:rPr>
        <w:tab/>
      </w:r>
      <w:r w:rsidRPr="00766BDF">
        <w:rPr>
          <w:rFonts w:asciiTheme="minorHAnsi" w:hAnsiTheme="minorHAnsi" w:cstheme="minorHAnsi"/>
          <w:szCs w:val="24"/>
        </w:rPr>
        <w:tab/>
        <w:t>Title {APPLICANT OR RELATIONSHIP TO APPLICANT}</w:t>
      </w:r>
    </w:p>
    <w:p w14:paraId="79A0D162"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298D850E"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353625A8" w14:textId="77777777" w:rsidR="00BA2304" w:rsidRPr="00766BDF" w:rsidRDefault="00BA2304" w:rsidP="00BA2304">
      <w:pPr>
        <w:pStyle w:val="Heading7"/>
        <w:spacing w:before="120"/>
        <w:rPr>
          <w:rFonts w:asciiTheme="minorHAnsi" w:hAnsiTheme="minorHAnsi" w:cstheme="minorHAnsi"/>
        </w:rPr>
      </w:pPr>
      <w:r w:rsidRPr="00766BDF">
        <w:rPr>
          <w:rFonts w:asciiTheme="minorHAnsi" w:hAnsiTheme="minorHAnsi" w:cstheme="minorHAnsi"/>
        </w:rPr>
        <w:t>Newspaper Publication of Notice</w:t>
      </w:r>
    </w:p>
    <w:p w14:paraId="794F6104"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p>
    <w:p w14:paraId="7549BF20" w14:textId="08509658" w:rsidR="00BA2304" w:rsidRPr="00766BDF" w:rsidRDefault="004F69F2" w:rsidP="00802BCD">
      <w:pPr>
        <w:ind w:left="990" w:hanging="450"/>
        <w:rPr>
          <w:rFonts w:asciiTheme="minorHAnsi" w:hAnsiTheme="minorHAnsi" w:cstheme="minorHAnsi"/>
          <w:bCs/>
          <w:sz w:val="24"/>
          <w:szCs w:val="24"/>
        </w:rPr>
      </w:pPr>
      <w:sdt>
        <w:sdtPr>
          <w:rPr>
            <w:rFonts w:asciiTheme="minorHAnsi" w:hAnsiTheme="minorHAnsi" w:cstheme="minorHAnsi"/>
            <w:b/>
            <w:sz w:val="24"/>
            <w:szCs w:val="24"/>
          </w:rPr>
          <w:id w:val="1343741307"/>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sz w:val="24"/>
              <w:szCs w:val="24"/>
            </w:rPr>
            <w:t>☐</w:t>
          </w:r>
        </w:sdtContent>
      </w:sdt>
      <w:r w:rsidR="00802BCD" w:rsidRPr="00766BDF">
        <w:rPr>
          <w:rFonts w:asciiTheme="minorHAnsi" w:hAnsiTheme="minorHAnsi" w:cstheme="minorHAnsi"/>
          <w:b/>
          <w:sz w:val="24"/>
          <w:szCs w:val="24"/>
        </w:rPr>
        <w:tab/>
      </w:r>
      <w:r w:rsidR="00BA2304" w:rsidRPr="00766BDF">
        <w:rPr>
          <w:rFonts w:asciiTheme="minorHAnsi" w:hAnsiTheme="minorHAnsi" w:cstheme="minorHAnsi"/>
          <w:sz w:val="24"/>
          <w:szCs w:val="24"/>
        </w:rPr>
        <w:t xml:space="preserve">An original or copy </w:t>
      </w:r>
      <w:r w:rsidR="00BA2304" w:rsidRPr="00766BDF">
        <w:rPr>
          <w:rFonts w:asciiTheme="minorHAnsi" w:hAnsiTheme="minorHAnsi" w:cstheme="minorHAnsi"/>
          <w:bCs/>
          <w:sz w:val="24"/>
          <w:szCs w:val="24"/>
        </w:rPr>
        <w:t>of the actual newspaper advertisement</w:t>
      </w:r>
      <w:r w:rsidR="00802BCD" w:rsidRPr="00766BDF">
        <w:rPr>
          <w:rFonts w:asciiTheme="minorHAnsi" w:hAnsiTheme="minorHAnsi" w:cstheme="minorHAnsi"/>
          <w:bCs/>
          <w:sz w:val="24"/>
          <w:szCs w:val="24"/>
        </w:rPr>
        <w:t xml:space="preserve"> posted in a newspaper in general circulation in the applicable county</w:t>
      </w:r>
      <w:r w:rsidR="00BA2304" w:rsidRPr="00766BDF">
        <w:rPr>
          <w:rFonts w:asciiTheme="minorHAnsi" w:hAnsiTheme="minorHAnsi" w:cstheme="minorHAnsi"/>
          <w:bCs/>
          <w:sz w:val="24"/>
          <w:szCs w:val="24"/>
        </w:rPr>
        <w:t xml:space="preserve"> is attached. The original or copy of the advertisement includes the header showing the date and newspaper or publication title.   </w:t>
      </w:r>
    </w:p>
    <w:p w14:paraId="29362563" w14:textId="77777777" w:rsidR="00802BCD" w:rsidRPr="00766BDF" w:rsidRDefault="00BA2304" w:rsidP="00BA2304">
      <w:pPr>
        <w:ind w:left="990" w:hanging="450"/>
        <w:jc w:val="both"/>
        <w:rPr>
          <w:rFonts w:asciiTheme="minorHAnsi" w:hAnsiTheme="minorHAnsi" w:cstheme="minorHAnsi"/>
          <w:bCs/>
          <w:sz w:val="24"/>
          <w:szCs w:val="24"/>
        </w:rPr>
      </w:pPr>
      <w:r w:rsidRPr="00766BDF">
        <w:rPr>
          <w:rFonts w:asciiTheme="minorHAnsi" w:hAnsiTheme="minorHAnsi" w:cstheme="minorHAnsi"/>
          <w:bCs/>
          <w:sz w:val="24"/>
          <w:szCs w:val="24"/>
        </w:rPr>
        <w:t xml:space="preserve"> </w:t>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r w:rsidRPr="00766BDF">
        <w:rPr>
          <w:rFonts w:asciiTheme="minorHAnsi" w:hAnsiTheme="minorHAnsi" w:cstheme="minorHAnsi"/>
          <w:bCs/>
          <w:sz w:val="24"/>
          <w:szCs w:val="24"/>
        </w:rPr>
        <w:tab/>
      </w:r>
    </w:p>
    <w:p w14:paraId="1D451D0F" w14:textId="77777777" w:rsidR="00BA2304" w:rsidRPr="00766BDF" w:rsidRDefault="00BA2304" w:rsidP="00802BCD">
      <w:pPr>
        <w:ind w:left="990" w:hanging="450"/>
        <w:jc w:val="center"/>
        <w:rPr>
          <w:rFonts w:asciiTheme="minorHAnsi" w:hAnsiTheme="minorHAnsi" w:cstheme="minorHAnsi"/>
          <w:b/>
          <w:bCs/>
          <w:sz w:val="24"/>
          <w:szCs w:val="24"/>
        </w:rPr>
      </w:pPr>
      <w:r w:rsidRPr="00766BDF">
        <w:rPr>
          <w:rFonts w:asciiTheme="minorHAnsi" w:hAnsiTheme="minorHAnsi" w:cstheme="minorHAnsi"/>
          <w:b/>
          <w:bCs/>
          <w:sz w:val="24"/>
          <w:szCs w:val="24"/>
        </w:rPr>
        <w:t>OR</w:t>
      </w:r>
    </w:p>
    <w:p w14:paraId="7F7896F8" w14:textId="77777777" w:rsidR="00BA2304" w:rsidRPr="00766BDF" w:rsidRDefault="00BA2304" w:rsidP="00BA2304">
      <w:pPr>
        <w:ind w:left="990" w:hanging="450"/>
        <w:jc w:val="both"/>
        <w:rPr>
          <w:rFonts w:asciiTheme="minorHAnsi" w:hAnsiTheme="minorHAnsi" w:cstheme="minorHAnsi"/>
          <w:bCs/>
          <w:sz w:val="24"/>
          <w:szCs w:val="24"/>
        </w:rPr>
      </w:pPr>
    </w:p>
    <w:p w14:paraId="5044B615" w14:textId="10D91BB5" w:rsidR="00BA2304" w:rsidRPr="00766BDF" w:rsidRDefault="004F69F2" w:rsidP="00802BCD">
      <w:pPr>
        <w:pStyle w:val="BodyTextIndent"/>
        <w:spacing w:line="240" w:lineRule="auto"/>
        <w:ind w:left="990" w:hanging="450"/>
        <w:rPr>
          <w:rFonts w:asciiTheme="minorHAnsi" w:hAnsiTheme="minorHAnsi" w:cstheme="minorHAnsi"/>
          <w:sz w:val="24"/>
          <w:szCs w:val="24"/>
        </w:rPr>
      </w:pPr>
      <w:sdt>
        <w:sdtPr>
          <w:rPr>
            <w:rFonts w:asciiTheme="minorHAnsi" w:hAnsiTheme="minorHAnsi" w:cstheme="minorHAnsi"/>
            <w:b/>
            <w:sz w:val="24"/>
            <w:szCs w:val="24"/>
          </w:rPr>
          <w:id w:val="1370501868"/>
          <w14:checkbox>
            <w14:checked w14:val="0"/>
            <w14:checkedState w14:val="2612" w14:font="MS Gothic"/>
            <w14:uncheckedState w14:val="2610" w14:font="MS Gothic"/>
          </w14:checkbox>
        </w:sdtPr>
        <w:sdtEndPr/>
        <w:sdtContent>
          <w:r w:rsidR="00940A1E">
            <w:rPr>
              <w:rFonts w:ascii="MS Gothic" w:eastAsia="MS Gothic" w:hAnsi="MS Gothic" w:cstheme="minorHAnsi" w:hint="eastAsia"/>
              <w:b/>
              <w:sz w:val="24"/>
              <w:szCs w:val="24"/>
            </w:rPr>
            <w:t>☐</w:t>
          </w:r>
        </w:sdtContent>
      </w:sdt>
      <w:r w:rsidR="00BA2304" w:rsidRPr="00766BDF">
        <w:rPr>
          <w:rFonts w:asciiTheme="minorHAnsi" w:hAnsiTheme="minorHAnsi" w:cstheme="minorHAnsi"/>
          <w:b/>
          <w:sz w:val="24"/>
          <w:szCs w:val="24"/>
        </w:rPr>
        <w:t xml:space="preserve"> </w:t>
      </w:r>
      <w:r w:rsidR="00802BCD" w:rsidRPr="00766BDF">
        <w:rPr>
          <w:rFonts w:asciiTheme="minorHAnsi" w:hAnsiTheme="minorHAnsi" w:cstheme="minorHAnsi"/>
          <w:b/>
          <w:sz w:val="24"/>
          <w:szCs w:val="24"/>
        </w:rPr>
        <w:tab/>
      </w:r>
      <w:r w:rsidR="00BA2304" w:rsidRPr="00766BDF">
        <w:rPr>
          <w:rFonts w:asciiTheme="minorHAnsi" w:hAnsiTheme="minorHAnsi" w:cstheme="minorHAnsi"/>
          <w:sz w:val="24"/>
          <w:szCs w:val="24"/>
        </w:rPr>
        <w:t>An affidavit from the newspaper or publication</w:t>
      </w:r>
      <w:r w:rsidR="00802BCD" w:rsidRPr="00766BDF">
        <w:rPr>
          <w:rFonts w:asciiTheme="minorHAnsi" w:hAnsiTheme="minorHAnsi" w:cstheme="minorHAnsi"/>
          <w:bCs/>
          <w:sz w:val="24"/>
          <w:szCs w:val="24"/>
        </w:rPr>
        <w:t xml:space="preserve"> in general circulation in the applicable county</w:t>
      </w:r>
      <w:r w:rsidR="00BA2304" w:rsidRPr="00766BDF">
        <w:rPr>
          <w:rFonts w:asciiTheme="minorHAnsi" w:hAnsiTheme="minorHAnsi" w:cstheme="minorHAnsi"/>
          <w:sz w:val="24"/>
          <w:szCs w:val="24"/>
        </w:rPr>
        <w:t xml:space="preserve"> stating that the advertisement was published is attached.  The affidavit includes the date of the advertisement’s publication, and a legible photocopy of the entire ad.</w:t>
      </w:r>
    </w:p>
    <w:p w14:paraId="770A258F" w14:textId="77777777" w:rsidR="00BA2304" w:rsidRPr="00766BDF" w:rsidRDefault="00BA2304" w:rsidP="00BA2304">
      <w:pPr>
        <w:pStyle w:val="BodyTextIndent"/>
        <w:spacing w:line="240" w:lineRule="auto"/>
        <w:ind w:left="990" w:hanging="450"/>
        <w:jc w:val="both"/>
        <w:rPr>
          <w:rFonts w:asciiTheme="minorHAnsi" w:hAnsiTheme="minorHAnsi" w:cstheme="minorHAnsi"/>
          <w:sz w:val="24"/>
          <w:szCs w:val="24"/>
        </w:rPr>
      </w:pPr>
    </w:p>
    <w:p w14:paraId="5B4FC84C" w14:textId="77777777" w:rsidR="00BA2304" w:rsidRPr="00766BDF" w:rsidRDefault="00802BCD"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ab/>
      </w:r>
    </w:p>
    <w:p w14:paraId="1EC3F470" w14:textId="77777777" w:rsidR="00BA2304" w:rsidRPr="00766BDF" w:rsidRDefault="00BA2304" w:rsidP="00BA2304">
      <w:pPr>
        <w:tabs>
          <w:tab w:val="left" w:pos="5400"/>
        </w:tabs>
        <w:jc w:val="both"/>
        <w:rPr>
          <w:rFonts w:asciiTheme="minorHAnsi" w:hAnsiTheme="minorHAnsi" w:cstheme="minorHAnsi"/>
          <w:sz w:val="24"/>
          <w:szCs w:val="24"/>
        </w:rPr>
      </w:pPr>
    </w:p>
    <w:p w14:paraId="5E852495" w14:textId="77777777" w:rsidR="00BA2304" w:rsidRPr="00766BDF" w:rsidRDefault="00BA2304" w:rsidP="00BA2304">
      <w:pPr>
        <w:tabs>
          <w:tab w:val="left" w:pos="5400"/>
        </w:tabs>
        <w:jc w:val="both"/>
        <w:rPr>
          <w:rFonts w:asciiTheme="minorHAnsi" w:hAnsiTheme="minorHAnsi" w:cstheme="minorHAnsi"/>
          <w:sz w:val="24"/>
          <w:szCs w:val="24"/>
        </w:rPr>
      </w:pPr>
    </w:p>
    <w:p w14:paraId="34D9554D"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                              _________________</w:t>
      </w:r>
      <w:r w:rsidRPr="00766BDF">
        <w:rPr>
          <w:rFonts w:asciiTheme="minorHAnsi" w:hAnsiTheme="minorHAnsi" w:cstheme="minorHAnsi"/>
          <w:sz w:val="24"/>
          <w:szCs w:val="24"/>
        </w:rPr>
        <w:tab/>
      </w:r>
      <w:r w:rsidRPr="00766BDF">
        <w:rPr>
          <w:rFonts w:asciiTheme="minorHAnsi" w:hAnsiTheme="minorHAnsi" w:cstheme="minorHAnsi"/>
          <w:sz w:val="24"/>
          <w:szCs w:val="24"/>
        </w:rPr>
        <w:tab/>
      </w:r>
    </w:p>
    <w:p w14:paraId="10AA3767"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Signature</w:t>
      </w:r>
      <w:r w:rsidRPr="00766BDF">
        <w:rPr>
          <w:rFonts w:asciiTheme="minorHAnsi" w:hAnsiTheme="minorHAnsi" w:cstheme="minorHAnsi"/>
          <w:sz w:val="24"/>
          <w:szCs w:val="24"/>
        </w:rPr>
        <w:tab/>
      </w:r>
      <w:r w:rsidRPr="00766BDF">
        <w:rPr>
          <w:rFonts w:asciiTheme="minorHAnsi" w:hAnsiTheme="minorHAnsi" w:cstheme="minorHAnsi"/>
          <w:sz w:val="24"/>
          <w:szCs w:val="24"/>
        </w:rPr>
        <w:tab/>
      </w:r>
      <w:r w:rsidRPr="00766BDF">
        <w:rPr>
          <w:rFonts w:asciiTheme="minorHAnsi" w:hAnsiTheme="minorHAnsi" w:cstheme="minorHAnsi"/>
          <w:sz w:val="24"/>
          <w:szCs w:val="24"/>
        </w:rPr>
        <w:tab/>
        <w:t>Date</w:t>
      </w:r>
    </w:p>
    <w:p w14:paraId="6D1C2862" w14:textId="77777777" w:rsidR="00BA2304" w:rsidRPr="00766BDF" w:rsidRDefault="00BA2304" w:rsidP="00BA2304">
      <w:pPr>
        <w:tabs>
          <w:tab w:val="left" w:pos="5400"/>
        </w:tabs>
        <w:jc w:val="both"/>
        <w:rPr>
          <w:rFonts w:asciiTheme="minorHAnsi" w:hAnsiTheme="minorHAnsi" w:cstheme="minorHAnsi"/>
          <w:sz w:val="24"/>
          <w:szCs w:val="24"/>
        </w:rPr>
      </w:pPr>
    </w:p>
    <w:p w14:paraId="6C4619C1" w14:textId="77777777" w:rsidR="00BA2304" w:rsidRPr="00766BDF" w:rsidRDefault="00BA2304" w:rsidP="00BA2304">
      <w:pPr>
        <w:tabs>
          <w:tab w:val="left" w:pos="5400"/>
        </w:tabs>
        <w:jc w:val="both"/>
        <w:rPr>
          <w:rFonts w:asciiTheme="minorHAnsi" w:hAnsiTheme="minorHAnsi" w:cstheme="minorHAnsi"/>
          <w:sz w:val="24"/>
          <w:szCs w:val="24"/>
        </w:rPr>
      </w:pPr>
    </w:p>
    <w:p w14:paraId="1C955547" w14:textId="77777777" w:rsidR="00BA2304" w:rsidRPr="00766BDF" w:rsidRDefault="00BA2304" w:rsidP="00BA2304">
      <w:pPr>
        <w:tabs>
          <w:tab w:val="left" w:pos="5400"/>
        </w:tabs>
        <w:jc w:val="both"/>
        <w:rPr>
          <w:rFonts w:asciiTheme="minorHAnsi" w:hAnsiTheme="minorHAnsi" w:cstheme="minorHAnsi"/>
          <w:sz w:val="24"/>
          <w:szCs w:val="24"/>
        </w:rPr>
      </w:pPr>
    </w:p>
    <w:p w14:paraId="27F554F8" w14:textId="77777777" w:rsidR="00BA2304" w:rsidRPr="00766BDF" w:rsidRDefault="00BA2304" w:rsidP="00BA2304">
      <w:pPr>
        <w:tabs>
          <w:tab w:val="left" w:pos="5400"/>
        </w:tabs>
        <w:jc w:val="both"/>
        <w:rPr>
          <w:rFonts w:asciiTheme="minorHAnsi" w:hAnsiTheme="minorHAnsi" w:cstheme="minorHAnsi"/>
          <w:sz w:val="24"/>
          <w:szCs w:val="24"/>
        </w:rPr>
      </w:pPr>
      <w:r w:rsidRPr="00766BDF">
        <w:rPr>
          <w:rFonts w:asciiTheme="minorHAnsi" w:hAnsiTheme="minorHAnsi" w:cstheme="minorHAnsi"/>
          <w:sz w:val="24"/>
          <w:szCs w:val="24"/>
        </w:rPr>
        <w:t>________________________________________________________________________</w:t>
      </w:r>
    </w:p>
    <w:p w14:paraId="09C96F36" w14:textId="77777777" w:rsidR="00BA2304" w:rsidRPr="00766BDF" w:rsidRDefault="00BA2304" w:rsidP="00BA2304">
      <w:pPr>
        <w:pStyle w:val="text1"/>
        <w:overflowPunct/>
        <w:autoSpaceDE/>
        <w:autoSpaceDN/>
        <w:adjustRightInd/>
        <w:spacing w:before="0" w:after="0"/>
        <w:textAlignment w:val="auto"/>
        <w:rPr>
          <w:rFonts w:asciiTheme="minorHAnsi" w:hAnsiTheme="minorHAnsi" w:cstheme="minorHAnsi"/>
          <w:szCs w:val="24"/>
        </w:rPr>
      </w:pPr>
      <w:r w:rsidRPr="00766BDF">
        <w:rPr>
          <w:rFonts w:asciiTheme="minorHAnsi" w:hAnsiTheme="minorHAnsi" w:cstheme="minorHAnsi"/>
          <w:szCs w:val="24"/>
        </w:rPr>
        <w:t>Printed Name</w:t>
      </w:r>
      <w:r w:rsidRPr="00766BDF">
        <w:rPr>
          <w:rFonts w:asciiTheme="minorHAnsi" w:hAnsiTheme="minorHAnsi" w:cstheme="minorHAnsi"/>
          <w:szCs w:val="24"/>
        </w:rPr>
        <w:tab/>
      </w:r>
      <w:r w:rsidRPr="00766BDF">
        <w:rPr>
          <w:rFonts w:asciiTheme="minorHAnsi" w:hAnsiTheme="minorHAnsi" w:cstheme="minorHAnsi"/>
          <w:szCs w:val="24"/>
        </w:rPr>
        <w:tab/>
      </w:r>
      <w:r w:rsidRPr="00766BDF">
        <w:rPr>
          <w:rFonts w:asciiTheme="minorHAnsi" w:hAnsiTheme="minorHAnsi" w:cstheme="minorHAnsi"/>
          <w:szCs w:val="24"/>
        </w:rPr>
        <w:tab/>
        <w:t>Title {APPLICANT OR RELATIONSHIP TO APPLICANT}</w:t>
      </w:r>
    </w:p>
    <w:p w14:paraId="0FBC182D" w14:textId="346F4E9C" w:rsidR="00BA2304" w:rsidRPr="00766BDF" w:rsidRDefault="004C13FC" w:rsidP="00BA2304">
      <w:pPr>
        <w:pStyle w:val="Heading5"/>
        <w:rPr>
          <w:rFonts w:asciiTheme="minorHAnsi" w:hAnsiTheme="minorHAnsi" w:cstheme="minorHAnsi"/>
          <w:sz w:val="28"/>
          <w:szCs w:val="28"/>
        </w:rPr>
      </w:pPr>
      <w:r w:rsidRPr="00766BDF">
        <w:rPr>
          <w:rFonts w:asciiTheme="minorHAnsi" w:hAnsiTheme="minorHAnsi" w:cstheme="minorHAnsi"/>
          <w:sz w:val="28"/>
          <w:szCs w:val="28"/>
        </w:rPr>
        <w:br w:type="page"/>
      </w:r>
      <w:r w:rsidR="00BA2304" w:rsidRPr="00766BDF">
        <w:rPr>
          <w:rFonts w:asciiTheme="minorHAnsi" w:hAnsiTheme="minorHAnsi" w:cstheme="minorHAnsi"/>
          <w:sz w:val="28"/>
          <w:szCs w:val="28"/>
        </w:rPr>
        <w:lastRenderedPageBreak/>
        <w:t xml:space="preserve">GCP-Oil and Gas </w:t>
      </w:r>
      <w:r w:rsidR="00BA480A" w:rsidRPr="00766BDF">
        <w:rPr>
          <w:rFonts w:asciiTheme="minorHAnsi" w:hAnsiTheme="minorHAnsi" w:cstheme="minorHAnsi"/>
          <w:sz w:val="28"/>
          <w:szCs w:val="28"/>
        </w:rPr>
        <w:t xml:space="preserve">Public Notice </w:t>
      </w:r>
      <w:r w:rsidR="00054E10" w:rsidRPr="00766BDF">
        <w:rPr>
          <w:rFonts w:asciiTheme="minorHAnsi" w:hAnsiTheme="minorHAnsi" w:cstheme="minorHAnsi"/>
          <w:sz w:val="28"/>
          <w:szCs w:val="28"/>
        </w:rPr>
        <w:t>Template</w:t>
      </w:r>
    </w:p>
    <w:p w14:paraId="3DF83A9C" w14:textId="77777777" w:rsidR="00BA2304" w:rsidRPr="00766BDF" w:rsidRDefault="00BA2304" w:rsidP="00BA2304">
      <w:pPr>
        <w:widowControl w:val="0"/>
        <w:autoSpaceDE w:val="0"/>
        <w:autoSpaceDN w:val="0"/>
        <w:adjustRightInd w:val="0"/>
        <w:jc w:val="center"/>
        <w:rPr>
          <w:rFonts w:asciiTheme="minorHAnsi" w:hAnsiTheme="minorHAnsi" w:cstheme="minorHAnsi"/>
          <w:i/>
          <w:iCs/>
        </w:rPr>
      </w:pPr>
      <w:r w:rsidRPr="00766BDF">
        <w:rPr>
          <w:rFonts w:asciiTheme="minorHAnsi" w:hAnsiTheme="minorHAnsi" w:cstheme="minorHAnsi"/>
          <w:i/>
          <w:iCs/>
        </w:rPr>
        <w:t xml:space="preserve">20.2.72 NMAC – </w:t>
      </w:r>
      <w:r w:rsidRPr="00766BDF">
        <w:rPr>
          <w:rFonts w:asciiTheme="minorHAnsi" w:hAnsiTheme="minorHAnsi" w:cstheme="minorHAnsi"/>
          <w:i/>
          <w:iCs/>
          <w:u w:val="single"/>
        </w:rPr>
        <w:t>General Permits</w:t>
      </w:r>
      <w:r w:rsidRPr="00766BDF">
        <w:rPr>
          <w:rFonts w:asciiTheme="minorHAnsi" w:hAnsiTheme="minorHAnsi" w:cstheme="minorHAnsi"/>
          <w:i/>
          <w:iCs/>
        </w:rPr>
        <w:t>, Section 220.A(2)(b)ii</w:t>
      </w:r>
    </w:p>
    <w:p w14:paraId="76ED385A" w14:textId="6713F210" w:rsidR="00BA2304" w:rsidRPr="00766BDF" w:rsidRDefault="00BA2304" w:rsidP="00BA2304">
      <w:pPr>
        <w:widowControl w:val="0"/>
        <w:autoSpaceDE w:val="0"/>
        <w:autoSpaceDN w:val="0"/>
        <w:adjustRightInd w:val="0"/>
        <w:jc w:val="center"/>
        <w:rPr>
          <w:rFonts w:asciiTheme="minorHAnsi" w:hAnsiTheme="minorHAnsi" w:cstheme="minorHAnsi"/>
          <w:b/>
          <w:color w:val="FF0000"/>
        </w:rPr>
      </w:pPr>
      <w:r w:rsidRPr="00766BDF">
        <w:rPr>
          <w:rFonts w:asciiTheme="minorHAnsi" w:hAnsiTheme="minorHAnsi" w:cstheme="minorHAnsi"/>
          <w:b/>
          <w:bCs/>
          <w:color w:val="FF0000"/>
        </w:rPr>
        <w:t xml:space="preserve">Use this </w:t>
      </w:r>
      <w:r w:rsidR="00054E10" w:rsidRPr="00766BDF">
        <w:rPr>
          <w:rFonts w:asciiTheme="minorHAnsi" w:hAnsiTheme="minorHAnsi" w:cstheme="minorHAnsi"/>
          <w:b/>
          <w:bCs/>
          <w:color w:val="FF0000"/>
        </w:rPr>
        <w:t>template</w:t>
      </w:r>
      <w:r w:rsidRPr="00766BDF">
        <w:rPr>
          <w:rFonts w:asciiTheme="minorHAnsi" w:hAnsiTheme="minorHAnsi" w:cstheme="minorHAnsi"/>
          <w:b/>
          <w:bCs/>
          <w:color w:val="FF0000"/>
        </w:rPr>
        <w:t xml:space="preserve"> for all public notices for GCP-Oil and Gas</w:t>
      </w:r>
      <w:r w:rsidRPr="00766BDF">
        <w:rPr>
          <w:rFonts w:asciiTheme="minorHAnsi" w:hAnsiTheme="minorHAnsi" w:cstheme="minorHAnsi"/>
          <w:b/>
          <w:color w:val="FF0000"/>
        </w:rPr>
        <w:t xml:space="preserve"> permits (newspaper notice and site posting notice).  Customize this document by modifying or deleting all bracketed and bold text below. Posting of Public Notice is required at the facility entrance and in the newspaper</w:t>
      </w:r>
      <w:r w:rsidR="00C80CB0" w:rsidRPr="00766BDF">
        <w:rPr>
          <w:rFonts w:asciiTheme="minorHAnsi" w:hAnsiTheme="minorHAnsi" w:cstheme="minorHAnsi"/>
          <w:b/>
          <w:color w:val="FF0000"/>
        </w:rPr>
        <w:t xml:space="preserve"> in general circulation</w:t>
      </w:r>
      <w:r w:rsidRPr="00766BDF">
        <w:rPr>
          <w:rFonts w:asciiTheme="minorHAnsi" w:hAnsiTheme="minorHAnsi" w:cstheme="minorHAnsi"/>
          <w:b/>
          <w:color w:val="FF0000"/>
        </w:rPr>
        <w:t xml:space="preserve"> as described in Condition C100.B of the GCP-Oil and Gas Permit.  </w:t>
      </w:r>
      <w:r w:rsidR="00C949D2" w:rsidRPr="00766BDF">
        <w:rPr>
          <w:rFonts w:asciiTheme="minorHAnsi" w:hAnsiTheme="minorHAnsi" w:cstheme="minorHAnsi"/>
          <w:b/>
          <w:color w:val="FF0000"/>
        </w:rPr>
        <w:t xml:space="preserve">Ensure you are using the most current </w:t>
      </w:r>
      <w:r w:rsidR="00054E10" w:rsidRPr="00766BDF">
        <w:rPr>
          <w:rFonts w:asciiTheme="minorHAnsi" w:hAnsiTheme="minorHAnsi" w:cstheme="minorHAnsi"/>
          <w:b/>
          <w:color w:val="FF0000"/>
        </w:rPr>
        <w:t>template</w:t>
      </w:r>
      <w:r w:rsidR="00C949D2" w:rsidRPr="00766BDF">
        <w:rPr>
          <w:rFonts w:asciiTheme="minorHAnsi" w:hAnsiTheme="minorHAnsi" w:cstheme="minorHAnsi"/>
          <w:b/>
          <w:color w:val="FF0000"/>
        </w:rPr>
        <w:t xml:space="preserve"> of the notice language. </w:t>
      </w:r>
      <w:r w:rsidR="00A9130F" w:rsidRPr="00766BDF">
        <w:rPr>
          <w:rFonts w:asciiTheme="minorHAnsi" w:hAnsiTheme="minorHAnsi" w:cstheme="minorHAnsi"/>
          <w:b/>
          <w:color w:val="FF0000"/>
        </w:rPr>
        <w:t>Verify the UTM and approximate location match and are accurate. (</w:t>
      </w:r>
      <w:proofErr w:type="spellStart"/>
      <w:r w:rsidR="00A9130F" w:rsidRPr="00766BDF">
        <w:rPr>
          <w:rFonts w:asciiTheme="minorHAnsi" w:hAnsiTheme="minorHAnsi" w:cstheme="minorHAnsi"/>
          <w:b/>
          <w:color w:val="FF0000"/>
        </w:rPr>
        <w:t>MergeMaster</w:t>
      </w:r>
      <w:proofErr w:type="spellEnd"/>
      <w:r w:rsidR="00A9130F" w:rsidRPr="00766BDF">
        <w:rPr>
          <w:rFonts w:asciiTheme="minorHAnsi" w:hAnsiTheme="minorHAnsi" w:cstheme="minorHAnsi"/>
          <w:b/>
          <w:color w:val="FF0000"/>
        </w:rPr>
        <w:t xml:space="preserve"> can give the approximate location language.) </w:t>
      </w:r>
      <w:r w:rsidRPr="00766BDF">
        <w:rPr>
          <w:rFonts w:asciiTheme="minorHAnsi" w:hAnsiTheme="minorHAnsi" w:cstheme="minorHAnsi"/>
          <w:b/>
          <w:color w:val="FF0000"/>
        </w:rPr>
        <w:t>Before printing the final notice, delete this sentence and all preceding and subsequent text in red.</w:t>
      </w:r>
    </w:p>
    <w:p w14:paraId="0597D20E" w14:textId="77777777" w:rsidR="00BA2304" w:rsidRPr="00766BDF" w:rsidRDefault="00BA2304" w:rsidP="00BA2304">
      <w:pPr>
        <w:pStyle w:val="text1"/>
        <w:spacing w:before="0" w:after="0"/>
        <w:jc w:val="center"/>
        <w:rPr>
          <w:rFonts w:asciiTheme="minorHAnsi" w:hAnsiTheme="minorHAnsi" w:cstheme="minorHAnsi"/>
          <w:b/>
          <w:sz w:val="96"/>
          <w:szCs w:val="96"/>
        </w:rPr>
      </w:pPr>
      <w:r w:rsidRPr="00766BDF">
        <w:rPr>
          <w:rFonts w:asciiTheme="minorHAnsi" w:hAnsiTheme="minorHAnsi" w:cstheme="minorHAnsi"/>
          <w:b/>
          <w:sz w:val="96"/>
          <w:szCs w:val="96"/>
        </w:rPr>
        <w:t>NOTICE</w:t>
      </w:r>
    </w:p>
    <w:p w14:paraId="2C621238" w14:textId="65DEBBD4"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b/>
          <w:bCs/>
        </w:rPr>
        <w:t>[Name of Company]</w:t>
      </w:r>
      <w:r w:rsidRPr="00766BDF">
        <w:rPr>
          <w:rFonts w:asciiTheme="minorHAnsi" w:hAnsiTheme="minorHAnsi" w:cstheme="minorHAnsi"/>
        </w:rPr>
        <w:t xml:space="preserve"> announces its intent to apply to the New Mexico Environment Department for an air quality General Construction Permit, </w:t>
      </w:r>
      <w:r w:rsidRPr="00766BDF">
        <w:rPr>
          <w:rFonts w:asciiTheme="minorHAnsi" w:hAnsiTheme="minorHAnsi" w:cstheme="minorHAnsi"/>
          <w:b/>
        </w:rPr>
        <w:t>GCP-Oil and Gas.</w:t>
      </w:r>
      <w:r w:rsidRPr="00766BDF">
        <w:rPr>
          <w:rFonts w:asciiTheme="minorHAnsi" w:hAnsiTheme="minorHAnsi" w:cstheme="minorHAnsi"/>
        </w:rPr>
        <w:t xml:space="preserve"> The name of this facility is </w:t>
      </w:r>
      <w:r w:rsidRPr="00766BDF">
        <w:rPr>
          <w:rFonts w:asciiTheme="minorHAnsi" w:hAnsiTheme="minorHAnsi" w:cstheme="minorHAnsi"/>
          <w:b/>
        </w:rPr>
        <w:t>[Name of Facility]</w:t>
      </w:r>
      <w:r w:rsidRPr="00766BDF">
        <w:rPr>
          <w:rFonts w:asciiTheme="minorHAnsi" w:hAnsiTheme="minorHAnsi" w:cstheme="minorHAnsi"/>
        </w:rPr>
        <w:t xml:space="preserve">. The expected date of the submittal of our </w:t>
      </w:r>
      <w:r w:rsidR="00A9130F" w:rsidRPr="00766BDF">
        <w:rPr>
          <w:rFonts w:asciiTheme="minorHAnsi" w:hAnsiTheme="minorHAnsi" w:cstheme="minorHAnsi"/>
        </w:rPr>
        <w:t>r</w:t>
      </w:r>
      <w:r w:rsidRPr="00766BDF">
        <w:rPr>
          <w:rFonts w:asciiTheme="minorHAnsi" w:hAnsiTheme="minorHAnsi" w:cstheme="minorHAnsi"/>
        </w:rPr>
        <w:t xml:space="preserve">egistration </w:t>
      </w:r>
      <w:r w:rsidR="00A9130F" w:rsidRPr="00766BDF">
        <w:rPr>
          <w:rFonts w:asciiTheme="minorHAnsi" w:hAnsiTheme="minorHAnsi" w:cstheme="minorHAnsi"/>
        </w:rPr>
        <w:t xml:space="preserve">form </w:t>
      </w:r>
      <w:r w:rsidRPr="00766BDF">
        <w:rPr>
          <w:rFonts w:asciiTheme="minorHAnsi" w:hAnsiTheme="minorHAnsi" w:cstheme="minorHAnsi"/>
        </w:rPr>
        <w:t xml:space="preserve">to the Air Quality Bureau is </w:t>
      </w:r>
      <w:r w:rsidRPr="00766BDF">
        <w:rPr>
          <w:rFonts w:asciiTheme="minorHAnsi" w:hAnsiTheme="minorHAnsi" w:cstheme="minorHAnsi"/>
          <w:b/>
          <w:bCs/>
        </w:rPr>
        <w:t>[date].</w:t>
      </w:r>
      <w:r w:rsidRPr="00766BDF">
        <w:rPr>
          <w:rFonts w:asciiTheme="minorHAnsi" w:hAnsiTheme="minorHAnsi" w:cstheme="minorHAnsi"/>
        </w:rPr>
        <w:t xml:space="preserve"> This notice is a requirement according to New Mexico air quality regulations. </w:t>
      </w:r>
    </w:p>
    <w:p w14:paraId="4961AB7C" w14:textId="77777777" w:rsidR="00BA2304" w:rsidRPr="00766BDF" w:rsidRDefault="00BA2304" w:rsidP="00BA2304">
      <w:pPr>
        <w:rPr>
          <w:rFonts w:asciiTheme="minorHAnsi" w:hAnsiTheme="minorHAnsi" w:cstheme="minorHAnsi"/>
          <w:u w:val="single"/>
        </w:rPr>
      </w:pPr>
    </w:p>
    <w:p w14:paraId="42FC9647" w14:textId="78368D9C" w:rsidR="00BA2304" w:rsidRPr="00766BDF" w:rsidRDefault="00BA2304" w:rsidP="00BA2304">
      <w:pPr>
        <w:rPr>
          <w:rFonts w:asciiTheme="minorHAnsi" w:hAnsiTheme="minorHAnsi" w:cstheme="minorHAnsi"/>
        </w:rPr>
      </w:pPr>
      <w:r w:rsidRPr="00766BDF">
        <w:rPr>
          <w:rFonts w:asciiTheme="minorHAnsi" w:hAnsiTheme="minorHAnsi" w:cstheme="minorHAnsi"/>
        </w:rPr>
        <w:t xml:space="preserve">The exact location of the facility is/will be </w:t>
      </w:r>
      <w:r w:rsidRPr="00766BDF">
        <w:rPr>
          <w:rFonts w:asciiTheme="minorHAnsi" w:hAnsiTheme="minorHAnsi" w:cstheme="minorHAnsi"/>
          <w:b/>
        </w:rPr>
        <w:t>[</w:t>
      </w:r>
      <w:r w:rsidR="00E13E5E">
        <w:rPr>
          <w:rFonts w:asciiTheme="minorHAnsi" w:hAnsiTheme="minorHAnsi" w:cstheme="minorHAnsi"/>
          <w:b/>
        </w:rPr>
        <w:t xml:space="preserve">latitude and longitude in decimal degrees]. </w:t>
      </w:r>
      <w:r w:rsidRPr="00766BDF">
        <w:rPr>
          <w:rFonts w:asciiTheme="minorHAnsi" w:hAnsiTheme="minorHAnsi" w:cstheme="minorHAnsi"/>
        </w:rPr>
        <w:t xml:space="preserve">The approximate location of this site is </w:t>
      </w:r>
      <w:r w:rsidR="00E076B9" w:rsidRPr="00766BDF">
        <w:rPr>
          <w:rFonts w:asciiTheme="minorHAnsi" w:hAnsiTheme="minorHAnsi" w:cstheme="minorHAnsi"/>
          <w:b/>
          <w:bCs/>
        </w:rPr>
        <w:t>[</w:t>
      </w:r>
      <w:r w:rsidRPr="00766BDF">
        <w:rPr>
          <w:rFonts w:asciiTheme="minorHAnsi" w:hAnsiTheme="minorHAnsi" w:cstheme="minorHAnsi"/>
          <w:b/>
          <w:bCs/>
        </w:rPr>
        <w:t>XX.X</w:t>
      </w:r>
      <w:r w:rsidR="00E076B9" w:rsidRPr="00766BDF">
        <w:rPr>
          <w:rFonts w:asciiTheme="minorHAnsi" w:hAnsiTheme="minorHAnsi" w:cstheme="minorHAnsi"/>
          <w:b/>
          <w:bCs/>
        </w:rPr>
        <w:t>]</w:t>
      </w:r>
      <w:r w:rsidRPr="00766BDF">
        <w:rPr>
          <w:rFonts w:asciiTheme="minorHAnsi" w:hAnsiTheme="minorHAnsi" w:cstheme="minorHAnsi"/>
        </w:rPr>
        <w:t xml:space="preserve"> miles </w:t>
      </w:r>
      <w:r w:rsidRPr="00766BDF">
        <w:rPr>
          <w:rFonts w:asciiTheme="minorHAnsi" w:hAnsiTheme="minorHAnsi" w:cstheme="minorHAnsi"/>
          <w:b/>
          <w:bCs/>
        </w:rPr>
        <w:t>[direction]</w:t>
      </w:r>
      <w:r w:rsidRPr="00766BDF">
        <w:rPr>
          <w:rFonts w:asciiTheme="minorHAnsi" w:hAnsiTheme="minorHAnsi" w:cstheme="minorHAnsi"/>
        </w:rPr>
        <w:t xml:space="preserve"> of </w:t>
      </w:r>
      <w:r w:rsidRPr="00766BDF">
        <w:rPr>
          <w:rFonts w:asciiTheme="minorHAnsi" w:hAnsiTheme="minorHAnsi" w:cstheme="minorHAnsi"/>
          <w:b/>
        </w:rPr>
        <w:t>[town name (preferred) or, if no town within 30 miles, a reasonably close, well</w:t>
      </w:r>
      <w:r w:rsidR="00E13E5E">
        <w:rPr>
          <w:rFonts w:asciiTheme="minorHAnsi" w:hAnsiTheme="minorHAnsi" w:cstheme="minorHAnsi"/>
          <w:b/>
        </w:rPr>
        <w:t>-</w:t>
      </w:r>
      <w:r w:rsidRPr="00766BDF">
        <w:rPr>
          <w:rFonts w:asciiTheme="minorHAnsi" w:hAnsiTheme="minorHAnsi" w:cstheme="minorHAnsi"/>
          <w:b/>
        </w:rPr>
        <w:t>known point, such as the intersection of two roads,</w:t>
      </w:r>
      <w:r w:rsidR="00E13E5E">
        <w:rPr>
          <w:rFonts w:asciiTheme="minorHAnsi" w:hAnsiTheme="minorHAnsi" w:cstheme="minorHAnsi"/>
          <w:b/>
        </w:rPr>
        <w:t xml:space="preserve"> </w:t>
      </w:r>
      <w:r w:rsidRPr="00766BDF">
        <w:rPr>
          <w:rFonts w:asciiTheme="minorHAnsi" w:hAnsiTheme="minorHAnsi" w:cstheme="minorHAnsi"/>
          <w:b/>
        </w:rPr>
        <w:t>landmark, or road mile marker]</w:t>
      </w:r>
      <w:r w:rsidRPr="00766BDF">
        <w:rPr>
          <w:rFonts w:asciiTheme="minorHAnsi" w:hAnsiTheme="minorHAnsi" w:cstheme="minorHAnsi"/>
          <w:b/>
          <w:u w:val="single"/>
        </w:rPr>
        <w:t xml:space="preserve"> </w:t>
      </w:r>
      <w:r w:rsidRPr="00766BDF">
        <w:rPr>
          <w:rFonts w:asciiTheme="minorHAnsi" w:hAnsiTheme="minorHAnsi" w:cstheme="minorHAnsi"/>
        </w:rPr>
        <w:t xml:space="preserve">in </w:t>
      </w:r>
      <w:r w:rsidRPr="00766BDF">
        <w:rPr>
          <w:rFonts w:asciiTheme="minorHAnsi" w:hAnsiTheme="minorHAnsi" w:cstheme="minorHAnsi"/>
          <w:b/>
          <w:bCs/>
        </w:rPr>
        <w:t>[county name]</w:t>
      </w:r>
      <w:r w:rsidRPr="00766BDF">
        <w:rPr>
          <w:rFonts w:asciiTheme="minorHAnsi" w:hAnsiTheme="minorHAnsi" w:cstheme="minorHAnsi"/>
          <w:bCs/>
        </w:rPr>
        <w:t xml:space="preserve"> </w:t>
      </w:r>
      <w:r w:rsidRPr="00766BDF">
        <w:rPr>
          <w:rFonts w:asciiTheme="minorHAnsi" w:hAnsiTheme="minorHAnsi" w:cstheme="minorHAnsi"/>
        </w:rPr>
        <w:t>county. The standard operating schedule of this facility will be continuous.</w:t>
      </w:r>
    </w:p>
    <w:p w14:paraId="6F1E00A6" w14:textId="77777777" w:rsidR="00BA2304" w:rsidRPr="00766BDF" w:rsidRDefault="00BA2304" w:rsidP="00BA2304">
      <w:pPr>
        <w:jc w:val="both"/>
        <w:rPr>
          <w:rFonts w:asciiTheme="minorHAnsi" w:hAnsiTheme="minorHAnsi" w:cstheme="minorHAnsi"/>
        </w:rPr>
      </w:pPr>
    </w:p>
    <w:p w14:paraId="6D0BDEDB" w14:textId="77777777" w:rsidR="00BA2304" w:rsidRPr="00766BDF" w:rsidRDefault="00BA2304" w:rsidP="00BA2304">
      <w:pPr>
        <w:pStyle w:val="text1"/>
        <w:spacing w:before="0"/>
        <w:rPr>
          <w:rFonts w:asciiTheme="minorHAnsi" w:hAnsiTheme="minorHAnsi" w:cstheme="minorHAnsi"/>
          <w:b/>
          <w:bCs/>
          <w:i/>
          <w:iCs/>
          <w:sz w:val="20"/>
        </w:rPr>
      </w:pPr>
      <w:r w:rsidRPr="00766BDF">
        <w:rPr>
          <w:rFonts w:asciiTheme="minorHAnsi" w:hAnsiTheme="minorHAnsi" w:cstheme="minorHAnsi"/>
          <w:sz w:val="20"/>
        </w:rPr>
        <w:t xml:space="preserve">Air emissions of any regulated air contaminant will be less than or equal to </w:t>
      </w:r>
      <w:r w:rsidRPr="00766BDF">
        <w:rPr>
          <w:rFonts w:asciiTheme="minorHAnsi" w:hAnsiTheme="minorHAnsi" w:cstheme="minorHAnsi"/>
          <w:b/>
          <w:sz w:val="20"/>
        </w:rPr>
        <w:t>[</w:t>
      </w:r>
      <w:r w:rsidRPr="00766BDF">
        <w:rPr>
          <w:rFonts w:asciiTheme="minorHAnsi" w:hAnsiTheme="minorHAnsi" w:cstheme="minorHAnsi"/>
          <w:b/>
          <w:color w:val="FF0000"/>
          <w:sz w:val="20"/>
        </w:rPr>
        <w:t>do not change the TPY values listed below</w:t>
      </w:r>
      <w:r w:rsidRPr="00766BDF">
        <w:rPr>
          <w:rFonts w:asciiTheme="minorHAnsi" w:hAnsiTheme="minorHAnsi" w:cstheme="minorHAnsi"/>
          <w:sz w:val="20"/>
        </w:rPr>
        <w:t xml:space="preserve">]:  </w:t>
      </w:r>
      <w:r w:rsidRPr="00766BDF">
        <w:rPr>
          <w:rFonts w:asciiTheme="minorHAnsi" w:hAnsiTheme="minorHAnsi" w:cstheme="minorHAnsi"/>
          <w:b/>
          <w:bCs/>
          <w:i/>
          <w:iCs/>
          <w:sz w:val="20"/>
        </w:rPr>
        <w:t xml:space="preserve">  </w:t>
      </w:r>
    </w:p>
    <w:tbl>
      <w:tblPr>
        <w:tblW w:w="0" w:type="auto"/>
        <w:jc w:val="center"/>
        <w:tblLook w:val="0000" w:firstRow="0" w:lastRow="0" w:firstColumn="0" w:lastColumn="0" w:noHBand="0" w:noVBand="0"/>
      </w:tblPr>
      <w:tblGrid>
        <w:gridCol w:w="513"/>
        <w:gridCol w:w="1264"/>
        <w:gridCol w:w="2847"/>
        <w:gridCol w:w="269"/>
        <w:gridCol w:w="244"/>
        <w:gridCol w:w="269"/>
        <w:gridCol w:w="995"/>
        <w:gridCol w:w="576"/>
        <w:gridCol w:w="1086"/>
        <w:gridCol w:w="513"/>
        <w:gridCol w:w="984"/>
      </w:tblGrid>
      <w:tr w:rsidR="00BA2304" w:rsidRPr="00766BDF" w14:paraId="4F5DFEAD" w14:textId="77777777" w:rsidTr="00EB4C4B">
        <w:trPr>
          <w:gridBefore w:val="2"/>
          <w:wBefore w:w="1777" w:type="dxa"/>
          <w:jc w:val="center"/>
        </w:trPr>
        <w:tc>
          <w:tcPr>
            <w:tcW w:w="4624" w:type="dxa"/>
            <w:gridSpan w:val="5"/>
          </w:tcPr>
          <w:p w14:paraId="7B716FD1"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576" w:type="dxa"/>
          </w:tcPr>
          <w:p w14:paraId="49DB934B"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2583" w:type="dxa"/>
            <w:gridSpan w:val="3"/>
          </w:tcPr>
          <w:p w14:paraId="07AE9385" w14:textId="77777777" w:rsidR="00BA2304" w:rsidRPr="00766BDF" w:rsidRDefault="00BA2304" w:rsidP="00EB4C4B">
            <w:pPr>
              <w:widowControl w:val="0"/>
              <w:autoSpaceDE w:val="0"/>
              <w:autoSpaceDN w:val="0"/>
              <w:adjustRightInd w:val="0"/>
              <w:ind w:right="-184"/>
              <w:rPr>
                <w:rFonts w:asciiTheme="minorHAnsi" w:hAnsiTheme="minorHAnsi" w:cstheme="minorHAnsi"/>
              </w:rPr>
            </w:pPr>
            <w:r w:rsidRPr="00766BDF">
              <w:rPr>
                <w:rFonts w:asciiTheme="minorHAnsi" w:hAnsiTheme="minorHAnsi" w:cstheme="minorHAnsi"/>
              </w:rPr>
              <w:t>Tons per year (TPY)</w:t>
            </w:r>
          </w:p>
        </w:tc>
      </w:tr>
      <w:tr w:rsidR="00BA2304" w:rsidRPr="00766BDF" w14:paraId="49B196B0" w14:textId="77777777" w:rsidTr="00EB4C4B">
        <w:trPr>
          <w:gridAfter w:val="2"/>
          <w:wAfter w:w="1497" w:type="dxa"/>
          <w:jc w:val="center"/>
        </w:trPr>
        <w:tc>
          <w:tcPr>
            <w:tcW w:w="4624" w:type="dxa"/>
            <w:gridSpan w:val="3"/>
          </w:tcPr>
          <w:p w14:paraId="640016E0" w14:textId="77777777" w:rsidR="00BA2304" w:rsidRPr="00766BDF" w:rsidRDefault="00BA2304" w:rsidP="00BB3265">
            <w:pPr>
              <w:widowControl w:val="0"/>
              <w:numPr>
                <w:ilvl w:val="0"/>
                <w:numId w:val="32"/>
              </w:numPr>
              <w:tabs>
                <w:tab w:val="clear" w:pos="720"/>
                <w:tab w:val="num" w:pos="0"/>
              </w:tabs>
              <w:autoSpaceDE w:val="0"/>
              <w:autoSpaceDN w:val="0"/>
              <w:adjustRightInd w:val="0"/>
              <w:ind w:left="300" w:hanging="300"/>
              <w:rPr>
                <w:rFonts w:asciiTheme="minorHAnsi" w:hAnsiTheme="minorHAnsi" w:cstheme="minorHAnsi"/>
              </w:rPr>
            </w:pPr>
            <w:r w:rsidRPr="00766BDF">
              <w:rPr>
                <w:rFonts w:asciiTheme="minorHAnsi" w:hAnsiTheme="minorHAnsi" w:cstheme="minorHAnsi"/>
              </w:rPr>
              <w:t>Nitrogen Oxides (NO</w:t>
            </w:r>
            <w:r w:rsidRPr="00766BDF">
              <w:rPr>
                <w:rFonts w:asciiTheme="minorHAnsi" w:hAnsiTheme="minorHAnsi" w:cstheme="minorHAnsi"/>
                <w:vertAlign w:val="subscript"/>
              </w:rPr>
              <w:t>x</w:t>
            </w:r>
            <w:r w:rsidRPr="00766BDF">
              <w:rPr>
                <w:rFonts w:asciiTheme="minorHAnsi" w:hAnsiTheme="minorHAnsi" w:cstheme="minorHAnsi"/>
              </w:rPr>
              <w:t>)</w:t>
            </w:r>
          </w:p>
        </w:tc>
        <w:tc>
          <w:tcPr>
            <w:tcW w:w="269" w:type="dxa"/>
          </w:tcPr>
          <w:p w14:paraId="727A7C05"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5FF4B431"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tc>
      </w:tr>
      <w:tr w:rsidR="00BA2304" w:rsidRPr="00766BDF" w14:paraId="00D03CC2" w14:textId="77777777" w:rsidTr="00EB4C4B">
        <w:trPr>
          <w:gridAfter w:val="2"/>
          <w:wAfter w:w="1497" w:type="dxa"/>
          <w:jc w:val="center"/>
        </w:trPr>
        <w:tc>
          <w:tcPr>
            <w:tcW w:w="4624" w:type="dxa"/>
            <w:gridSpan w:val="3"/>
          </w:tcPr>
          <w:p w14:paraId="3CEEC471"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Carbon Monoxide (CO)</w:t>
            </w:r>
          </w:p>
        </w:tc>
        <w:tc>
          <w:tcPr>
            <w:tcW w:w="269" w:type="dxa"/>
          </w:tcPr>
          <w:p w14:paraId="2EF2E91C"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37E5AAA5"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tc>
      </w:tr>
      <w:tr w:rsidR="00BA2304" w:rsidRPr="00766BDF" w14:paraId="5A4F2436" w14:textId="77777777" w:rsidTr="00EB4C4B">
        <w:trPr>
          <w:gridAfter w:val="2"/>
          <w:wAfter w:w="1497" w:type="dxa"/>
          <w:jc w:val="center"/>
        </w:trPr>
        <w:tc>
          <w:tcPr>
            <w:tcW w:w="4624" w:type="dxa"/>
            <w:gridSpan w:val="3"/>
          </w:tcPr>
          <w:p w14:paraId="4FB79686"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Volatile Organic Compounds (VOC) (stack)</w:t>
            </w:r>
          </w:p>
          <w:p w14:paraId="5116676D" w14:textId="77777777" w:rsidR="00BA2304" w:rsidRPr="00766BDF" w:rsidRDefault="00BA2304"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Particulate Matter (PM10)</w:t>
            </w:r>
          </w:p>
        </w:tc>
        <w:tc>
          <w:tcPr>
            <w:tcW w:w="269" w:type="dxa"/>
          </w:tcPr>
          <w:p w14:paraId="638A903F"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55CC9DF2"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p w14:paraId="25D43DAF"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25</w:t>
            </w:r>
          </w:p>
        </w:tc>
      </w:tr>
      <w:tr w:rsidR="00BA2304" w:rsidRPr="00766BDF" w14:paraId="2E7D4277" w14:textId="77777777" w:rsidTr="00EB4C4B">
        <w:trPr>
          <w:gridAfter w:val="2"/>
          <w:wAfter w:w="1497" w:type="dxa"/>
          <w:jc w:val="center"/>
        </w:trPr>
        <w:tc>
          <w:tcPr>
            <w:tcW w:w="4624" w:type="dxa"/>
            <w:gridSpan w:val="3"/>
          </w:tcPr>
          <w:p w14:paraId="292D09F4" w14:textId="77777777" w:rsidR="00BA2304" w:rsidRPr="00766BDF" w:rsidRDefault="00BA2304" w:rsidP="00BB3265">
            <w:pPr>
              <w:widowControl w:val="0"/>
              <w:numPr>
                <w:ilvl w:val="0"/>
                <w:numId w:val="32"/>
              </w:numPr>
              <w:tabs>
                <w:tab w:val="clear" w:pos="720"/>
                <w:tab w:val="num" w:pos="324"/>
              </w:tabs>
              <w:autoSpaceDE w:val="0"/>
              <w:autoSpaceDN w:val="0"/>
              <w:adjustRightInd w:val="0"/>
              <w:ind w:hanging="720"/>
              <w:rPr>
                <w:rFonts w:asciiTheme="minorHAnsi" w:hAnsiTheme="minorHAnsi" w:cstheme="minorHAnsi"/>
              </w:rPr>
            </w:pPr>
            <w:r w:rsidRPr="00766BDF">
              <w:rPr>
                <w:rFonts w:asciiTheme="minorHAnsi" w:hAnsiTheme="minorHAnsi" w:cstheme="minorHAnsi"/>
              </w:rPr>
              <w:t>Particulate Matter (PM2.5)</w:t>
            </w:r>
          </w:p>
          <w:p w14:paraId="3FE3A36B" w14:textId="77777777" w:rsidR="00BA2304" w:rsidRPr="00766BDF" w:rsidRDefault="009C4B11" w:rsidP="00BB3265">
            <w:pPr>
              <w:widowControl w:val="0"/>
              <w:numPr>
                <w:ilvl w:val="0"/>
                <w:numId w:val="32"/>
              </w:numPr>
              <w:tabs>
                <w:tab w:val="clear" w:pos="720"/>
                <w:tab w:val="num" w:pos="324"/>
              </w:tabs>
              <w:autoSpaceDE w:val="0"/>
              <w:autoSpaceDN w:val="0"/>
              <w:adjustRightInd w:val="0"/>
              <w:ind w:hanging="720"/>
              <w:rPr>
                <w:rFonts w:asciiTheme="minorHAnsi" w:hAnsiTheme="minorHAnsi" w:cstheme="minorHAnsi"/>
              </w:rPr>
            </w:pPr>
            <w:r w:rsidRPr="00766BDF">
              <w:rPr>
                <w:rFonts w:asciiTheme="minorHAnsi" w:hAnsiTheme="minorHAnsi" w:cstheme="minorHAnsi"/>
              </w:rPr>
              <w:t>Sulfur Dioxide (SO</w:t>
            </w:r>
            <w:r w:rsidRPr="00766BDF">
              <w:rPr>
                <w:rFonts w:asciiTheme="minorHAnsi" w:hAnsiTheme="minorHAnsi" w:cstheme="minorHAnsi"/>
                <w:vertAlign w:val="subscript"/>
              </w:rPr>
              <w:t>2</w:t>
            </w:r>
            <w:r w:rsidRPr="00766BDF">
              <w:rPr>
                <w:rFonts w:asciiTheme="minorHAnsi" w:hAnsiTheme="minorHAnsi" w:cstheme="minorHAnsi"/>
              </w:rPr>
              <w:t>)</w:t>
            </w:r>
          </w:p>
          <w:p w14:paraId="1B01082E" w14:textId="77777777" w:rsidR="00BA2304" w:rsidRPr="00766BDF" w:rsidRDefault="009C4B11" w:rsidP="00BB3265">
            <w:pPr>
              <w:widowControl w:val="0"/>
              <w:numPr>
                <w:ilvl w:val="0"/>
                <w:numId w:val="32"/>
              </w:numPr>
              <w:tabs>
                <w:tab w:val="clear" w:pos="720"/>
                <w:tab w:val="num" w:pos="300"/>
              </w:tabs>
              <w:autoSpaceDE w:val="0"/>
              <w:autoSpaceDN w:val="0"/>
              <w:adjustRightInd w:val="0"/>
              <w:ind w:left="324" w:hanging="324"/>
              <w:rPr>
                <w:rFonts w:asciiTheme="minorHAnsi" w:hAnsiTheme="minorHAnsi" w:cstheme="minorHAnsi"/>
              </w:rPr>
            </w:pPr>
            <w:r w:rsidRPr="00766BDF">
              <w:rPr>
                <w:rFonts w:asciiTheme="minorHAnsi" w:hAnsiTheme="minorHAnsi" w:cstheme="minorHAnsi"/>
              </w:rPr>
              <w:t>Hydrogen Sulfide</w:t>
            </w:r>
            <w:r w:rsidR="00BA2304" w:rsidRPr="00766BDF">
              <w:rPr>
                <w:rFonts w:asciiTheme="minorHAnsi" w:hAnsiTheme="minorHAnsi" w:cstheme="minorHAnsi"/>
              </w:rPr>
              <w:t xml:space="preserve"> (</w:t>
            </w:r>
            <w:r w:rsidRPr="00766BDF">
              <w:rPr>
                <w:rFonts w:asciiTheme="minorHAnsi" w:hAnsiTheme="minorHAnsi" w:cstheme="minorHAnsi"/>
              </w:rPr>
              <w:t>H2S</w:t>
            </w:r>
            <w:r w:rsidR="00BA2304" w:rsidRPr="00766BDF">
              <w:rPr>
                <w:rFonts w:asciiTheme="minorHAnsi" w:hAnsiTheme="minorHAnsi" w:cstheme="minorHAnsi"/>
              </w:rPr>
              <w:t>)</w:t>
            </w:r>
          </w:p>
        </w:tc>
        <w:tc>
          <w:tcPr>
            <w:tcW w:w="269" w:type="dxa"/>
          </w:tcPr>
          <w:p w14:paraId="11A38B0E"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4A1A505B"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25</w:t>
            </w:r>
          </w:p>
          <w:p w14:paraId="6E899CB4"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95</w:t>
            </w:r>
          </w:p>
          <w:p w14:paraId="304DA9F1"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2</w:t>
            </w:r>
            <w:r w:rsidR="00BA2304" w:rsidRPr="00766BDF">
              <w:rPr>
                <w:rFonts w:asciiTheme="minorHAnsi" w:hAnsiTheme="minorHAnsi" w:cstheme="minorHAnsi"/>
              </w:rPr>
              <w:t>5</w:t>
            </w:r>
          </w:p>
        </w:tc>
      </w:tr>
      <w:tr w:rsidR="00BA2304" w:rsidRPr="00766BDF" w14:paraId="1C8BE638" w14:textId="77777777" w:rsidTr="00EB4C4B">
        <w:trPr>
          <w:gridAfter w:val="2"/>
          <w:wAfter w:w="1497" w:type="dxa"/>
          <w:jc w:val="center"/>
        </w:trPr>
        <w:tc>
          <w:tcPr>
            <w:tcW w:w="4624" w:type="dxa"/>
            <w:gridSpan w:val="3"/>
          </w:tcPr>
          <w:p w14:paraId="166BA6C0" w14:textId="77777777" w:rsidR="009C4B11" w:rsidRPr="00766BDF" w:rsidRDefault="009C4B11" w:rsidP="00BB3265">
            <w:pPr>
              <w:widowControl w:val="0"/>
              <w:numPr>
                <w:ilvl w:val="0"/>
                <w:numId w:val="32"/>
              </w:numPr>
              <w:tabs>
                <w:tab w:val="clear" w:pos="720"/>
                <w:tab w:val="num" w:pos="300"/>
              </w:tabs>
              <w:autoSpaceDE w:val="0"/>
              <w:autoSpaceDN w:val="0"/>
              <w:adjustRightInd w:val="0"/>
              <w:ind w:hanging="720"/>
              <w:rPr>
                <w:rFonts w:asciiTheme="minorHAnsi" w:hAnsiTheme="minorHAnsi" w:cstheme="minorHAnsi"/>
              </w:rPr>
            </w:pPr>
            <w:r w:rsidRPr="00766BDF">
              <w:rPr>
                <w:rFonts w:asciiTheme="minorHAnsi" w:hAnsiTheme="minorHAnsi" w:cstheme="minorHAnsi"/>
              </w:rPr>
              <w:t>Any one (1) Hazardous Air Pollutant (HAP)</w:t>
            </w:r>
          </w:p>
          <w:p w14:paraId="3AE8CD38" w14:textId="77777777" w:rsidR="00BA2304" w:rsidRPr="00766BDF" w:rsidRDefault="009C4B11" w:rsidP="00BB3265">
            <w:pPr>
              <w:widowControl w:val="0"/>
              <w:numPr>
                <w:ilvl w:val="0"/>
                <w:numId w:val="32"/>
              </w:numPr>
              <w:tabs>
                <w:tab w:val="clear" w:pos="720"/>
                <w:tab w:val="num" w:pos="300"/>
              </w:tabs>
              <w:autoSpaceDE w:val="0"/>
              <w:autoSpaceDN w:val="0"/>
              <w:adjustRightInd w:val="0"/>
              <w:ind w:left="324" w:hanging="324"/>
              <w:rPr>
                <w:rFonts w:asciiTheme="minorHAnsi" w:hAnsiTheme="minorHAnsi" w:cstheme="minorHAnsi"/>
              </w:rPr>
            </w:pPr>
            <w:r w:rsidRPr="00766BDF">
              <w:rPr>
                <w:rFonts w:asciiTheme="minorHAnsi" w:hAnsiTheme="minorHAnsi" w:cstheme="minorHAnsi"/>
              </w:rPr>
              <w:t>Sum of all Hazardous Air Pollutants (HAPs)</w:t>
            </w:r>
          </w:p>
          <w:p w14:paraId="1015C366" w14:textId="77777777" w:rsidR="00BA2304" w:rsidRPr="00766BDF" w:rsidRDefault="00BA2304" w:rsidP="00BB3265">
            <w:pPr>
              <w:widowControl w:val="0"/>
              <w:autoSpaceDE w:val="0"/>
              <w:autoSpaceDN w:val="0"/>
              <w:adjustRightInd w:val="0"/>
              <w:rPr>
                <w:rFonts w:asciiTheme="minorHAnsi" w:hAnsiTheme="minorHAnsi" w:cstheme="minorHAnsi"/>
              </w:rPr>
            </w:pPr>
          </w:p>
        </w:tc>
        <w:tc>
          <w:tcPr>
            <w:tcW w:w="269" w:type="dxa"/>
            <w:tcBorders>
              <w:left w:val="nil"/>
            </w:tcBorders>
          </w:tcPr>
          <w:p w14:paraId="2DF5E2AB"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5"/>
          </w:tcPr>
          <w:p w14:paraId="4D057FF4" w14:textId="77777777" w:rsidR="00BA2304" w:rsidRPr="00766BDF" w:rsidRDefault="009C4B11"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&lt;10</w:t>
            </w:r>
          </w:p>
          <w:p w14:paraId="670A9891" w14:textId="77777777" w:rsidR="00BA2304" w:rsidRPr="00766BDF" w:rsidRDefault="00BA2304" w:rsidP="00EB4C4B">
            <w:pPr>
              <w:widowControl w:val="0"/>
              <w:autoSpaceDE w:val="0"/>
              <w:autoSpaceDN w:val="0"/>
              <w:adjustRightInd w:val="0"/>
              <w:jc w:val="center"/>
              <w:rPr>
                <w:rFonts w:asciiTheme="minorHAnsi" w:hAnsiTheme="minorHAnsi" w:cstheme="minorHAnsi"/>
              </w:rPr>
            </w:pPr>
            <w:r w:rsidRPr="00766BDF">
              <w:rPr>
                <w:rFonts w:asciiTheme="minorHAnsi" w:hAnsiTheme="minorHAnsi" w:cstheme="minorHAnsi"/>
              </w:rPr>
              <w:t>&lt; 25</w:t>
            </w:r>
          </w:p>
        </w:tc>
      </w:tr>
      <w:tr w:rsidR="00BA2304" w:rsidRPr="00766BDF" w14:paraId="41BFF207" w14:textId="77777777" w:rsidTr="00EB4C4B">
        <w:trPr>
          <w:gridBefore w:val="1"/>
          <w:gridAfter w:val="1"/>
          <w:wBefore w:w="513" w:type="dxa"/>
          <w:wAfter w:w="984" w:type="dxa"/>
          <w:jc w:val="center"/>
        </w:trPr>
        <w:tc>
          <w:tcPr>
            <w:tcW w:w="4624" w:type="dxa"/>
            <w:gridSpan w:val="4"/>
          </w:tcPr>
          <w:p w14:paraId="3E0BA944" w14:textId="77777777" w:rsidR="00BA2304" w:rsidRPr="00766BDF" w:rsidRDefault="00BA2304" w:rsidP="00EB4C4B">
            <w:pPr>
              <w:pStyle w:val="Header"/>
              <w:widowControl w:val="0"/>
              <w:tabs>
                <w:tab w:val="clear" w:pos="4320"/>
                <w:tab w:val="clear" w:pos="8640"/>
              </w:tabs>
              <w:autoSpaceDE w:val="0"/>
              <w:autoSpaceDN w:val="0"/>
              <w:adjustRightInd w:val="0"/>
              <w:rPr>
                <w:rFonts w:asciiTheme="minorHAnsi" w:hAnsiTheme="minorHAnsi" w:cstheme="minorHAnsi"/>
              </w:rPr>
            </w:pPr>
          </w:p>
        </w:tc>
        <w:tc>
          <w:tcPr>
            <w:tcW w:w="269" w:type="dxa"/>
          </w:tcPr>
          <w:p w14:paraId="60697503" w14:textId="77777777" w:rsidR="00BA2304" w:rsidRPr="00766BDF" w:rsidRDefault="00BA2304" w:rsidP="00EB4C4B">
            <w:pPr>
              <w:widowControl w:val="0"/>
              <w:autoSpaceDE w:val="0"/>
              <w:autoSpaceDN w:val="0"/>
              <w:adjustRightInd w:val="0"/>
              <w:rPr>
                <w:rFonts w:asciiTheme="minorHAnsi" w:hAnsiTheme="minorHAnsi" w:cstheme="minorHAnsi"/>
              </w:rPr>
            </w:pPr>
          </w:p>
        </w:tc>
        <w:tc>
          <w:tcPr>
            <w:tcW w:w="3170" w:type="dxa"/>
            <w:gridSpan w:val="4"/>
          </w:tcPr>
          <w:p w14:paraId="48BACFBA" w14:textId="77777777" w:rsidR="00BA2304" w:rsidRPr="00766BDF" w:rsidRDefault="00BA2304" w:rsidP="00EB4C4B">
            <w:pPr>
              <w:widowControl w:val="0"/>
              <w:autoSpaceDE w:val="0"/>
              <w:autoSpaceDN w:val="0"/>
              <w:adjustRightInd w:val="0"/>
              <w:jc w:val="center"/>
              <w:rPr>
                <w:rFonts w:asciiTheme="minorHAnsi" w:hAnsiTheme="minorHAnsi" w:cstheme="minorHAnsi"/>
              </w:rPr>
            </w:pPr>
          </w:p>
        </w:tc>
      </w:tr>
    </w:tbl>
    <w:p w14:paraId="7BB4E01D"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 xml:space="preserve">The owner and/or operator of the Plant is: </w:t>
      </w:r>
    </w:p>
    <w:p w14:paraId="6506B61D" w14:textId="77777777" w:rsidR="00BA2304" w:rsidRPr="00766BDF" w:rsidRDefault="00BA2304" w:rsidP="00BA2304">
      <w:pPr>
        <w:rPr>
          <w:rFonts w:asciiTheme="minorHAnsi" w:hAnsiTheme="minorHAnsi" w:cstheme="minorHAnsi"/>
          <w:b/>
          <w:bCs/>
        </w:rPr>
      </w:pPr>
      <w:r w:rsidRPr="00766BDF">
        <w:rPr>
          <w:rFonts w:asciiTheme="minorHAnsi" w:hAnsiTheme="minorHAnsi" w:cstheme="minorHAnsi"/>
          <w:b/>
          <w:bCs/>
        </w:rPr>
        <w:t>[Name, company, street address, city, state, zip code]</w:t>
      </w:r>
    </w:p>
    <w:p w14:paraId="4D8560DC" w14:textId="77777777" w:rsidR="00BA2304" w:rsidRPr="00766BDF" w:rsidRDefault="00BA2304" w:rsidP="00BA2304">
      <w:pPr>
        <w:rPr>
          <w:rFonts w:asciiTheme="minorHAnsi" w:hAnsiTheme="minorHAnsi" w:cstheme="minorHAnsi"/>
          <w:b/>
          <w:bCs/>
        </w:rPr>
      </w:pPr>
    </w:p>
    <w:p w14:paraId="10E1A819" w14:textId="77777777"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rPr>
        <w:t xml:space="preserve">If you have any questions or comments about construction or operation of above facility, and want your comments to be made as a part of the permit review process, you must submit your comments in writing to the address below: </w:t>
      </w:r>
    </w:p>
    <w:p w14:paraId="3BFA8832" w14:textId="77777777" w:rsidR="00BA2304" w:rsidRPr="00766BDF" w:rsidRDefault="00BA2304" w:rsidP="00BA2304">
      <w:pPr>
        <w:widowControl w:val="0"/>
        <w:autoSpaceDE w:val="0"/>
        <w:autoSpaceDN w:val="0"/>
        <w:adjustRightInd w:val="0"/>
        <w:spacing w:line="180" w:lineRule="auto"/>
        <w:rPr>
          <w:rFonts w:asciiTheme="minorHAnsi" w:hAnsiTheme="minorHAnsi" w:cstheme="minorHAnsi"/>
        </w:rPr>
      </w:pPr>
    </w:p>
    <w:p w14:paraId="1547BA16"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New Mexico Environment Department</w:t>
      </w:r>
    </w:p>
    <w:p w14:paraId="7BBAA240" w14:textId="77777777" w:rsidR="00BA2304" w:rsidRPr="00766BDF" w:rsidRDefault="00BA2304" w:rsidP="00BA2304">
      <w:pPr>
        <w:rPr>
          <w:rFonts w:asciiTheme="minorHAnsi" w:hAnsiTheme="minorHAnsi" w:cstheme="minorHAnsi"/>
        </w:rPr>
      </w:pPr>
      <w:r w:rsidRPr="00766BDF">
        <w:rPr>
          <w:rFonts w:asciiTheme="minorHAnsi" w:hAnsiTheme="minorHAnsi" w:cstheme="minorHAnsi"/>
        </w:rPr>
        <w:t>Air Quality Bureau Permit Section</w:t>
      </w:r>
    </w:p>
    <w:p w14:paraId="16DB03C1" w14:textId="2624F158" w:rsidR="00BA2304" w:rsidRPr="00DB6397" w:rsidRDefault="00BA2304" w:rsidP="00BA2304">
      <w:pPr>
        <w:shd w:val="clear" w:color="auto" w:fill="FFFFFF"/>
        <w:rPr>
          <w:rFonts w:asciiTheme="minorHAnsi" w:hAnsiTheme="minorHAnsi" w:cstheme="minorHAnsi"/>
          <w:color w:val="333333"/>
          <w:lang w:val="es-US"/>
        </w:rPr>
      </w:pPr>
      <w:r w:rsidRPr="00DB6397">
        <w:rPr>
          <w:rFonts w:asciiTheme="minorHAnsi" w:hAnsiTheme="minorHAnsi" w:cstheme="minorHAnsi"/>
          <w:bCs/>
          <w:color w:val="333333"/>
          <w:lang w:val="es-US"/>
        </w:rPr>
        <w:t xml:space="preserve">525 Camino de los </w:t>
      </w:r>
      <w:proofErr w:type="spellStart"/>
      <w:r w:rsidRPr="00DB6397">
        <w:rPr>
          <w:rFonts w:asciiTheme="minorHAnsi" w:hAnsiTheme="minorHAnsi" w:cstheme="minorHAnsi"/>
          <w:bCs/>
          <w:color w:val="333333"/>
          <w:lang w:val="es-US"/>
        </w:rPr>
        <w:t>Marquez</w:t>
      </w:r>
      <w:proofErr w:type="spellEnd"/>
      <w:r w:rsidRPr="00DB6397">
        <w:rPr>
          <w:rFonts w:asciiTheme="minorHAnsi" w:hAnsiTheme="minorHAnsi" w:cstheme="minorHAnsi"/>
          <w:color w:val="333333"/>
          <w:lang w:val="es-US"/>
        </w:rPr>
        <w:t xml:space="preserve">, </w:t>
      </w:r>
      <w:r w:rsidRPr="00DB6397">
        <w:rPr>
          <w:rFonts w:asciiTheme="minorHAnsi" w:hAnsiTheme="minorHAnsi" w:cstheme="minorHAnsi"/>
          <w:bCs/>
          <w:color w:val="333333"/>
          <w:lang w:val="es-US"/>
        </w:rPr>
        <w:t>Suite 1</w:t>
      </w:r>
      <w:r w:rsidR="00E076B9" w:rsidRPr="00DB6397">
        <w:rPr>
          <w:rFonts w:asciiTheme="minorHAnsi" w:hAnsiTheme="minorHAnsi" w:cstheme="minorHAnsi"/>
          <w:bCs/>
          <w:color w:val="333333"/>
          <w:lang w:val="es-US"/>
        </w:rPr>
        <w:t xml:space="preserve">, </w:t>
      </w:r>
      <w:r w:rsidRPr="00DB6397">
        <w:rPr>
          <w:rFonts w:asciiTheme="minorHAnsi" w:hAnsiTheme="minorHAnsi" w:cstheme="minorHAnsi"/>
          <w:bCs/>
          <w:color w:val="333333"/>
          <w:lang w:val="es-US"/>
        </w:rPr>
        <w:t xml:space="preserve">Santa Fe, New </w:t>
      </w:r>
      <w:proofErr w:type="spellStart"/>
      <w:r w:rsidRPr="00DB6397">
        <w:rPr>
          <w:rFonts w:asciiTheme="minorHAnsi" w:hAnsiTheme="minorHAnsi" w:cstheme="minorHAnsi"/>
          <w:bCs/>
          <w:color w:val="333333"/>
          <w:lang w:val="es-US"/>
        </w:rPr>
        <w:t>Mexico</w:t>
      </w:r>
      <w:proofErr w:type="spellEnd"/>
      <w:r w:rsidRPr="00DB6397">
        <w:rPr>
          <w:rFonts w:asciiTheme="minorHAnsi" w:hAnsiTheme="minorHAnsi" w:cstheme="minorHAnsi"/>
          <w:bCs/>
          <w:color w:val="333333"/>
          <w:lang w:val="es-US"/>
        </w:rPr>
        <w:t>, 87505</w:t>
      </w:r>
    </w:p>
    <w:p w14:paraId="6B2BC01A" w14:textId="77777777" w:rsidR="00BA2304" w:rsidRPr="00766BDF" w:rsidRDefault="00BA2304" w:rsidP="00BA2304">
      <w:pPr>
        <w:tabs>
          <w:tab w:val="left" w:pos="180"/>
        </w:tabs>
        <w:overflowPunct w:val="0"/>
        <w:autoSpaceDE w:val="0"/>
        <w:autoSpaceDN w:val="0"/>
        <w:adjustRightInd w:val="0"/>
        <w:textAlignment w:val="baseline"/>
        <w:rPr>
          <w:rFonts w:asciiTheme="minorHAnsi" w:hAnsiTheme="minorHAnsi" w:cstheme="minorHAnsi"/>
        </w:rPr>
      </w:pPr>
      <w:r w:rsidRPr="00766BDF">
        <w:rPr>
          <w:rFonts w:asciiTheme="minorHAnsi" w:hAnsiTheme="minorHAnsi" w:cstheme="minorHAnsi"/>
        </w:rPr>
        <w:t xml:space="preserve">Phone (505) 476-4300 </w:t>
      </w:r>
    </w:p>
    <w:p w14:paraId="238BECA0" w14:textId="77777777" w:rsidR="00C80CB0" w:rsidRPr="00766BDF" w:rsidRDefault="00C80CB0" w:rsidP="00BA2304">
      <w:pPr>
        <w:widowControl w:val="0"/>
        <w:autoSpaceDE w:val="0"/>
        <w:autoSpaceDN w:val="0"/>
        <w:adjustRightInd w:val="0"/>
        <w:rPr>
          <w:rFonts w:asciiTheme="minorHAnsi" w:hAnsiTheme="minorHAnsi" w:cstheme="minorHAnsi"/>
        </w:rPr>
      </w:pPr>
    </w:p>
    <w:p w14:paraId="4A016E2C" w14:textId="77777777" w:rsidR="00BA2304" w:rsidRPr="00766BDF" w:rsidRDefault="00BA2304" w:rsidP="00BA2304">
      <w:pPr>
        <w:widowControl w:val="0"/>
        <w:autoSpaceDE w:val="0"/>
        <w:autoSpaceDN w:val="0"/>
        <w:adjustRightInd w:val="0"/>
        <w:rPr>
          <w:rFonts w:asciiTheme="minorHAnsi" w:hAnsiTheme="minorHAnsi" w:cstheme="minorHAnsi"/>
        </w:rPr>
      </w:pPr>
      <w:r w:rsidRPr="00766BDF">
        <w:rPr>
          <w:rFonts w:asciiTheme="minorHAnsi" w:hAnsiTheme="minorHAnsi" w:cstheme="minorHAnsi"/>
        </w:rPr>
        <w:t>Other comments and questions may be submitted verbally.</w:t>
      </w:r>
    </w:p>
    <w:p w14:paraId="33EC62BB" w14:textId="77777777" w:rsidR="00BA2304" w:rsidRPr="00766BDF" w:rsidRDefault="00BA2304" w:rsidP="00BA2304">
      <w:pPr>
        <w:widowControl w:val="0"/>
        <w:autoSpaceDE w:val="0"/>
        <w:autoSpaceDN w:val="0"/>
        <w:adjustRightInd w:val="0"/>
        <w:rPr>
          <w:rFonts w:asciiTheme="minorHAnsi" w:hAnsiTheme="minorHAnsi" w:cstheme="minorHAnsi"/>
        </w:rPr>
      </w:pPr>
    </w:p>
    <w:p w14:paraId="0E94641F" w14:textId="2B3E8070" w:rsidR="00BA2304" w:rsidRPr="00766BDF" w:rsidRDefault="00BA2304" w:rsidP="00BA2304">
      <w:pPr>
        <w:pStyle w:val="BodyText"/>
        <w:rPr>
          <w:rFonts w:asciiTheme="minorHAnsi" w:hAnsiTheme="minorHAnsi" w:cstheme="minorHAnsi"/>
        </w:rPr>
      </w:pPr>
      <w:r w:rsidRPr="00766BDF">
        <w:rPr>
          <w:rFonts w:asciiTheme="minorHAnsi" w:hAnsiTheme="minorHAnsi" w:cstheme="minorHAnsi"/>
        </w:rPr>
        <w:t>Please refer to the company name and site name</w:t>
      </w:r>
      <w:r w:rsidR="00385666" w:rsidRPr="00766BDF">
        <w:rPr>
          <w:rFonts w:asciiTheme="minorHAnsi" w:hAnsiTheme="minorHAnsi" w:cstheme="minorHAnsi"/>
        </w:rPr>
        <w:t xml:space="preserve"> </w:t>
      </w:r>
      <w:r w:rsidRPr="00766BDF">
        <w:rPr>
          <w:rFonts w:asciiTheme="minorHAnsi" w:hAnsiTheme="minorHAnsi" w:cstheme="minorHAnsi"/>
        </w:rPr>
        <w:t>in this notice or send a copy of this notice with your comments, since the Department may not have received the permit Registration at the time of this notice.</w:t>
      </w:r>
    </w:p>
    <w:p w14:paraId="6DD1B7F9" w14:textId="77777777" w:rsidR="00BA2304" w:rsidRPr="00766BDF" w:rsidRDefault="00BA2304" w:rsidP="00BA2304">
      <w:pPr>
        <w:jc w:val="center"/>
        <w:rPr>
          <w:rFonts w:asciiTheme="minorHAnsi" w:hAnsiTheme="minorHAnsi" w:cstheme="minorHAnsi"/>
          <w:b/>
        </w:rPr>
      </w:pPr>
    </w:p>
    <w:p w14:paraId="218BCCEF" w14:textId="4C6A365B" w:rsidR="00BA2304" w:rsidRPr="00DB6397" w:rsidRDefault="00BA2304" w:rsidP="00BA2304">
      <w:pPr>
        <w:jc w:val="center"/>
        <w:rPr>
          <w:rFonts w:asciiTheme="minorHAnsi" w:hAnsiTheme="minorHAnsi" w:cstheme="minorHAnsi"/>
          <w:b/>
          <w:lang w:val="es-US"/>
        </w:rPr>
      </w:pPr>
      <w:r w:rsidRPr="00DB6397">
        <w:rPr>
          <w:rFonts w:asciiTheme="minorHAnsi" w:hAnsiTheme="minorHAnsi" w:cstheme="minorHAnsi"/>
          <w:b/>
          <w:lang w:val="es-US"/>
        </w:rPr>
        <w:t>Atención</w:t>
      </w:r>
    </w:p>
    <w:p w14:paraId="0B41C1DF" w14:textId="3C454DE8" w:rsidR="00BA2304" w:rsidRPr="00DB6397" w:rsidRDefault="00BA2304" w:rsidP="00BA2304">
      <w:pPr>
        <w:spacing w:beforeLines="1" w:before="2"/>
        <w:rPr>
          <w:rFonts w:asciiTheme="minorHAnsi" w:hAnsiTheme="minorHAnsi" w:cstheme="minorHAnsi"/>
          <w:lang w:val="es-US"/>
        </w:rPr>
      </w:pPr>
      <w:bookmarkStart w:id="38" w:name="_Hlk503523408"/>
      <w:r w:rsidRPr="00DB6397">
        <w:rPr>
          <w:rFonts w:asciiTheme="minorHAnsi" w:hAnsiTheme="minorHAnsi" w:cstheme="minorHAnsi"/>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666383" w:rsidRPr="00DB6397">
        <w:rPr>
          <w:rFonts w:asciiTheme="minorHAnsi" w:hAnsiTheme="minorHAnsi" w:cstheme="minorHAnsi"/>
          <w:lang w:val="es-US"/>
        </w:rPr>
        <w:t>505-629-</w:t>
      </w:r>
      <w:r w:rsidR="006A5553">
        <w:rPr>
          <w:rFonts w:asciiTheme="minorHAnsi" w:hAnsiTheme="minorHAnsi" w:cstheme="minorHAnsi"/>
          <w:lang w:val="es-US"/>
        </w:rPr>
        <w:t>7748</w:t>
      </w:r>
      <w:r w:rsidRPr="00DB6397">
        <w:rPr>
          <w:rFonts w:asciiTheme="minorHAnsi" w:hAnsiTheme="minorHAnsi" w:cstheme="minorHAnsi"/>
          <w:lang w:val="es-US"/>
        </w:rPr>
        <w:t xml:space="preserve">. </w:t>
      </w:r>
    </w:p>
    <w:bookmarkEnd w:id="38"/>
    <w:p w14:paraId="74B741B4" w14:textId="77777777" w:rsidR="00BA2304" w:rsidRPr="00DB6397" w:rsidRDefault="00BA2304" w:rsidP="00BA2304">
      <w:pPr>
        <w:jc w:val="both"/>
        <w:rPr>
          <w:rFonts w:asciiTheme="minorHAnsi" w:hAnsiTheme="minorHAnsi" w:cstheme="minorHAnsi"/>
          <w:lang w:val="es-US"/>
        </w:rPr>
      </w:pPr>
    </w:p>
    <w:p w14:paraId="35609159" w14:textId="77777777" w:rsidR="00BA2304" w:rsidRPr="00766BDF" w:rsidRDefault="00BA2304" w:rsidP="00BA2304">
      <w:pPr>
        <w:jc w:val="center"/>
        <w:rPr>
          <w:rFonts w:asciiTheme="minorHAnsi" w:hAnsiTheme="minorHAnsi" w:cstheme="minorHAnsi"/>
          <w:b/>
        </w:rPr>
      </w:pPr>
      <w:bookmarkStart w:id="39" w:name="_Hlk14420251"/>
      <w:r w:rsidRPr="00766BDF">
        <w:rPr>
          <w:rFonts w:asciiTheme="minorHAnsi" w:hAnsiTheme="minorHAnsi" w:cstheme="minorHAnsi"/>
          <w:b/>
        </w:rPr>
        <w:t>Notice of Non-Discrimination</w:t>
      </w:r>
    </w:p>
    <w:p w14:paraId="54B4E004" w14:textId="7CA69EC3" w:rsidR="009C4B11" w:rsidRPr="00766BDF" w:rsidRDefault="009C4B11" w:rsidP="009C4B11">
      <w:pPr>
        <w:ind w:right="-450"/>
        <w:rPr>
          <w:rFonts w:asciiTheme="minorHAnsi" w:hAnsiTheme="minorHAnsi" w:cstheme="minorHAnsi"/>
        </w:rPr>
      </w:pPr>
      <w:r w:rsidRPr="00766BDF">
        <w:rPr>
          <w:rFonts w:asciiTheme="minorHAnsi" w:hAnsiTheme="minorHAnsi" w:cstheme="minorHAnsi"/>
        </w:rPr>
        <w:lastRenderedPageBreak/>
        <w:t>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nd.coordinator@</w:t>
      </w:r>
      <w:r w:rsidR="00C5780A">
        <w:rPr>
          <w:rFonts w:asciiTheme="minorHAnsi" w:hAnsiTheme="minorHAnsi" w:cstheme="minorHAnsi"/>
        </w:rPr>
        <w:t>env</w:t>
      </w:r>
      <w:r w:rsidRPr="00766BDF">
        <w:rPr>
          <w:rFonts w:asciiTheme="minorHAnsi" w:hAnsiTheme="minorHAnsi" w:cstheme="minorHAnsi"/>
        </w:rPr>
        <w:t>.nm.</w:t>
      </w:r>
      <w:r w:rsidR="00C5780A">
        <w:rPr>
          <w:rFonts w:asciiTheme="minorHAnsi" w:hAnsiTheme="minorHAnsi" w:cstheme="minorHAnsi"/>
        </w:rPr>
        <w:t>gov</w:t>
      </w:r>
      <w:r w:rsidRPr="00766BDF">
        <w:rPr>
          <w:rFonts w:asciiTheme="minorHAnsi" w:hAnsiTheme="minorHAnsi" w:cstheme="minorHAnsi"/>
        </w:rPr>
        <w:t>. You may also</w:t>
      </w:r>
      <w:r w:rsidR="00385666" w:rsidRPr="00766BDF">
        <w:rPr>
          <w:rFonts w:asciiTheme="minorHAnsi" w:hAnsiTheme="minorHAnsi" w:cstheme="minorHAnsi"/>
        </w:rPr>
        <w:t xml:space="preserve"> </w:t>
      </w:r>
      <w:r w:rsidRPr="00766BDF">
        <w:rPr>
          <w:rFonts w:asciiTheme="minorHAnsi" w:hAnsiTheme="minorHAnsi" w:cstheme="minorHAnsi"/>
        </w:rPr>
        <w:t>visit our website at www.env.nm.gov/non-employee-discrimination-complaint-page/ to learn how and where to file a complaint of discrimination.</w:t>
      </w:r>
    </w:p>
    <w:bookmarkEnd w:id="39"/>
    <w:p w14:paraId="3A02EDBE" w14:textId="77777777" w:rsidR="00BA2304" w:rsidRPr="00766BDF" w:rsidRDefault="00BA2304" w:rsidP="00BA2304">
      <w:pPr>
        <w:rPr>
          <w:rFonts w:asciiTheme="minorHAnsi" w:hAnsiTheme="minorHAnsi" w:cstheme="minorHAnsi"/>
        </w:rPr>
      </w:pPr>
    </w:p>
    <w:p w14:paraId="1D676845" w14:textId="77777777" w:rsidR="00BA2304" w:rsidRPr="00766BDF" w:rsidRDefault="00BA2304" w:rsidP="00BA2304">
      <w:pPr>
        <w:rPr>
          <w:rFonts w:asciiTheme="minorHAnsi" w:hAnsiTheme="minorHAnsi" w:cstheme="minorHAnsi"/>
          <w:sz w:val="16"/>
          <w:szCs w:val="16"/>
        </w:rPr>
      </w:pPr>
    </w:p>
    <w:p w14:paraId="2317D52B" w14:textId="77777777" w:rsidR="00BA2304" w:rsidRPr="00766BDF" w:rsidRDefault="004C13FC" w:rsidP="00BA2304">
      <w:pPr>
        <w:pStyle w:val="BodyTextIndent"/>
        <w:spacing w:line="240" w:lineRule="auto"/>
        <w:ind w:left="0" w:firstLine="0"/>
        <w:jc w:val="center"/>
        <w:rPr>
          <w:rFonts w:asciiTheme="minorHAnsi" w:hAnsiTheme="minorHAnsi" w:cstheme="minorHAnsi"/>
          <w:b/>
          <w:bCs/>
          <w:sz w:val="36"/>
          <w:szCs w:val="36"/>
        </w:rPr>
      </w:pPr>
      <w:r w:rsidRPr="00766BDF">
        <w:rPr>
          <w:rFonts w:asciiTheme="minorHAnsi" w:hAnsiTheme="minorHAnsi" w:cstheme="minorHAnsi"/>
          <w:b/>
          <w:bCs/>
          <w:sz w:val="36"/>
          <w:szCs w:val="36"/>
        </w:rPr>
        <w:br w:type="page"/>
      </w:r>
      <w:r w:rsidR="00BA2304" w:rsidRPr="00766BDF">
        <w:rPr>
          <w:rFonts w:asciiTheme="minorHAnsi" w:hAnsiTheme="minorHAnsi" w:cstheme="minorHAnsi"/>
          <w:b/>
          <w:bCs/>
          <w:sz w:val="36"/>
          <w:szCs w:val="36"/>
        </w:rPr>
        <w:lastRenderedPageBreak/>
        <w:t>Section 10</w:t>
      </w:r>
    </w:p>
    <w:p w14:paraId="64598BA4" w14:textId="77777777" w:rsidR="00BA2304" w:rsidRPr="00766BDF" w:rsidRDefault="00BA2304" w:rsidP="00BA2304">
      <w:pPr>
        <w:pStyle w:val="BodyTextIndent"/>
        <w:spacing w:line="240" w:lineRule="auto"/>
        <w:jc w:val="center"/>
        <w:rPr>
          <w:rFonts w:asciiTheme="minorHAnsi" w:hAnsiTheme="minorHAnsi" w:cstheme="minorHAnsi"/>
          <w:b/>
          <w:bCs/>
          <w:sz w:val="36"/>
          <w:szCs w:val="36"/>
        </w:rPr>
      </w:pPr>
      <w:r w:rsidRPr="00766BDF">
        <w:rPr>
          <w:rFonts w:asciiTheme="minorHAnsi" w:hAnsiTheme="minorHAnsi" w:cstheme="minorHAnsi"/>
          <w:b/>
          <w:bCs/>
          <w:sz w:val="36"/>
          <w:szCs w:val="36"/>
        </w:rPr>
        <w:t>Certification</w:t>
      </w:r>
    </w:p>
    <w:p w14:paraId="635A9117" w14:textId="08C7FE72" w:rsidR="00BA2304" w:rsidRPr="00766BDF" w:rsidRDefault="00105DBD" w:rsidP="00D37452">
      <w:pPr>
        <w:jc w:val="center"/>
        <w:rPr>
          <w:rFonts w:asciiTheme="minorHAnsi" w:hAnsiTheme="minorHAnsi" w:cstheme="minorHAnsi"/>
        </w:rPr>
      </w:pPr>
      <w:r w:rsidRPr="00766BDF">
        <w:rPr>
          <w:rFonts w:asciiTheme="minorHAnsi" w:hAnsiTheme="minorHAnsi" w:cstheme="minorHAnsi"/>
        </w:rPr>
        <w:t>_________</w:t>
      </w:r>
      <w:r w:rsidR="00BA2304" w:rsidRPr="00766BDF">
        <w:rPr>
          <w:rFonts w:asciiTheme="minorHAnsi" w:hAnsiTheme="minorHAnsi" w:cstheme="minorHAnsi"/>
        </w:rPr>
        <w:t>_____________________________________________________________________________________________</w:t>
      </w:r>
    </w:p>
    <w:p w14:paraId="3C37E243" w14:textId="77777777" w:rsidR="00105DBD" w:rsidRPr="00766BDF" w:rsidRDefault="00105DBD" w:rsidP="00105DBD">
      <w:pPr>
        <w:rPr>
          <w:rFonts w:asciiTheme="minorHAnsi" w:hAnsiTheme="minorHAnsi" w:cstheme="minorHAnsi"/>
          <w:b/>
          <w:bCs/>
          <w:u w:val="single"/>
        </w:rPr>
      </w:pPr>
    </w:p>
    <w:p w14:paraId="659C9AEF" w14:textId="53535B2E" w:rsidR="00105DBD" w:rsidRPr="00766BDF" w:rsidRDefault="00105DBD" w:rsidP="00105DBD">
      <w:pPr>
        <w:rPr>
          <w:rFonts w:asciiTheme="minorHAnsi" w:hAnsiTheme="minorHAnsi" w:cstheme="minorHAnsi"/>
        </w:rPr>
      </w:pPr>
      <w:r w:rsidRPr="00766BDF">
        <w:rPr>
          <w:rFonts w:asciiTheme="minorHAnsi" w:hAnsiTheme="minorHAnsi" w:cstheme="minorHAnsi"/>
          <w:b/>
          <w:bCs/>
          <w:u w:val="single"/>
        </w:rPr>
        <w:t xml:space="preserve">Portal submittals: </w:t>
      </w:r>
      <w:r w:rsidRPr="00766BDF">
        <w:rPr>
          <w:rFonts w:asciiTheme="minorHAnsi" w:hAnsiTheme="minorHAnsi" w:cstheme="minorHAnsi"/>
        </w:rPr>
        <w:t xml:space="preserve">Actions submitted via the ePermitting Portal are certified electronically, </w:t>
      </w:r>
      <w:r w:rsidR="00385666" w:rsidRPr="00766BDF">
        <w:rPr>
          <w:rFonts w:asciiTheme="minorHAnsi" w:hAnsiTheme="minorHAnsi" w:cstheme="minorHAnsi"/>
        </w:rPr>
        <w:t>delete this</w:t>
      </w:r>
      <w:r w:rsidRPr="00766BDF">
        <w:rPr>
          <w:rFonts w:asciiTheme="minorHAnsi" w:hAnsiTheme="minorHAnsi" w:cstheme="minorHAnsi"/>
        </w:rPr>
        <w:t xml:space="preserve"> page</w:t>
      </w:r>
      <w:r w:rsidR="00385666" w:rsidRPr="00766BDF">
        <w:rPr>
          <w:rFonts w:asciiTheme="minorHAnsi" w:hAnsiTheme="minorHAnsi" w:cstheme="minorHAnsi"/>
        </w:rPr>
        <w:t xml:space="preserve">. </w:t>
      </w:r>
    </w:p>
    <w:p w14:paraId="247D196A" w14:textId="34488C1C" w:rsidR="00BA2304" w:rsidRPr="00766BDF" w:rsidRDefault="00105DBD" w:rsidP="00BA2304">
      <w:pPr>
        <w:rPr>
          <w:rFonts w:asciiTheme="minorHAnsi" w:hAnsiTheme="minorHAnsi" w:cstheme="minorHAnsi"/>
          <w:b/>
          <w:bCs/>
          <w:u w:val="single"/>
        </w:rPr>
      </w:pPr>
      <w:r w:rsidRPr="00766BDF">
        <w:rPr>
          <w:rFonts w:asciiTheme="minorHAnsi" w:hAnsiTheme="minorHAnsi" w:cstheme="minorHAnsi"/>
          <w:b/>
          <w:bCs/>
          <w:u w:val="single"/>
        </w:rPr>
        <w:t>Hardcopy submittals:</w:t>
      </w:r>
      <w:r w:rsidR="00385666" w:rsidRPr="00766BDF">
        <w:rPr>
          <w:rFonts w:asciiTheme="minorHAnsi" w:hAnsiTheme="minorHAnsi" w:cstheme="minorHAnsi"/>
          <w:b/>
          <w:bCs/>
          <w:u w:val="single"/>
        </w:rPr>
        <w:t xml:space="preserve"> include original with your submittal.</w:t>
      </w:r>
    </w:p>
    <w:p w14:paraId="7CA70288" w14:textId="77777777" w:rsidR="00105DBD" w:rsidRPr="00766BDF" w:rsidRDefault="00105DBD" w:rsidP="00BA2304">
      <w:pPr>
        <w:rPr>
          <w:rFonts w:asciiTheme="minorHAnsi" w:hAnsiTheme="minorHAnsi" w:cstheme="minorHAnsi"/>
        </w:rPr>
      </w:pPr>
    </w:p>
    <w:p w14:paraId="075018AA" w14:textId="77777777" w:rsidR="00385666" w:rsidRPr="00766BDF" w:rsidRDefault="00385666" w:rsidP="00BA2304">
      <w:pPr>
        <w:rPr>
          <w:rFonts w:asciiTheme="minorHAnsi" w:hAnsiTheme="minorHAnsi" w:cstheme="minorHAnsi"/>
        </w:rPr>
      </w:pPr>
    </w:p>
    <w:p w14:paraId="6E44CD39" w14:textId="5E33E11E" w:rsidR="00BA2304" w:rsidRPr="00766BDF" w:rsidRDefault="00BA2304" w:rsidP="00BA2304">
      <w:pPr>
        <w:rPr>
          <w:rFonts w:asciiTheme="minorHAnsi" w:hAnsiTheme="minorHAnsi" w:cstheme="minorHAnsi"/>
          <w:u w:val="single"/>
        </w:rPr>
      </w:pPr>
      <w:r w:rsidRPr="00766BDF">
        <w:rPr>
          <w:rFonts w:asciiTheme="minorHAnsi" w:hAnsiTheme="minorHAnsi" w:cstheme="minorHAnsi"/>
        </w:rPr>
        <w:t xml:space="preserve">Company Name: </w:t>
      </w:r>
      <w:r w:rsidRPr="00766BDF">
        <w:rPr>
          <w:rFonts w:asciiTheme="minorHAnsi" w:hAnsiTheme="minorHAnsi" w:cstheme="minorHAnsi"/>
          <w:u w:val="single"/>
        </w:rPr>
        <w:t xml:space="preserve">                                                                                      _</w:t>
      </w:r>
    </w:p>
    <w:p w14:paraId="6081FC1D" w14:textId="77777777" w:rsidR="00BA2304" w:rsidRPr="00766BDF" w:rsidRDefault="00BA2304" w:rsidP="00BA2304">
      <w:pPr>
        <w:rPr>
          <w:rFonts w:asciiTheme="minorHAnsi" w:hAnsiTheme="minorHAnsi" w:cstheme="minorHAnsi"/>
          <w:u w:val="single"/>
        </w:rPr>
      </w:pPr>
    </w:p>
    <w:p w14:paraId="75B1E0D7" w14:textId="77777777" w:rsidR="00BA2304" w:rsidRPr="00766BDF" w:rsidRDefault="00BA2304" w:rsidP="00BA2304">
      <w:pPr>
        <w:jc w:val="both"/>
        <w:rPr>
          <w:rFonts w:asciiTheme="minorHAnsi" w:hAnsiTheme="minorHAnsi" w:cstheme="minorHAnsi"/>
          <w:u w:val="single"/>
        </w:rPr>
      </w:pPr>
    </w:p>
    <w:p w14:paraId="440B7F0F" w14:textId="77777777" w:rsidR="00BA2304" w:rsidRPr="00766BDF" w:rsidRDefault="00BA2304" w:rsidP="00BA2304">
      <w:pPr>
        <w:spacing w:line="480" w:lineRule="auto"/>
        <w:jc w:val="both"/>
        <w:rPr>
          <w:rFonts w:asciiTheme="minorHAnsi" w:hAnsiTheme="minorHAnsi" w:cstheme="minorHAnsi"/>
        </w:rPr>
      </w:pPr>
      <w:r w:rsidRPr="00766BDF">
        <w:rPr>
          <w:rFonts w:asciiTheme="minorHAnsi" w:hAnsiTheme="minorHAnsi" w:cstheme="minorHAnsi"/>
        </w:rPr>
        <w:t xml:space="preserve">I, ___________________________________, hereby certify that the information and data submitted in this Registration are true and as accurate as possible, to the best of my knowledge and professional expertise and experience. </w:t>
      </w:r>
    </w:p>
    <w:p w14:paraId="08162C1C" w14:textId="77777777" w:rsidR="00BA2304" w:rsidRPr="00766BDF" w:rsidRDefault="00BA2304" w:rsidP="00BA2304">
      <w:pPr>
        <w:spacing w:line="480" w:lineRule="auto"/>
        <w:jc w:val="both"/>
        <w:rPr>
          <w:rFonts w:asciiTheme="minorHAnsi" w:hAnsiTheme="minorHAnsi" w:cstheme="minorHAnsi"/>
        </w:rPr>
      </w:pPr>
    </w:p>
    <w:p w14:paraId="55A6D07D"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rPr>
        <w:t xml:space="preserve">Signed this </w:t>
      </w: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r w:rsidRPr="00766BDF">
        <w:rPr>
          <w:rFonts w:asciiTheme="minorHAnsi" w:hAnsiTheme="minorHAnsi" w:cstheme="minorHAnsi"/>
        </w:rPr>
        <w:t xml:space="preserve"> upon my oath or affirmation, before a notary of the State of </w:t>
      </w:r>
      <w:r w:rsidRPr="00766BDF">
        <w:rPr>
          <w:rFonts w:asciiTheme="minorHAnsi" w:hAnsiTheme="minorHAnsi" w:cstheme="minorHAnsi"/>
          <w:u w:val="single"/>
        </w:rPr>
        <w:t xml:space="preserve"> </w:t>
      </w:r>
    </w:p>
    <w:p w14:paraId="7B992C97" w14:textId="77777777" w:rsidR="00BA2304" w:rsidRPr="00766BDF" w:rsidRDefault="00BA2304" w:rsidP="00BA2304">
      <w:pPr>
        <w:spacing w:line="480" w:lineRule="auto"/>
        <w:jc w:val="both"/>
        <w:rPr>
          <w:rFonts w:asciiTheme="minorHAnsi" w:hAnsiTheme="minorHAnsi" w:cstheme="minorHAnsi"/>
        </w:rPr>
      </w:pPr>
    </w:p>
    <w:p w14:paraId="3E508D40"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__________________________________.</w:t>
      </w:r>
    </w:p>
    <w:p w14:paraId="33479569" w14:textId="77777777" w:rsidR="00BA2304" w:rsidRPr="00766BDF" w:rsidRDefault="00BA2304" w:rsidP="00BA2304">
      <w:pPr>
        <w:jc w:val="both"/>
        <w:rPr>
          <w:rFonts w:asciiTheme="minorHAnsi" w:hAnsiTheme="minorHAnsi" w:cstheme="minorHAnsi"/>
        </w:rPr>
      </w:pPr>
    </w:p>
    <w:p w14:paraId="5C3BA9B8" w14:textId="77777777" w:rsidR="00BA2304" w:rsidRPr="00766BDF" w:rsidRDefault="00BA2304" w:rsidP="00BA2304">
      <w:pPr>
        <w:jc w:val="both"/>
        <w:rPr>
          <w:rFonts w:asciiTheme="minorHAnsi" w:hAnsiTheme="minorHAnsi" w:cstheme="minorHAnsi"/>
        </w:rPr>
      </w:pPr>
    </w:p>
    <w:p w14:paraId="77EAEA1B" w14:textId="77777777" w:rsidR="00BA2304" w:rsidRPr="00766BDF" w:rsidRDefault="00BA2304" w:rsidP="00BA2304">
      <w:pPr>
        <w:jc w:val="both"/>
        <w:rPr>
          <w:rFonts w:asciiTheme="minorHAnsi" w:hAnsiTheme="minorHAnsi" w:cstheme="minorHAnsi"/>
        </w:rPr>
      </w:pPr>
    </w:p>
    <w:p w14:paraId="0A240E17"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243D3AA2"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*Signature</w:t>
      </w:r>
      <w:r w:rsidRPr="00766BDF">
        <w:rPr>
          <w:rFonts w:asciiTheme="minorHAnsi" w:hAnsiTheme="minorHAnsi" w:cstheme="minorHAnsi"/>
        </w:rPr>
        <w:tab/>
        <w:t>Date</w:t>
      </w:r>
    </w:p>
    <w:p w14:paraId="5BFF2E1E" w14:textId="77777777" w:rsidR="00BA2304" w:rsidRPr="00766BDF" w:rsidRDefault="00BA2304" w:rsidP="00BA2304">
      <w:pPr>
        <w:jc w:val="both"/>
        <w:rPr>
          <w:rFonts w:asciiTheme="minorHAnsi" w:hAnsiTheme="minorHAnsi" w:cstheme="minorHAnsi"/>
        </w:rPr>
      </w:pPr>
    </w:p>
    <w:p w14:paraId="679929DC" w14:textId="77777777" w:rsidR="00BA2304" w:rsidRPr="00766BDF" w:rsidRDefault="00BA2304" w:rsidP="00BA2304">
      <w:pPr>
        <w:jc w:val="both"/>
        <w:rPr>
          <w:rFonts w:asciiTheme="minorHAnsi" w:hAnsiTheme="minorHAnsi" w:cstheme="minorHAnsi"/>
        </w:rPr>
      </w:pPr>
    </w:p>
    <w:p w14:paraId="79E7CB83"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4C7764B0"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Printed Name</w:t>
      </w:r>
      <w:r w:rsidRPr="00766BDF">
        <w:rPr>
          <w:rFonts w:asciiTheme="minorHAnsi" w:hAnsiTheme="minorHAnsi" w:cstheme="minorHAnsi"/>
        </w:rPr>
        <w:tab/>
        <w:t>Title</w:t>
      </w:r>
    </w:p>
    <w:p w14:paraId="1B5E96C5" w14:textId="77777777" w:rsidR="00BA2304" w:rsidRPr="00766BDF" w:rsidRDefault="00BA2304" w:rsidP="00BA2304">
      <w:pPr>
        <w:jc w:val="both"/>
        <w:rPr>
          <w:rFonts w:asciiTheme="minorHAnsi" w:hAnsiTheme="minorHAnsi" w:cstheme="minorHAnsi"/>
        </w:rPr>
      </w:pPr>
    </w:p>
    <w:p w14:paraId="16CACD73" w14:textId="77777777" w:rsidR="00BA2304" w:rsidRPr="00766BDF" w:rsidRDefault="00BA2304" w:rsidP="00BA2304">
      <w:pPr>
        <w:jc w:val="both"/>
        <w:rPr>
          <w:rFonts w:asciiTheme="minorHAnsi" w:hAnsiTheme="minorHAnsi" w:cstheme="minorHAnsi"/>
        </w:rPr>
      </w:pPr>
    </w:p>
    <w:p w14:paraId="7D386BFF" w14:textId="77777777" w:rsidR="00BA2304" w:rsidRPr="00766BDF" w:rsidRDefault="00BA2304" w:rsidP="00BA2304">
      <w:pPr>
        <w:jc w:val="both"/>
        <w:rPr>
          <w:rFonts w:asciiTheme="minorHAnsi" w:hAnsiTheme="minorHAnsi" w:cstheme="minorHAnsi"/>
        </w:rPr>
      </w:pPr>
    </w:p>
    <w:p w14:paraId="789410D1"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rPr>
        <w:t xml:space="preserve">Scribed and sworn before me on this </w:t>
      </w: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p>
    <w:p w14:paraId="63561371" w14:textId="77777777" w:rsidR="00BA2304" w:rsidRPr="00766BDF" w:rsidRDefault="00BA2304" w:rsidP="00BA2304">
      <w:pPr>
        <w:spacing w:line="480" w:lineRule="auto"/>
        <w:jc w:val="both"/>
        <w:rPr>
          <w:rFonts w:asciiTheme="minorHAnsi" w:hAnsiTheme="minorHAnsi" w:cstheme="minorHAnsi"/>
          <w:u w:val="single"/>
        </w:rPr>
      </w:pPr>
    </w:p>
    <w:p w14:paraId="7834B714" w14:textId="77777777" w:rsidR="00BA2304" w:rsidRPr="00766BDF" w:rsidRDefault="00BA2304" w:rsidP="00BA2304">
      <w:pPr>
        <w:spacing w:line="480" w:lineRule="auto"/>
        <w:jc w:val="both"/>
        <w:rPr>
          <w:rFonts w:asciiTheme="minorHAnsi" w:hAnsiTheme="minorHAnsi" w:cstheme="minorHAnsi"/>
        </w:rPr>
      </w:pPr>
      <w:r w:rsidRPr="00766BDF">
        <w:rPr>
          <w:rFonts w:asciiTheme="minorHAnsi" w:hAnsiTheme="minorHAnsi" w:cstheme="minorHAnsi"/>
        </w:rPr>
        <w:t xml:space="preserve">My authorization as a notary of the State of </w:t>
      </w:r>
      <w:r w:rsidRPr="00766BDF">
        <w:rPr>
          <w:rFonts w:asciiTheme="minorHAnsi" w:hAnsiTheme="minorHAnsi" w:cstheme="minorHAnsi"/>
          <w:u w:val="single"/>
        </w:rPr>
        <w:t xml:space="preserve">                                                              </w:t>
      </w:r>
      <w:r w:rsidRPr="00766BDF">
        <w:rPr>
          <w:rFonts w:asciiTheme="minorHAnsi" w:hAnsiTheme="minorHAnsi" w:cstheme="minorHAnsi"/>
        </w:rPr>
        <w:t xml:space="preserve"> expires on the </w:t>
      </w:r>
    </w:p>
    <w:p w14:paraId="19608316" w14:textId="77777777" w:rsidR="00BA2304" w:rsidRPr="00766BDF" w:rsidRDefault="00BA2304" w:rsidP="00BA2304">
      <w:pPr>
        <w:spacing w:line="480" w:lineRule="auto"/>
        <w:jc w:val="both"/>
        <w:rPr>
          <w:rFonts w:asciiTheme="minorHAnsi" w:hAnsiTheme="minorHAnsi" w:cstheme="minorHAnsi"/>
        </w:rPr>
      </w:pPr>
    </w:p>
    <w:p w14:paraId="2691B08B" w14:textId="77777777" w:rsidR="00BA2304" w:rsidRPr="00766BDF" w:rsidRDefault="00BA2304" w:rsidP="00BA2304">
      <w:pPr>
        <w:spacing w:line="480" w:lineRule="auto"/>
        <w:jc w:val="both"/>
        <w:rPr>
          <w:rFonts w:asciiTheme="minorHAnsi" w:hAnsiTheme="minorHAnsi" w:cstheme="minorHAnsi"/>
          <w:u w:val="single"/>
        </w:rPr>
      </w:pPr>
      <w:r w:rsidRPr="00766BDF">
        <w:rPr>
          <w:rFonts w:asciiTheme="minorHAnsi" w:hAnsiTheme="minorHAnsi" w:cstheme="minorHAnsi"/>
          <w:u w:val="single"/>
        </w:rPr>
        <w:t xml:space="preserve">                                 </w:t>
      </w:r>
      <w:r w:rsidRPr="00766BDF">
        <w:rPr>
          <w:rFonts w:asciiTheme="minorHAnsi" w:hAnsiTheme="minorHAnsi" w:cstheme="minorHAnsi"/>
        </w:rPr>
        <w:t xml:space="preserve"> day of  </w:t>
      </w:r>
      <w:r w:rsidRPr="00766BDF">
        <w:rPr>
          <w:rFonts w:asciiTheme="minorHAnsi" w:hAnsiTheme="minorHAnsi" w:cstheme="minorHAnsi"/>
          <w:u w:val="single"/>
        </w:rPr>
        <w:t xml:space="preserve">                                             </w:t>
      </w:r>
      <w:r w:rsidRPr="00766BDF">
        <w:rPr>
          <w:rFonts w:asciiTheme="minorHAnsi" w:hAnsiTheme="minorHAnsi" w:cstheme="minorHAnsi"/>
        </w:rPr>
        <w:t xml:space="preserve">,  </w:t>
      </w:r>
      <w:r w:rsidRPr="00766BDF">
        <w:rPr>
          <w:rFonts w:asciiTheme="minorHAnsi" w:hAnsiTheme="minorHAnsi" w:cstheme="minorHAnsi"/>
          <w:u w:val="single"/>
        </w:rPr>
        <w:t xml:space="preserve">                          .</w:t>
      </w:r>
    </w:p>
    <w:p w14:paraId="3E2E9E43" w14:textId="77777777" w:rsidR="00BA2304" w:rsidRPr="00766BDF" w:rsidRDefault="00BA2304" w:rsidP="00BA2304">
      <w:pPr>
        <w:spacing w:line="480" w:lineRule="auto"/>
        <w:jc w:val="both"/>
        <w:rPr>
          <w:rFonts w:asciiTheme="minorHAnsi" w:hAnsiTheme="minorHAnsi" w:cstheme="minorHAnsi"/>
          <w:u w:val="single"/>
        </w:rPr>
      </w:pPr>
    </w:p>
    <w:p w14:paraId="1D7A3B0C"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_______________________________________</w:t>
      </w:r>
      <w:r w:rsidRPr="00766BDF">
        <w:rPr>
          <w:rFonts w:asciiTheme="minorHAnsi" w:hAnsiTheme="minorHAnsi" w:cstheme="minorHAnsi"/>
        </w:rPr>
        <w:tab/>
        <w:t>_______________________</w:t>
      </w:r>
    </w:p>
    <w:p w14:paraId="7537F281" w14:textId="77777777" w:rsidR="00BA2304" w:rsidRPr="00766BDF" w:rsidRDefault="00BA2304" w:rsidP="00BA2304">
      <w:pPr>
        <w:tabs>
          <w:tab w:val="left" w:pos="6480"/>
        </w:tabs>
        <w:jc w:val="both"/>
        <w:rPr>
          <w:rFonts w:asciiTheme="minorHAnsi" w:hAnsiTheme="minorHAnsi" w:cstheme="minorHAnsi"/>
        </w:rPr>
      </w:pPr>
      <w:r w:rsidRPr="00766BDF">
        <w:rPr>
          <w:rFonts w:asciiTheme="minorHAnsi" w:hAnsiTheme="minorHAnsi" w:cstheme="minorHAnsi"/>
        </w:rPr>
        <w:t>Notary's Signature</w:t>
      </w:r>
      <w:r w:rsidRPr="00766BDF">
        <w:rPr>
          <w:rFonts w:asciiTheme="minorHAnsi" w:hAnsiTheme="minorHAnsi" w:cstheme="minorHAnsi"/>
        </w:rPr>
        <w:tab/>
        <w:t>Date</w:t>
      </w:r>
    </w:p>
    <w:p w14:paraId="7E5F3313" w14:textId="77777777" w:rsidR="00BA2304" w:rsidRPr="00766BDF" w:rsidRDefault="00BA2304" w:rsidP="00BA2304">
      <w:pPr>
        <w:jc w:val="both"/>
        <w:rPr>
          <w:rFonts w:asciiTheme="minorHAnsi" w:hAnsiTheme="minorHAnsi" w:cstheme="minorHAnsi"/>
        </w:rPr>
      </w:pPr>
    </w:p>
    <w:p w14:paraId="2537559E" w14:textId="77777777" w:rsidR="00BA2304" w:rsidRPr="00766BDF" w:rsidRDefault="00BA2304" w:rsidP="00BA2304">
      <w:pPr>
        <w:jc w:val="both"/>
        <w:rPr>
          <w:rFonts w:asciiTheme="minorHAnsi" w:hAnsiTheme="minorHAnsi" w:cstheme="minorHAnsi"/>
        </w:rPr>
      </w:pPr>
    </w:p>
    <w:p w14:paraId="56DC4FA9" w14:textId="77777777" w:rsidR="00BA2304" w:rsidRPr="00766BDF" w:rsidRDefault="00BA2304" w:rsidP="00BA2304">
      <w:pPr>
        <w:tabs>
          <w:tab w:val="left" w:pos="8325"/>
        </w:tabs>
        <w:jc w:val="both"/>
        <w:rPr>
          <w:rFonts w:asciiTheme="minorHAnsi" w:hAnsiTheme="minorHAnsi" w:cstheme="minorHAnsi"/>
        </w:rPr>
      </w:pPr>
      <w:r w:rsidRPr="00766BDF">
        <w:rPr>
          <w:rFonts w:asciiTheme="minorHAnsi" w:hAnsiTheme="minorHAnsi" w:cstheme="minorHAnsi"/>
        </w:rPr>
        <w:t>______________________________________</w:t>
      </w:r>
      <w:r w:rsidRPr="00766BDF">
        <w:rPr>
          <w:rFonts w:asciiTheme="minorHAnsi" w:hAnsiTheme="minorHAnsi" w:cstheme="minorHAnsi"/>
        </w:rPr>
        <w:tab/>
      </w:r>
    </w:p>
    <w:p w14:paraId="5CE8E840" w14:textId="77777777" w:rsidR="00BA2304" w:rsidRPr="00766BDF" w:rsidRDefault="00BA2304" w:rsidP="00BA2304">
      <w:pPr>
        <w:jc w:val="both"/>
        <w:rPr>
          <w:rFonts w:asciiTheme="minorHAnsi" w:hAnsiTheme="minorHAnsi" w:cstheme="minorHAnsi"/>
        </w:rPr>
      </w:pPr>
      <w:r w:rsidRPr="00766BDF">
        <w:rPr>
          <w:rFonts w:asciiTheme="minorHAnsi" w:hAnsiTheme="minorHAnsi" w:cstheme="minorHAnsi"/>
        </w:rPr>
        <w:t>Notary's Printed Name</w:t>
      </w:r>
    </w:p>
    <w:p w14:paraId="6E22C1A1" w14:textId="51D1A906" w:rsidR="00BA2304" w:rsidRPr="00766BDF" w:rsidRDefault="00BA2304" w:rsidP="00BA2304">
      <w:pPr>
        <w:rPr>
          <w:rFonts w:asciiTheme="minorHAnsi" w:hAnsiTheme="minorHAnsi" w:cstheme="minorHAnsi"/>
          <w:sz w:val="28"/>
          <w:szCs w:val="28"/>
        </w:rPr>
      </w:pPr>
    </w:p>
    <w:p w14:paraId="62BF0DD6" w14:textId="77777777" w:rsidR="0041468B" w:rsidRPr="00766BDF" w:rsidRDefault="0041468B" w:rsidP="00D37452">
      <w:pPr>
        <w:autoSpaceDE w:val="0"/>
        <w:autoSpaceDN w:val="0"/>
        <w:rPr>
          <w:rFonts w:asciiTheme="minorHAnsi" w:hAnsiTheme="minorHAnsi" w:cstheme="minorHAnsi"/>
          <w:sz w:val="28"/>
          <w:szCs w:val="28"/>
        </w:rPr>
      </w:pPr>
    </w:p>
    <w:p w14:paraId="25F501B5" w14:textId="0FEE59A5" w:rsidR="00A8636A" w:rsidRPr="00766BDF" w:rsidRDefault="004C1714" w:rsidP="00BA2304">
      <w:pPr>
        <w:rPr>
          <w:rFonts w:asciiTheme="minorHAnsi" w:hAnsiTheme="minorHAnsi" w:cstheme="minorHAnsi"/>
          <w:sz w:val="28"/>
          <w:szCs w:val="28"/>
        </w:rPr>
      </w:pPr>
      <w:r w:rsidRPr="00766BDF">
        <w:rPr>
          <w:rFonts w:asciiTheme="minorHAnsi" w:hAnsiTheme="minorHAnsi" w:cstheme="minorHAnsi"/>
          <w:sz w:val="28"/>
          <w:szCs w:val="28"/>
        </w:rPr>
        <w:br w:type="page"/>
      </w:r>
      <w:bookmarkStart w:id="40" w:name="_Hlk111132327"/>
      <w:r w:rsidR="00D37452" w:rsidRPr="00766BDF">
        <w:rPr>
          <w:rFonts w:asciiTheme="minorHAnsi" w:hAnsiTheme="minorHAnsi" w:cstheme="minorHAnsi"/>
          <w:sz w:val="28"/>
          <w:szCs w:val="28"/>
        </w:rPr>
        <w:lastRenderedPageBreak/>
        <w:t>Change Log</w:t>
      </w:r>
      <w:r w:rsidR="00C052DE" w:rsidRPr="00766BDF">
        <w:rPr>
          <w:rFonts w:asciiTheme="minorHAnsi" w:hAnsiTheme="minorHAnsi" w:cstheme="minorHAnsi"/>
          <w:sz w:val="28"/>
          <w:szCs w:val="28"/>
        </w:rPr>
        <w:t xml:space="preserve"> – Do </w:t>
      </w:r>
      <w:r w:rsidR="00A8636A" w:rsidRPr="00766BDF">
        <w:rPr>
          <w:rFonts w:asciiTheme="minorHAnsi" w:hAnsiTheme="minorHAnsi" w:cstheme="minorHAnsi"/>
          <w:b/>
          <w:bCs/>
          <w:sz w:val="28"/>
          <w:szCs w:val="28"/>
        </w:rPr>
        <w:t>not</w:t>
      </w:r>
      <w:r w:rsidR="00A8636A" w:rsidRPr="00766BDF">
        <w:rPr>
          <w:rFonts w:asciiTheme="minorHAnsi" w:hAnsiTheme="minorHAnsi" w:cstheme="minorHAnsi"/>
          <w:sz w:val="28"/>
          <w:szCs w:val="28"/>
        </w:rPr>
        <w:t xml:space="preserve"> submit this page with your application.</w:t>
      </w:r>
    </w:p>
    <w:p w14:paraId="54020AAD" w14:textId="77777777" w:rsidR="00A8636A" w:rsidRPr="00766BDF" w:rsidRDefault="00A8636A" w:rsidP="00BA2304">
      <w:pPr>
        <w:rPr>
          <w:rFonts w:asciiTheme="minorHAnsi" w:hAnsiTheme="minorHAnsi" w:cstheme="minorHAnsi"/>
          <w:sz w:val="28"/>
          <w:szCs w:val="28"/>
        </w:rPr>
      </w:pPr>
    </w:p>
    <w:p w14:paraId="734E3B58" w14:textId="4B3AFC97" w:rsidR="00662AA3" w:rsidRPr="00766BDF" w:rsidRDefault="00D25BCB" w:rsidP="00BA2304">
      <w:pPr>
        <w:rPr>
          <w:rFonts w:asciiTheme="minorHAnsi" w:hAnsiTheme="minorHAnsi" w:cstheme="minorHAnsi"/>
          <w:sz w:val="24"/>
          <w:szCs w:val="24"/>
        </w:rPr>
      </w:pPr>
      <w:r w:rsidRPr="00766BDF">
        <w:rPr>
          <w:rFonts w:asciiTheme="minorHAnsi" w:hAnsiTheme="minorHAnsi" w:cstheme="minorHAnsi"/>
          <w:sz w:val="24"/>
          <w:szCs w:val="24"/>
        </w:rPr>
        <w:t>If you are using a form older than the most current form</w:t>
      </w:r>
      <w:r w:rsidR="00D37452" w:rsidRPr="00766BDF">
        <w:rPr>
          <w:rFonts w:asciiTheme="minorHAnsi" w:hAnsiTheme="minorHAnsi" w:cstheme="minorHAnsi"/>
          <w:sz w:val="24"/>
          <w:szCs w:val="24"/>
        </w:rPr>
        <w:t xml:space="preserve"> posted on the website</w:t>
      </w:r>
      <w:r w:rsidRPr="00766BDF">
        <w:rPr>
          <w:rFonts w:asciiTheme="minorHAnsi" w:hAnsiTheme="minorHAnsi" w:cstheme="minorHAnsi"/>
          <w:sz w:val="24"/>
          <w:szCs w:val="24"/>
        </w:rPr>
        <w:t>, you are required to incorporate</w:t>
      </w:r>
      <w:r w:rsidR="00D37452" w:rsidRPr="00766BDF">
        <w:rPr>
          <w:rFonts w:asciiTheme="minorHAnsi" w:hAnsiTheme="minorHAnsi" w:cstheme="minorHAnsi"/>
          <w:sz w:val="24"/>
          <w:szCs w:val="24"/>
        </w:rPr>
        <w:t xml:space="preserve"> the</w:t>
      </w:r>
      <w:r w:rsidRPr="00766BDF">
        <w:rPr>
          <w:rFonts w:asciiTheme="minorHAnsi" w:hAnsiTheme="minorHAnsi" w:cstheme="minorHAnsi"/>
          <w:sz w:val="24"/>
          <w:szCs w:val="24"/>
        </w:rPr>
        <w:t xml:space="preserve"> changes listed. Periodically, AQB will announce </w:t>
      </w:r>
      <w:r w:rsidR="00225DA7" w:rsidRPr="00766BDF">
        <w:rPr>
          <w:rFonts w:asciiTheme="minorHAnsi" w:hAnsiTheme="minorHAnsi" w:cstheme="minorHAnsi"/>
          <w:sz w:val="24"/>
          <w:szCs w:val="24"/>
        </w:rPr>
        <w:t xml:space="preserve">when </w:t>
      </w:r>
      <w:r w:rsidR="00C949D2" w:rsidRPr="00766BDF">
        <w:rPr>
          <w:rFonts w:asciiTheme="minorHAnsi" w:hAnsiTheme="minorHAnsi" w:cstheme="minorHAnsi"/>
          <w:sz w:val="24"/>
          <w:szCs w:val="24"/>
        </w:rPr>
        <w:t xml:space="preserve">older </w:t>
      </w:r>
      <w:r w:rsidR="00225DA7" w:rsidRPr="00766BDF">
        <w:rPr>
          <w:rFonts w:asciiTheme="minorHAnsi" w:hAnsiTheme="minorHAnsi" w:cstheme="minorHAnsi"/>
          <w:sz w:val="24"/>
          <w:szCs w:val="24"/>
        </w:rPr>
        <w:t xml:space="preserve">form versions will no longer be accepted. </w:t>
      </w:r>
      <w:r w:rsidRPr="00766BDF">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2538"/>
        <w:gridCol w:w="7297"/>
      </w:tblGrid>
      <w:tr w:rsidR="00B26C9A" w:rsidRPr="00766BDF" w14:paraId="233BA1E3" w14:textId="77777777" w:rsidTr="0017231E">
        <w:tc>
          <w:tcPr>
            <w:tcW w:w="2538" w:type="dxa"/>
            <w:shd w:val="clear" w:color="auto" w:fill="E7E6E6" w:themeFill="background2"/>
          </w:tcPr>
          <w:p w14:paraId="269B423E" w14:textId="08B2DEFA" w:rsidR="00B26C9A" w:rsidRPr="00766BDF" w:rsidRDefault="00B26C9A" w:rsidP="00BA2304">
            <w:pPr>
              <w:rPr>
                <w:rFonts w:asciiTheme="minorHAnsi" w:hAnsiTheme="minorHAnsi" w:cstheme="minorHAnsi"/>
                <w:sz w:val="24"/>
                <w:szCs w:val="24"/>
              </w:rPr>
            </w:pPr>
            <w:r w:rsidRPr="00766BDF">
              <w:rPr>
                <w:rFonts w:asciiTheme="minorHAnsi" w:hAnsiTheme="minorHAnsi" w:cstheme="minorHAnsi"/>
                <w:sz w:val="24"/>
                <w:szCs w:val="24"/>
              </w:rPr>
              <w:t>Version Date</w:t>
            </w:r>
          </w:p>
        </w:tc>
        <w:tc>
          <w:tcPr>
            <w:tcW w:w="7297" w:type="dxa"/>
            <w:shd w:val="clear" w:color="auto" w:fill="E7E6E6" w:themeFill="background2"/>
          </w:tcPr>
          <w:p w14:paraId="66F6C049" w14:textId="23245A9B" w:rsidR="00B26C9A" w:rsidRPr="00766BDF" w:rsidRDefault="00B26C9A" w:rsidP="00BA2304">
            <w:pPr>
              <w:rPr>
                <w:rFonts w:asciiTheme="minorHAnsi" w:hAnsiTheme="minorHAnsi" w:cstheme="minorHAnsi"/>
                <w:sz w:val="24"/>
                <w:szCs w:val="24"/>
              </w:rPr>
            </w:pPr>
            <w:r w:rsidRPr="00766BDF">
              <w:rPr>
                <w:rFonts w:asciiTheme="minorHAnsi" w:hAnsiTheme="minorHAnsi" w:cstheme="minorHAnsi"/>
                <w:sz w:val="24"/>
                <w:szCs w:val="24"/>
              </w:rPr>
              <w:t>Changes Incorporated</w:t>
            </w:r>
          </w:p>
        </w:tc>
      </w:tr>
      <w:tr w:rsidR="00B26C9A" w:rsidRPr="00766BDF" w14:paraId="136371AD" w14:textId="77777777" w:rsidTr="0017231E">
        <w:tc>
          <w:tcPr>
            <w:tcW w:w="2538" w:type="dxa"/>
          </w:tcPr>
          <w:p w14:paraId="41BE547C" w14:textId="3193EDF4" w:rsidR="00B26C9A" w:rsidRPr="00766BDF" w:rsidRDefault="00C052DE" w:rsidP="00BA2304">
            <w:pPr>
              <w:rPr>
                <w:rFonts w:asciiTheme="minorHAnsi" w:hAnsiTheme="minorHAnsi" w:cstheme="minorHAnsi"/>
                <w:sz w:val="24"/>
                <w:szCs w:val="24"/>
              </w:rPr>
            </w:pPr>
            <w:r w:rsidRPr="00766BDF">
              <w:rPr>
                <w:rFonts w:asciiTheme="minorHAnsi" w:hAnsiTheme="minorHAnsi" w:cstheme="minorHAnsi"/>
                <w:sz w:val="24"/>
                <w:szCs w:val="24"/>
              </w:rPr>
              <w:t>September 7, 2022</w:t>
            </w:r>
          </w:p>
        </w:tc>
        <w:tc>
          <w:tcPr>
            <w:tcW w:w="7297" w:type="dxa"/>
          </w:tcPr>
          <w:p w14:paraId="6FDD2F10" w14:textId="3A877C18" w:rsidR="00B26C9A" w:rsidRPr="00766BDF" w:rsidRDefault="00345458" w:rsidP="00BA2304">
            <w:pPr>
              <w:rPr>
                <w:rFonts w:asciiTheme="minorHAnsi" w:hAnsiTheme="minorHAnsi" w:cstheme="minorHAnsi"/>
                <w:sz w:val="24"/>
                <w:szCs w:val="24"/>
              </w:rPr>
            </w:pPr>
            <w:r w:rsidRPr="00766BDF">
              <w:rPr>
                <w:rFonts w:asciiTheme="minorHAnsi" w:hAnsiTheme="minorHAnsi" w:cstheme="minorHAnsi"/>
                <w:sz w:val="24"/>
                <w:szCs w:val="24"/>
              </w:rPr>
              <w:t>Older v</w:t>
            </w:r>
            <w:r w:rsidR="00B26C9A" w:rsidRPr="00766BDF">
              <w:rPr>
                <w:rFonts w:asciiTheme="minorHAnsi" w:hAnsiTheme="minorHAnsi" w:cstheme="minorHAnsi"/>
                <w:sz w:val="24"/>
                <w:szCs w:val="24"/>
              </w:rPr>
              <w:t xml:space="preserve">ersions of </w:t>
            </w:r>
            <w:r w:rsidRPr="00766BDF">
              <w:rPr>
                <w:rFonts w:asciiTheme="minorHAnsi" w:hAnsiTheme="minorHAnsi" w:cstheme="minorHAnsi"/>
                <w:sz w:val="24"/>
                <w:szCs w:val="24"/>
              </w:rPr>
              <w:t xml:space="preserve">this form </w:t>
            </w:r>
            <w:r w:rsidR="00B26C9A" w:rsidRPr="00766BDF">
              <w:rPr>
                <w:rFonts w:asciiTheme="minorHAnsi" w:hAnsiTheme="minorHAnsi" w:cstheme="minorHAnsi"/>
                <w:sz w:val="24"/>
                <w:szCs w:val="24"/>
              </w:rPr>
              <w:t xml:space="preserve">will not be accepted after </w:t>
            </w:r>
            <w:r w:rsidR="00C052DE" w:rsidRPr="00766BDF">
              <w:rPr>
                <w:rFonts w:asciiTheme="minorHAnsi" w:hAnsiTheme="minorHAnsi" w:cstheme="minorHAnsi"/>
                <w:sz w:val="24"/>
                <w:szCs w:val="24"/>
              </w:rPr>
              <w:t xml:space="preserve">October </w:t>
            </w:r>
            <w:r w:rsidR="00054E10" w:rsidRPr="00766BDF">
              <w:rPr>
                <w:rFonts w:asciiTheme="minorHAnsi" w:hAnsiTheme="minorHAnsi" w:cstheme="minorHAnsi"/>
                <w:sz w:val="24"/>
                <w:szCs w:val="24"/>
              </w:rPr>
              <w:t>24</w:t>
            </w:r>
            <w:r w:rsidR="00FE17C2" w:rsidRPr="00766BDF">
              <w:rPr>
                <w:rFonts w:asciiTheme="minorHAnsi" w:hAnsiTheme="minorHAnsi" w:cstheme="minorHAnsi"/>
                <w:sz w:val="24"/>
                <w:szCs w:val="24"/>
              </w:rPr>
              <w:t>, 2022.</w:t>
            </w:r>
            <w:r w:rsidR="002416D9" w:rsidRPr="00766BDF">
              <w:rPr>
                <w:rFonts w:asciiTheme="minorHAnsi" w:hAnsiTheme="minorHAnsi" w:cstheme="minorHAnsi"/>
                <w:sz w:val="24"/>
                <w:szCs w:val="24"/>
              </w:rPr>
              <w:t xml:space="preserve"> (Use the Public Notice </w:t>
            </w:r>
            <w:r w:rsidR="00054E10" w:rsidRPr="00766BDF">
              <w:rPr>
                <w:rFonts w:asciiTheme="minorHAnsi" w:hAnsiTheme="minorHAnsi" w:cstheme="minorHAnsi"/>
                <w:sz w:val="24"/>
                <w:szCs w:val="24"/>
              </w:rPr>
              <w:t>template</w:t>
            </w:r>
            <w:r w:rsidR="002416D9" w:rsidRPr="00766BDF">
              <w:rPr>
                <w:rFonts w:asciiTheme="minorHAnsi" w:hAnsiTheme="minorHAnsi" w:cstheme="minorHAnsi"/>
                <w:sz w:val="24"/>
                <w:szCs w:val="24"/>
              </w:rPr>
              <w:t xml:space="preserve"> in this version</w:t>
            </w:r>
            <w:r w:rsidR="00054E10" w:rsidRPr="00766BDF">
              <w:rPr>
                <w:rFonts w:asciiTheme="minorHAnsi" w:hAnsiTheme="minorHAnsi" w:cstheme="minorHAnsi"/>
                <w:sz w:val="24"/>
                <w:szCs w:val="24"/>
              </w:rPr>
              <w:t xml:space="preserve"> as soon as possible, but no later than October 24, 2022</w:t>
            </w:r>
            <w:r w:rsidR="002416D9" w:rsidRPr="00766BDF">
              <w:rPr>
                <w:rFonts w:asciiTheme="minorHAnsi" w:hAnsiTheme="minorHAnsi" w:cstheme="minorHAnsi"/>
                <w:sz w:val="24"/>
                <w:szCs w:val="24"/>
              </w:rPr>
              <w:t>.)</w:t>
            </w:r>
          </w:p>
        </w:tc>
      </w:tr>
      <w:tr w:rsidR="00B26C9A" w:rsidRPr="00766BDF" w14:paraId="01E23E71" w14:textId="77777777" w:rsidTr="0017231E">
        <w:tc>
          <w:tcPr>
            <w:tcW w:w="2538" w:type="dxa"/>
          </w:tcPr>
          <w:p w14:paraId="7185283E" w14:textId="2C923B2A" w:rsidR="00B26C9A" w:rsidRPr="00766BDF" w:rsidRDefault="00F4716B" w:rsidP="00BA2304">
            <w:pPr>
              <w:rPr>
                <w:rFonts w:asciiTheme="minorHAnsi" w:hAnsiTheme="minorHAnsi" w:cstheme="minorHAnsi"/>
                <w:sz w:val="24"/>
                <w:szCs w:val="24"/>
              </w:rPr>
            </w:pPr>
            <w:r w:rsidRPr="00766BDF">
              <w:rPr>
                <w:rFonts w:asciiTheme="minorHAnsi" w:hAnsiTheme="minorHAnsi" w:cstheme="minorHAnsi"/>
                <w:sz w:val="24"/>
                <w:szCs w:val="24"/>
              </w:rPr>
              <w:t>September 13, 2022</w:t>
            </w:r>
          </w:p>
        </w:tc>
        <w:tc>
          <w:tcPr>
            <w:tcW w:w="7297" w:type="dxa"/>
          </w:tcPr>
          <w:p w14:paraId="0888C460" w14:textId="1F1F9063" w:rsidR="00B26C9A" w:rsidRPr="00766BDF" w:rsidRDefault="00F4716B" w:rsidP="00F4716B">
            <w:pPr>
              <w:spacing w:line="360" w:lineRule="auto"/>
              <w:rPr>
                <w:rFonts w:asciiTheme="minorHAnsi" w:hAnsiTheme="minorHAnsi" w:cstheme="minorHAnsi"/>
                <w:sz w:val="24"/>
                <w:szCs w:val="24"/>
              </w:rPr>
            </w:pPr>
            <w:r w:rsidRPr="00766BDF">
              <w:rPr>
                <w:rFonts w:asciiTheme="minorHAnsi" w:hAnsiTheme="minorHAnsi" w:cstheme="minorHAnsi"/>
                <w:sz w:val="24"/>
                <w:szCs w:val="24"/>
              </w:rPr>
              <w:t xml:space="preserve">Corrected instructions – Portal submittals go to page </w:t>
            </w:r>
            <w:r w:rsidRPr="00766BDF">
              <w:rPr>
                <w:rFonts w:asciiTheme="minorHAnsi" w:hAnsiTheme="minorHAnsi" w:cstheme="minorHAnsi"/>
                <w:b/>
                <w:bCs/>
                <w:sz w:val="24"/>
                <w:szCs w:val="24"/>
              </w:rPr>
              <w:t>5</w:t>
            </w:r>
            <w:r w:rsidRPr="00766BDF">
              <w:rPr>
                <w:rFonts w:asciiTheme="minorHAnsi" w:hAnsiTheme="minorHAnsi" w:cstheme="minorHAnsi"/>
                <w:sz w:val="24"/>
                <w:szCs w:val="24"/>
              </w:rPr>
              <w:t xml:space="preserve"> to start. </w:t>
            </w:r>
          </w:p>
        </w:tc>
      </w:tr>
      <w:tr w:rsidR="00B26C9A" w:rsidRPr="00766BDF" w14:paraId="03C9ECCE" w14:textId="77777777" w:rsidTr="0017231E">
        <w:tc>
          <w:tcPr>
            <w:tcW w:w="2538" w:type="dxa"/>
          </w:tcPr>
          <w:p w14:paraId="5F8224EE" w14:textId="63EBF62D" w:rsidR="00B26C9A" w:rsidRPr="00766BDF" w:rsidRDefault="00783C66" w:rsidP="00BA2304">
            <w:pPr>
              <w:rPr>
                <w:rFonts w:asciiTheme="minorHAnsi" w:hAnsiTheme="minorHAnsi" w:cstheme="minorHAnsi"/>
                <w:sz w:val="24"/>
                <w:szCs w:val="24"/>
              </w:rPr>
            </w:pPr>
            <w:r w:rsidRPr="00766BDF">
              <w:rPr>
                <w:rFonts w:asciiTheme="minorHAnsi" w:hAnsiTheme="minorHAnsi" w:cstheme="minorHAnsi"/>
                <w:sz w:val="24"/>
                <w:szCs w:val="24"/>
              </w:rPr>
              <w:t>October 14, 2022</w:t>
            </w:r>
          </w:p>
        </w:tc>
        <w:tc>
          <w:tcPr>
            <w:tcW w:w="7297" w:type="dxa"/>
          </w:tcPr>
          <w:p w14:paraId="1D774620" w14:textId="61197194" w:rsidR="00B26C9A" w:rsidRPr="00766BDF" w:rsidRDefault="00783C66" w:rsidP="00BA2304">
            <w:pPr>
              <w:rPr>
                <w:rFonts w:asciiTheme="minorHAnsi" w:hAnsiTheme="minorHAnsi" w:cstheme="minorHAnsi"/>
                <w:sz w:val="24"/>
                <w:szCs w:val="24"/>
              </w:rPr>
            </w:pPr>
            <w:r w:rsidRPr="00766BDF">
              <w:rPr>
                <w:rFonts w:asciiTheme="minorHAnsi" w:hAnsiTheme="minorHAnsi" w:cstheme="minorHAnsi"/>
                <w:sz w:val="24"/>
                <w:szCs w:val="24"/>
              </w:rPr>
              <w:t>2023 Fee Updates</w:t>
            </w:r>
          </w:p>
        </w:tc>
      </w:tr>
      <w:tr w:rsidR="00B26C9A" w:rsidRPr="00766BDF" w14:paraId="7C53D951" w14:textId="77777777" w:rsidTr="0017231E">
        <w:tc>
          <w:tcPr>
            <w:tcW w:w="2538" w:type="dxa"/>
          </w:tcPr>
          <w:p w14:paraId="748E50A2" w14:textId="3E42C2A5" w:rsidR="00940A1E" w:rsidRPr="00766BDF" w:rsidRDefault="00940A1E" w:rsidP="00911366">
            <w:pPr>
              <w:rPr>
                <w:rFonts w:asciiTheme="minorHAnsi" w:hAnsiTheme="minorHAnsi" w:cstheme="minorHAnsi"/>
                <w:sz w:val="24"/>
                <w:szCs w:val="24"/>
              </w:rPr>
            </w:pPr>
            <w:r>
              <w:rPr>
                <w:rFonts w:asciiTheme="minorHAnsi" w:hAnsiTheme="minorHAnsi" w:cstheme="minorHAnsi"/>
                <w:sz w:val="24"/>
                <w:szCs w:val="24"/>
              </w:rPr>
              <w:t>October 25, 2022</w:t>
            </w:r>
          </w:p>
        </w:tc>
        <w:tc>
          <w:tcPr>
            <w:tcW w:w="7297" w:type="dxa"/>
          </w:tcPr>
          <w:p w14:paraId="4197EC5F" w14:textId="6340EAFB" w:rsidR="00B26C9A" w:rsidRPr="00766BDF" w:rsidRDefault="00940A1E" w:rsidP="00BA2304">
            <w:pPr>
              <w:rPr>
                <w:rFonts w:asciiTheme="minorHAnsi" w:hAnsiTheme="minorHAnsi" w:cstheme="minorHAnsi"/>
                <w:sz w:val="24"/>
                <w:szCs w:val="24"/>
              </w:rPr>
            </w:pPr>
            <w:r>
              <w:rPr>
                <w:rFonts w:asciiTheme="minorHAnsi" w:hAnsiTheme="minorHAnsi" w:cstheme="minorHAnsi"/>
                <w:sz w:val="24"/>
                <w:szCs w:val="24"/>
              </w:rPr>
              <w:t>Added Compliance Disclosure Form, changed font to Calib</w:t>
            </w:r>
            <w:r w:rsidR="000A13E9">
              <w:rPr>
                <w:rFonts w:asciiTheme="minorHAnsi" w:hAnsiTheme="minorHAnsi" w:cstheme="minorHAnsi"/>
                <w:sz w:val="24"/>
                <w:szCs w:val="24"/>
              </w:rPr>
              <w:t>ri</w:t>
            </w:r>
            <w:r w:rsidR="00C5780A">
              <w:rPr>
                <w:rFonts w:asciiTheme="minorHAnsi" w:hAnsiTheme="minorHAnsi" w:cstheme="minorHAnsi"/>
                <w:sz w:val="24"/>
                <w:szCs w:val="24"/>
              </w:rPr>
              <w:t xml:space="preserve">, updated email address for Non-Discrimination Coordinator. </w:t>
            </w:r>
          </w:p>
        </w:tc>
      </w:tr>
      <w:tr w:rsidR="00C052DE" w:rsidRPr="00766BDF" w14:paraId="2E04324C" w14:textId="77777777" w:rsidTr="0017231E">
        <w:tc>
          <w:tcPr>
            <w:tcW w:w="2538" w:type="dxa"/>
          </w:tcPr>
          <w:p w14:paraId="60F81C49" w14:textId="7BA618EF" w:rsidR="00C052DE" w:rsidRPr="00766BDF" w:rsidRDefault="00D30E57" w:rsidP="00911366">
            <w:pPr>
              <w:rPr>
                <w:rFonts w:asciiTheme="minorHAnsi" w:hAnsiTheme="minorHAnsi" w:cstheme="minorHAnsi"/>
                <w:sz w:val="24"/>
                <w:szCs w:val="24"/>
              </w:rPr>
            </w:pPr>
            <w:r>
              <w:rPr>
                <w:rFonts w:asciiTheme="minorHAnsi" w:hAnsiTheme="minorHAnsi" w:cstheme="minorHAnsi"/>
                <w:sz w:val="24"/>
                <w:szCs w:val="24"/>
              </w:rPr>
              <w:t>February 23, 2023</w:t>
            </w:r>
          </w:p>
        </w:tc>
        <w:tc>
          <w:tcPr>
            <w:tcW w:w="7297" w:type="dxa"/>
          </w:tcPr>
          <w:p w14:paraId="2961F517" w14:textId="382B66A1" w:rsidR="00C052DE" w:rsidRPr="00766BDF" w:rsidRDefault="00D30E57" w:rsidP="00BA2304">
            <w:pPr>
              <w:rPr>
                <w:rFonts w:asciiTheme="minorHAnsi" w:hAnsiTheme="minorHAnsi" w:cstheme="minorHAnsi"/>
                <w:sz w:val="24"/>
                <w:szCs w:val="24"/>
              </w:rPr>
            </w:pPr>
            <w:r>
              <w:rPr>
                <w:rFonts w:asciiTheme="minorHAnsi" w:hAnsiTheme="minorHAnsi" w:cstheme="minorHAnsi"/>
                <w:sz w:val="24"/>
                <w:szCs w:val="24"/>
              </w:rPr>
              <w:t>Update</w:t>
            </w:r>
            <w:r w:rsidR="00666383">
              <w:rPr>
                <w:rFonts w:asciiTheme="minorHAnsi" w:hAnsiTheme="minorHAnsi" w:cstheme="minorHAnsi"/>
                <w:sz w:val="24"/>
                <w:szCs w:val="24"/>
              </w:rPr>
              <w:t xml:space="preserve">s </w:t>
            </w:r>
            <w:r>
              <w:rPr>
                <w:rFonts w:asciiTheme="minorHAnsi" w:hAnsiTheme="minorHAnsi" w:cstheme="minorHAnsi"/>
                <w:sz w:val="24"/>
                <w:szCs w:val="24"/>
              </w:rPr>
              <w:t>to</w:t>
            </w:r>
            <w:r w:rsidR="00666383">
              <w:rPr>
                <w:rFonts w:asciiTheme="minorHAnsi" w:hAnsiTheme="minorHAnsi" w:cstheme="minorHAnsi"/>
                <w:sz w:val="24"/>
                <w:szCs w:val="24"/>
              </w:rPr>
              <w:t>: Submittal instructions,</w:t>
            </w:r>
            <w:r>
              <w:rPr>
                <w:rFonts w:asciiTheme="minorHAnsi" w:hAnsiTheme="minorHAnsi" w:cstheme="minorHAnsi"/>
                <w:sz w:val="24"/>
                <w:szCs w:val="24"/>
              </w:rPr>
              <w:t xml:space="preserve"> </w:t>
            </w:r>
            <w:r w:rsidR="00666383">
              <w:rPr>
                <w:rFonts w:asciiTheme="minorHAnsi" w:hAnsiTheme="minorHAnsi" w:cstheme="minorHAnsi"/>
                <w:sz w:val="24"/>
                <w:szCs w:val="24"/>
              </w:rPr>
              <w:t xml:space="preserve">Section 3 SSM options, </w:t>
            </w:r>
            <w:r w:rsidR="00E4220F">
              <w:rPr>
                <w:rFonts w:asciiTheme="minorHAnsi" w:hAnsiTheme="minorHAnsi" w:cstheme="minorHAnsi"/>
                <w:sz w:val="24"/>
                <w:szCs w:val="24"/>
              </w:rPr>
              <w:t xml:space="preserve">AECT instructions, </w:t>
            </w:r>
            <w:r w:rsidR="00666383">
              <w:rPr>
                <w:rFonts w:asciiTheme="minorHAnsi" w:hAnsiTheme="minorHAnsi" w:cstheme="minorHAnsi"/>
                <w:sz w:val="24"/>
                <w:szCs w:val="24"/>
              </w:rPr>
              <w:t xml:space="preserve">phone number for Spanish speaker, removed 2022 fee amount. </w:t>
            </w:r>
          </w:p>
        </w:tc>
      </w:tr>
      <w:tr w:rsidR="00B26C9A" w:rsidRPr="00766BDF" w14:paraId="1959E762" w14:textId="77777777" w:rsidTr="0017231E">
        <w:tc>
          <w:tcPr>
            <w:tcW w:w="2538" w:type="dxa"/>
          </w:tcPr>
          <w:p w14:paraId="37C4EC57" w14:textId="0186D2D7" w:rsidR="00B26C9A" w:rsidRPr="00766BDF" w:rsidRDefault="00CA1866" w:rsidP="00BA2304">
            <w:pPr>
              <w:rPr>
                <w:rFonts w:asciiTheme="minorHAnsi" w:hAnsiTheme="minorHAnsi" w:cstheme="minorHAnsi"/>
                <w:sz w:val="24"/>
                <w:szCs w:val="24"/>
              </w:rPr>
            </w:pPr>
            <w:r>
              <w:rPr>
                <w:rFonts w:asciiTheme="minorHAnsi" w:hAnsiTheme="minorHAnsi" w:cstheme="minorHAnsi"/>
                <w:sz w:val="24"/>
                <w:szCs w:val="24"/>
              </w:rPr>
              <w:t xml:space="preserve">May 3, </w:t>
            </w:r>
            <w:r w:rsidR="00F667D5">
              <w:rPr>
                <w:rFonts w:asciiTheme="minorHAnsi" w:hAnsiTheme="minorHAnsi" w:cstheme="minorHAnsi"/>
                <w:sz w:val="24"/>
                <w:szCs w:val="24"/>
              </w:rPr>
              <w:t>2023</w:t>
            </w:r>
          </w:p>
        </w:tc>
        <w:tc>
          <w:tcPr>
            <w:tcW w:w="7297" w:type="dxa"/>
          </w:tcPr>
          <w:p w14:paraId="0B10AA17" w14:textId="5FFC8C38" w:rsidR="00B26C9A" w:rsidRPr="00766BDF" w:rsidRDefault="00F667D5" w:rsidP="00BA2304">
            <w:pPr>
              <w:rPr>
                <w:rFonts w:asciiTheme="minorHAnsi" w:hAnsiTheme="minorHAnsi" w:cstheme="minorHAnsi"/>
                <w:sz w:val="24"/>
                <w:szCs w:val="24"/>
              </w:rPr>
            </w:pPr>
            <w:r>
              <w:rPr>
                <w:rFonts w:asciiTheme="minorHAnsi" w:hAnsiTheme="minorHAnsi" w:cstheme="minorHAnsi"/>
                <w:sz w:val="24"/>
                <w:szCs w:val="24"/>
              </w:rPr>
              <w:t xml:space="preserve">Generalized the </w:t>
            </w:r>
            <w:r w:rsidR="002B3F03" w:rsidRPr="002B3F03">
              <w:rPr>
                <w:rFonts w:asciiTheme="minorHAnsi" w:hAnsiTheme="minorHAnsi" w:cstheme="minorHAnsi"/>
                <w:sz w:val="24"/>
                <w:szCs w:val="24"/>
              </w:rPr>
              <w:t xml:space="preserve">Non-Discrimination Coordinator </w:t>
            </w:r>
            <w:r>
              <w:rPr>
                <w:rFonts w:asciiTheme="minorHAnsi" w:hAnsiTheme="minorHAnsi" w:cstheme="minorHAnsi"/>
                <w:sz w:val="24"/>
                <w:szCs w:val="24"/>
              </w:rPr>
              <w:t>contact in the public notice template.</w:t>
            </w:r>
            <w:r w:rsidR="00CA1866">
              <w:rPr>
                <w:rFonts w:asciiTheme="minorHAnsi" w:hAnsiTheme="minorHAnsi" w:cstheme="minorHAnsi"/>
                <w:sz w:val="24"/>
                <w:szCs w:val="24"/>
              </w:rPr>
              <w:t xml:space="preserve"> Added construction status requirements for Part 50 NMAC justification.</w:t>
            </w:r>
          </w:p>
        </w:tc>
      </w:tr>
      <w:tr w:rsidR="00F667D5" w:rsidRPr="00766BDF" w14:paraId="03AF0A42" w14:textId="77777777" w:rsidTr="0017231E">
        <w:tc>
          <w:tcPr>
            <w:tcW w:w="2538" w:type="dxa"/>
          </w:tcPr>
          <w:p w14:paraId="59FB7E7E" w14:textId="039DD599" w:rsidR="00F667D5" w:rsidRPr="00766BDF" w:rsidRDefault="00E13E5E" w:rsidP="00BA2304">
            <w:pPr>
              <w:rPr>
                <w:rFonts w:asciiTheme="minorHAnsi" w:hAnsiTheme="minorHAnsi" w:cstheme="minorHAnsi"/>
                <w:sz w:val="24"/>
                <w:szCs w:val="24"/>
              </w:rPr>
            </w:pPr>
            <w:r>
              <w:rPr>
                <w:rFonts w:asciiTheme="minorHAnsi" w:hAnsiTheme="minorHAnsi" w:cstheme="minorHAnsi"/>
                <w:sz w:val="24"/>
                <w:szCs w:val="24"/>
              </w:rPr>
              <w:t>July 12, 2023</w:t>
            </w:r>
          </w:p>
        </w:tc>
        <w:tc>
          <w:tcPr>
            <w:tcW w:w="7297" w:type="dxa"/>
          </w:tcPr>
          <w:p w14:paraId="20309ACA" w14:textId="0487C8A6" w:rsidR="00F667D5" w:rsidRPr="00766BDF" w:rsidRDefault="00E13E5E" w:rsidP="00BA2304">
            <w:pPr>
              <w:rPr>
                <w:rFonts w:asciiTheme="minorHAnsi" w:hAnsiTheme="minorHAnsi" w:cstheme="minorHAnsi"/>
                <w:sz w:val="24"/>
                <w:szCs w:val="24"/>
              </w:rPr>
            </w:pPr>
            <w:r w:rsidRPr="00E13E5E">
              <w:rPr>
                <w:rFonts w:asciiTheme="minorHAnsi" w:hAnsiTheme="minorHAnsi" w:cstheme="minorHAnsi"/>
                <w:sz w:val="24"/>
                <w:szCs w:val="24"/>
              </w:rPr>
              <w:t>PN Template updated to require longitude and latitude coordinates in decimal degrees.</w:t>
            </w:r>
            <w:r w:rsidR="005E0BE7">
              <w:rPr>
                <w:rFonts w:asciiTheme="minorHAnsi" w:hAnsiTheme="minorHAnsi" w:cstheme="minorHAnsi"/>
                <w:sz w:val="24"/>
                <w:szCs w:val="24"/>
              </w:rPr>
              <w:t xml:space="preserve"> Removed section, township, range and NAD 27.</w:t>
            </w:r>
          </w:p>
        </w:tc>
      </w:tr>
      <w:tr w:rsidR="00F667D5" w:rsidRPr="00766BDF" w14:paraId="7F893FA1" w14:textId="77777777" w:rsidTr="0017231E">
        <w:tc>
          <w:tcPr>
            <w:tcW w:w="2538" w:type="dxa"/>
          </w:tcPr>
          <w:p w14:paraId="622D65BB" w14:textId="51D75873" w:rsidR="00F667D5" w:rsidRPr="00766BDF" w:rsidRDefault="00BF3FCC" w:rsidP="00BA2304">
            <w:pPr>
              <w:rPr>
                <w:rFonts w:asciiTheme="minorHAnsi" w:hAnsiTheme="minorHAnsi" w:cstheme="minorHAnsi"/>
                <w:sz w:val="24"/>
                <w:szCs w:val="24"/>
              </w:rPr>
            </w:pPr>
            <w:r>
              <w:rPr>
                <w:rFonts w:asciiTheme="minorHAnsi" w:hAnsiTheme="minorHAnsi" w:cstheme="minorHAnsi"/>
                <w:sz w:val="24"/>
                <w:szCs w:val="24"/>
              </w:rPr>
              <w:t>November 13, 2023</w:t>
            </w:r>
          </w:p>
        </w:tc>
        <w:tc>
          <w:tcPr>
            <w:tcW w:w="7297" w:type="dxa"/>
          </w:tcPr>
          <w:p w14:paraId="09940513" w14:textId="56C1E106" w:rsidR="00F667D5" w:rsidRPr="00BF3FCC" w:rsidRDefault="00BF3FCC" w:rsidP="00BA2304">
            <w:pPr>
              <w:rPr>
                <w:rFonts w:asciiTheme="minorHAnsi" w:hAnsiTheme="minorHAnsi" w:cstheme="minorHAnsi"/>
                <w:sz w:val="24"/>
                <w:szCs w:val="24"/>
              </w:rPr>
            </w:pPr>
            <w:r>
              <w:rPr>
                <w:rFonts w:asciiTheme="minorHAnsi" w:hAnsiTheme="minorHAnsi" w:cstheme="minorHAnsi"/>
                <w:sz w:val="24"/>
                <w:szCs w:val="24"/>
              </w:rPr>
              <w:t xml:space="preserve">Corrected Public Notice spelling of Spanish word </w:t>
            </w:r>
            <w:bookmarkStart w:id="41" w:name="_Hlk150353274"/>
            <w:r w:rsidRPr="00BF3FCC">
              <w:rPr>
                <w:rFonts w:asciiTheme="minorHAnsi" w:hAnsiTheme="minorHAnsi" w:cstheme="minorHAnsi"/>
                <w:sz w:val="24"/>
                <w:szCs w:val="24"/>
                <w:lang w:val="es-US"/>
              </w:rPr>
              <w:t>Atención</w:t>
            </w:r>
            <w:bookmarkEnd w:id="41"/>
          </w:p>
          <w:p w14:paraId="02A498DE" w14:textId="145C84C8" w:rsidR="00BF3FCC" w:rsidRPr="00BF3FCC" w:rsidRDefault="00BF3FCC" w:rsidP="00BA2304">
            <w:pPr>
              <w:rPr>
                <w:rFonts w:asciiTheme="minorHAnsi" w:hAnsiTheme="minorHAnsi" w:cstheme="minorHAnsi"/>
                <w:sz w:val="24"/>
                <w:szCs w:val="24"/>
              </w:rPr>
            </w:pPr>
            <w:r>
              <w:rPr>
                <w:rFonts w:asciiTheme="minorHAnsi" w:hAnsiTheme="minorHAnsi" w:cstheme="minorHAnsi"/>
                <w:sz w:val="24"/>
                <w:szCs w:val="24"/>
                <w:lang w:val="es-US"/>
              </w:rPr>
              <w:t xml:space="preserve">2023 Fee </w:t>
            </w:r>
            <w:r w:rsidRPr="00BF3FCC">
              <w:rPr>
                <w:rFonts w:asciiTheme="minorHAnsi" w:hAnsiTheme="minorHAnsi" w:cstheme="minorHAnsi"/>
                <w:sz w:val="24"/>
                <w:szCs w:val="24"/>
              </w:rPr>
              <w:t>Updates</w:t>
            </w:r>
          </w:p>
        </w:tc>
      </w:tr>
      <w:tr w:rsidR="006A5553" w:rsidRPr="00766BDF" w14:paraId="627B1B15" w14:textId="77777777" w:rsidTr="0017231E">
        <w:tc>
          <w:tcPr>
            <w:tcW w:w="2538" w:type="dxa"/>
          </w:tcPr>
          <w:p w14:paraId="5C7A9E44" w14:textId="2C259ACD" w:rsidR="006A5553" w:rsidRDefault="006A5553" w:rsidP="00BA2304">
            <w:pPr>
              <w:rPr>
                <w:rFonts w:asciiTheme="minorHAnsi" w:hAnsiTheme="minorHAnsi" w:cstheme="minorHAnsi"/>
                <w:sz w:val="24"/>
                <w:szCs w:val="24"/>
              </w:rPr>
            </w:pPr>
            <w:r>
              <w:rPr>
                <w:rFonts w:asciiTheme="minorHAnsi" w:hAnsiTheme="minorHAnsi" w:cstheme="minorHAnsi"/>
                <w:sz w:val="24"/>
                <w:szCs w:val="24"/>
              </w:rPr>
              <w:t>April 29, 2025</w:t>
            </w:r>
          </w:p>
        </w:tc>
        <w:tc>
          <w:tcPr>
            <w:tcW w:w="7297" w:type="dxa"/>
          </w:tcPr>
          <w:p w14:paraId="67166DB1" w14:textId="49F3C487" w:rsidR="006A5553" w:rsidRDefault="006A5553" w:rsidP="00BA2304">
            <w:pPr>
              <w:rPr>
                <w:rFonts w:asciiTheme="minorHAnsi" w:hAnsiTheme="minorHAnsi" w:cstheme="minorHAnsi"/>
                <w:sz w:val="24"/>
                <w:szCs w:val="24"/>
              </w:rPr>
            </w:pPr>
            <w:r>
              <w:rPr>
                <w:rFonts w:asciiTheme="minorHAnsi" w:hAnsiTheme="minorHAnsi" w:cstheme="minorHAnsi"/>
                <w:sz w:val="24"/>
                <w:szCs w:val="24"/>
              </w:rPr>
              <w:t xml:space="preserve">Updated the Spanish speaking contact number </w:t>
            </w:r>
            <w:r w:rsidR="000D3838">
              <w:rPr>
                <w:rFonts w:asciiTheme="minorHAnsi" w:hAnsiTheme="minorHAnsi" w:cstheme="minorHAnsi"/>
                <w:sz w:val="24"/>
                <w:szCs w:val="24"/>
              </w:rPr>
              <w:t xml:space="preserve">in the public notice template. </w:t>
            </w:r>
          </w:p>
        </w:tc>
      </w:tr>
      <w:bookmarkEnd w:id="40"/>
    </w:tbl>
    <w:p w14:paraId="00215070" w14:textId="1D040CCD" w:rsidR="004C1714" w:rsidRPr="00766BDF" w:rsidRDefault="004C1714" w:rsidP="00BA2304">
      <w:pPr>
        <w:rPr>
          <w:rFonts w:asciiTheme="minorHAnsi" w:hAnsiTheme="minorHAnsi" w:cstheme="minorHAnsi"/>
          <w:sz w:val="24"/>
        </w:rPr>
      </w:pPr>
    </w:p>
    <w:p w14:paraId="3F6BCD6B" w14:textId="4F2110D3" w:rsidR="00FE17C2" w:rsidRPr="00766BDF" w:rsidRDefault="00FE17C2" w:rsidP="00E640EE">
      <w:pPr>
        <w:jc w:val="center"/>
        <w:rPr>
          <w:rFonts w:asciiTheme="minorHAnsi" w:hAnsiTheme="minorHAnsi" w:cstheme="minorHAnsi"/>
          <w:sz w:val="24"/>
        </w:rPr>
      </w:pPr>
    </w:p>
    <w:p w14:paraId="317D9ADC" w14:textId="3AAAA57E" w:rsidR="002416D9" w:rsidRPr="00766BDF" w:rsidRDefault="002416D9" w:rsidP="00804784">
      <w:pPr>
        <w:tabs>
          <w:tab w:val="left" w:pos="6781"/>
        </w:tabs>
        <w:rPr>
          <w:rFonts w:asciiTheme="minorHAnsi" w:hAnsiTheme="minorHAnsi" w:cstheme="minorHAnsi"/>
          <w:sz w:val="24"/>
        </w:rPr>
      </w:pPr>
      <w:r w:rsidRPr="00766BDF">
        <w:rPr>
          <w:rFonts w:asciiTheme="minorHAnsi" w:hAnsiTheme="minorHAnsi" w:cstheme="minorHAnsi"/>
          <w:sz w:val="24"/>
        </w:rPr>
        <w:tab/>
      </w:r>
    </w:p>
    <w:sectPr w:rsidR="002416D9" w:rsidRPr="00766BDF" w:rsidSect="00940A1E">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5E95" w14:textId="77777777" w:rsidR="008F45BF" w:rsidRDefault="008F45BF">
      <w:r>
        <w:separator/>
      </w:r>
    </w:p>
    <w:p w14:paraId="2B49668D" w14:textId="77777777" w:rsidR="008F45BF" w:rsidRDefault="008F45BF"/>
    <w:p w14:paraId="39F002B2" w14:textId="77777777" w:rsidR="008F45BF" w:rsidRDefault="008F45BF"/>
    <w:p w14:paraId="47A4277A" w14:textId="77777777" w:rsidR="008F45BF" w:rsidRDefault="008F45BF"/>
    <w:p w14:paraId="7F8B51BA" w14:textId="77777777" w:rsidR="008F45BF" w:rsidRDefault="008F45BF"/>
    <w:p w14:paraId="1ECB47AE" w14:textId="77777777" w:rsidR="008F45BF" w:rsidRDefault="008F45BF"/>
    <w:p w14:paraId="7789A278" w14:textId="77777777" w:rsidR="008F45BF" w:rsidRDefault="008F45BF"/>
  </w:endnote>
  <w:endnote w:type="continuationSeparator" w:id="0">
    <w:p w14:paraId="615387B8" w14:textId="77777777" w:rsidR="008F45BF" w:rsidRDefault="008F45BF">
      <w:r>
        <w:continuationSeparator/>
      </w:r>
    </w:p>
    <w:p w14:paraId="5C8A8146" w14:textId="77777777" w:rsidR="008F45BF" w:rsidRDefault="008F45BF"/>
    <w:p w14:paraId="488E35B1" w14:textId="77777777" w:rsidR="008F45BF" w:rsidRDefault="008F45BF"/>
    <w:p w14:paraId="12AEAA49" w14:textId="77777777" w:rsidR="008F45BF" w:rsidRDefault="008F45BF"/>
    <w:p w14:paraId="51C763F9" w14:textId="77777777" w:rsidR="008F45BF" w:rsidRDefault="008F45BF"/>
    <w:p w14:paraId="69531CCC" w14:textId="77777777" w:rsidR="008F45BF" w:rsidRDefault="008F45BF"/>
    <w:p w14:paraId="3484BA0B" w14:textId="77777777" w:rsidR="008F45BF" w:rsidRDefault="008F45BF"/>
  </w:endnote>
  <w:endnote w:type="continuationNotice" w:id="1">
    <w:p w14:paraId="129175EC" w14:textId="77777777" w:rsidR="008F45BF" w:rsidRDefault="008F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029" w14:textId="32C2A533" w:rsidR="008F45BF" w:rsidRPr="00766BDF" w:rsidRDefault="008F45BF" w:rsidP="00106D85">
    <w:pPr>
      <w:pStyle w:val="Footer"/>
      <w:tabs>
        <w:tab w:val="clear" w:pos="4320"/>
        <w:tab w:val="clear" w:pos="8640"/>
        <w:tab w:val="center" w:pos="5112"/>
        <w:tab w:val="right" w:pos="10224"/>
      </w:tabs>
      <w:rPr>
        <w:rFonts w:asciiTheme="minorHAnsi" w:hAnsiTheme="minorHAnsi" w:cstheme="minorHAnsi"/>
      </w:rPr>
    </w:pPr>
    <w:r w:rsidRPr="00766BDF">
      <w:rPr>
        <w:rFonts w:asciiTheme="minorHAnsi" w:hAnsiTheme="minorHAnsi" w:cstheme="minorHAnsi"/>
      </w:rPr>
      <w:t>GCP-O&amp;G-Form, version</w:t>
    </w:r>
    <w:r w:rsidR="00E13E5E">
      <w:rPr>
        <w:rFonts w:asciiTheme="minorHAnsi" w:hAnsiTheme="minorHAnsi" w:cstheme="minorHAnsi"/>
      </w:rPr>
      <w:t xml:space="preserve"> </w:t>
    </w:r>
    <w:r w:rsidR="002D46CC">
      <w:rPr>
        <w:rFonts w:asciiTheme="minorHAnsi" w:hAnsiTheme="minorHAnsi" w:cstheme="minorHAnsi"/>
      </w:rPr>
      <w:t>December</w:t>
    </w:r>
    <w:r w:rsidR="00BF3FCC">
      <w:rPr>
        <w:rFonts w:asciiTheme="minorHAnsi" w:hAnsiTheme="minorHAnsi" w:cstheme="minorHAnsi"/>
      </w:rPr>
      <w:t xml:space="preserve"> 1</w:t>
    </w:r>
    <w:r w:rsidRPr="00766BDF">
      <w:rPr>
        <w:rFonts w:asciiTheme="minorHAnsi" w:hAnsiTheme="minorHAnsi" w:cstheme="minorHAnsi"/>
      </w:rPr>
      <w:t>, 202</w:t>
    </w:r>
    <w:r w:rsidR="002D46CC">
      <w:rPr>
        <w:rFonts w:asciiTheme="minorHAnsi" w:hAnsiTheme="minorHAnsi" w:cstheme="minorHAnsi"/>
      </w:rPr>
      <w:t>4</w:t>
    </w:r>
    <w:r w:rsidRPr="00766BDF">
      <w:rPr>
        <w:rFonts w:asciiTheme="minorHAnsi" w:hAnsiTheme="minorHAnsi" w:cstheme="minorHAnsi"/>
      </w:rPr>
      <w:tab/>
    </w:r>
    <w:r w:rsidRPr="00766BDF">
      <w:rPr>
        <w:rFonts w:asciiTheme="minorHAnsi" w:hAnsiTheme="minorHAnsi" w:cstheme="minorHAnsi"/>
      </w:rPr>
      <w:fldChar w:fldCharType="begin"/>
    </w:r>
    <w:r w:rsidRPr="00766BDF">
      <w:rPr>
        <w:rFonts w:asciiTheme="minorHAnsi" w:hAnsiTheme="minorHAnsi" w:cstheme="minorHAnsi"/>
      </w:rPr>
      <w:instrText xml:space="preserve"> PAGE   \* MERGEFORMAT </w:instrText>
    </w:r>
    <w:r w:rsidRPr="00766BDF">
      <w:rPr>
        <w:rFonts w:asciiTheme="minorHAnsi" w:hAnsiTheme="minorHAnsi" w:cstheme="minorHAnsi"/>
      </w:rPr>
      <w:fldChar w:fldCharType="separate"/>
    </w:r>
    <w:r w:rsidRPr="00766BDF">
      <w:rPr>
        <w:rFonts w:asciiTheme="minorHAnsi" w:hAnsiTheme="minorHAnsi" w:cstheme="minorHAnsi"/>
      </w:rPr>
      <w:t>1</w:t>
    </w:r>
    <w:r w:rsidRPr="00766BDF">
      <w:rPr>
        <w:rFonts w:asciiTheme="minorHAnsi" w:hAnsiTheme="minorHAnsi" w:cstheme="minorHAnsi"/>
        <w:noProof/>
      </w:rPr>
      <w:fldChar w:fldCharType="end"/>
    </w:r>
    <w:r w:rsidRPr="00766BDF">
      <w:rPr>
        <w:rFonts w:asciiTheme="minorHAnsi" w:hAnsiTheme="minorHAnsi" w:cstheme="minorHAnsi"/>
      </w:rPr>
      <w:tab/>
      <w:t xml:space="preserve">Printed: </w:t>
    </w:r>
    <w:r w:rsidRPr="00766BDF">
      <w:rPr>
        <w:rFonts w:asciiTheme="minorHAnsi" w:hAnsiTheme="minorHAnsi" w:cstheme="minorHAnsi"/>
      </w:rPr>
      <w:fldChar w:fldCharType="begin"/>
    </w:r>
    <w:r w:rsidRPr="00766BDF">
      <w:rPr>
        <w:rFonts w:asciiTheme="minorHAnsi" w:hAnsiTheme="minorHAnsi" w:cstheme="minorHAnsi"/>
      </w:rPr>
      <w:instrText xml:space="preserve"> DATE \@ "M/d/yyyy" </w:instrText>
    </w:r>
    <w:r w:rsidRPr="00766BDF">
      <w:rPr>
        <w:rFonts w:asciiTheme="minorHAnsi" w:hAnsiTheme="minorHAnsi" w:cstheme="minorHAnsi"/>
      </w:rPr>
      <w:fldChar w:fldCharType="separate"/>
    </w:r>
    <w:r w:rsidR="004F69F2">
      <w:rPr>
        <w:rFonts w:asciiTheme="minorHAnsi" w:hAnsiTheme="minorHAnsi" w:cstheme="minorHAnsi"/>
        <w:noProof/>
      </w:rPr>
      <w:t>4/30/2025</w:t>
    </w:r>
    <w:r w:rsidRPr="00766BDF">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4D4D" w14:textId="77777777" w:rsidR="008F45BF" w:rsidRDefault="008F45BF">
      <w:r>
        <w:separator/>
      </w:r>
    </w:p>
    <w:p w14:paraId="32065BD7" w14:textId="77777777" w:rsidR="008F45BF" w:rsidRDefault="008F45BF"/>
    <w:p w14:paraId="38FE0AEB" w14:textId="77777777" w:rsidR="008F45BF" w:rsidRDefault="008F45BF"/>
    <w:p w14:paraId="04F59B9D" w14:textId="77777777" w:rsidR="008F45BF" w:rsidRDefault="008F45BF"/>
    <w:p w14:paraId="5D5F7906" w14:textId="77777777" w:rsidR="008F45BF" w:rsidRDefault="008F45BF"/>
    <w:p w14:paraId="32B2D4B7" w14:textId="77777777" w:rsidR="008F45BF" w:rsidRDefault="008F45BF"/>
    <w:p w14:paraId="11973BC9" w14:textId="77777777" w:rsidR="008F45BF" w:rsidRDefault="008F45BF"/>
  </w:footnote>
  <w:footnote w:type="continuationSeparator" w:id="0">
    <w:p w14:paraId="534E3278" w14:textId="77777777" w:rsidR="008F45BF" w:rsidRDefault="008F45BF">
      <w:r>
        <w:continuationSeparator/>
      </w:r>
    </w:p>
    <w:p w14:paraId="79F2F7F0" w14:textId="77777777" w:rsidR="008F45BF" w:rsidRDefault="008F45BF"/>
    <w:p w14:paraId="791EA3ED" w14:textId="77777777" w:rsidR="008F45BF" w:rsidRDefault="008F45BF"/>
    <w:p w14:paraId="2783B11D" w14:textId="77777777" w:rsidR="008F45BF" w:rsidRDefault="008F45BF"/>
    <w:p w14:paraId="022E5C50" w14:textId="77777777" w:rsidR="008F45BF" w:rsidRDefault="008F45BF"/>
    <w:p w14:paraId="47981412" w14:textId="77777777" w:rsidR="008F45BF" w:rsidRDefault="008F45BF"/>
    <w:p w14:paraId="3046DA6C" w14:textId="77777777" w:rsidR="008F45BF" w:rsidRDefault="008F45BF"/>
  </w:footnote>
  <w:footnote w:type="continuationNotice" w:id="1">
    <w:p w14:paraId="1EF2ABAF" w14:textId="77777777" w:rsidR="008F45BF" w:rsidRDefault="008F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117D" w14:textId="77777777" w:rsidR="008F45BF" w:rsidRPr="00D30E57" w:rsidRDefault="008F45BF" w:rsidP="0071463D">
    <w:pPr>
      <w:pStyle w:val="Header"/>
      <w:rPr>
        <w:rFonts w:asciiTheme="minorHAnsi" w:hAnsiTheme="minorHAnsi" w:cstheme="minorHAnsi"/>
      </w:rPr>
    </w:pPr>
    <w:r w:rsidRPr="00D30E57">
      <w:rPr>
        <w:rFonts w:asciiTheme="minorHAnsi" w:hAnsiTheme="minorHAnsi" w:cstheme="minorHAnsi"/>
      </w:rPr>
      <w:t>Company Name</w:t>
    </w:r>
    <w:r w:rsidRPr="00D30E57">
      <w:rPr>
        <w:rFonts w:asciiTheme="minorHAnsi" w:hAnsiTheme="minorHAnsi" w:cstheme="minorHAnsi"/>
      </w:rPr>
      <w:tab/>
      <w:t xml:space="preserve">Facility Name </w:t>
    </w:r>
    <w:r w:rsidRPr="00D30E57">
      <w:rPr>
        <w:rFonts w:asciiTheme="minorHAnsi" w:hAnsiTheme="minorHAnsi" w:cstheme="minorHAnsi"/>
      </w:rPr>
      <w:tab/>
      <w:t>Registration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2916" w14:textId="77777777" w:rsidR="008F45BF" w:rsidRPr="00766BDF" w:rsidRDefault="008F45BF" w:rsidP="00E76218">
    <w:pPr>
      <w:tabs>
        <w:tab w:val="center" w:pos="4680"/>
        <w:tab w:val="right" w:pos="9360"/>
      </w:tabs>
      <w:rPr>
        <w:rFonts w:asciiTheme="minorHAnsi" w:hAnsiTheme="minorHAnsi" w:cstheme="minorHAnsi"/>
        <w:color w:val="FF0000"/>
      </w:rPr>
    </w:pPr>
    <w:r w:rsidRPr="00766BDF">
      <w:rPr>
        <w:rFonts w:asciiTheme="minorHAnsi" w:hAnsiTheme="minorHAnsi" w:cstheme="minorHAnsi"/>
        <w:color w:val="FF0000"/>
      </w:rPr>
      <w:t>Company Name</w:t>
    </w:r>
    <w:r w:rsidRPr="00766BDF">
      <w:rPr>
        <w:rFonts w:asciiTheme="minorHAnsi" w:hAnsiTheme="minorHAnsi" w:cstheme="minorHAnsi"/>
        <w:color w:val="FF0000"/>
      </w:rPr>
      <w:tab/>
      <w:t>Facility Name</w:t>
    </w:r>
    <w:r w:rsidRPr="00766BDF">
      <w:rPr>
        <w:rFonts w:asciiTheme="minorHAnsi" w:hAnsiTheme="minorHAnsi" w:cstheme="minorHAnsi"/>
        <w:color w:val="FF0000"/>
      </w:rPr>
      <w:tab/>
      <w:t>Registration Date &amp; Revision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60A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22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4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26D6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07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C2E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E8C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61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2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2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E06BC4"/>
    <w:lvl w:ilvl="0">
      <w:numFmt w:val="bullet"/>
      <w:lvlText w:val="*"/>
      <w:lvlJc w:val="left"/>
    </w:lvl>
  </w:abstractNum>
  <w:abstractNum w:abstractNumId="11" w15:restartNumberingAfterBreak="0">
    <w:nsid w:val="04195A13"/>
    <w:multiLevelType w:val="singleLevel"/>
    <w:tmpl w:val="D25EFCC4"/>
    <w:lvl w:ilvl="0">
      <w:start w:val="1"/>
      <w:numFmt w:val="decimal"/>
      <w:lvlText w:val="%1)"/>
      <w:lvlJc w:val="left"/>
      <w:pPr>
        <w:tabs>
          <w:tab w:val="num" w:pos="2160"/>
        </w:tabs>
        <w:ind w:left="2160" w:hanging="720"/>
      </w:pPr>
      <w:rPr>
        <w:rFonts w:hint="default"/>
      </w:rPr>
    </w:lvl>
  </w:abstractNum>
  <w:abstractNum w:abstractNumId="12" w15:restartNumberingAfterBreak="0">
    <w:nsid w:val="0533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FA71AF"/>
    <w:multiLevelType w:val="hybridMultilevel"/>
    <w:tmpl w:val="D4C2C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20C32"/>
    <w:multiLevelType w:val="hybridMultilevel"/>
    <w:tmpl w:val="3952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99749E"/>
    <w:multiLevelType w:val="hybridMultilevel"/>
    <w:tmpl w:val="2EA6F696"/>
    <w:lvl w:ilvl="0" w:tplc="04EE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15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9E6604"/>
    <w:multiLevelType w:val="hybridMultilevel"/>
    <w:tmpl w:val="4476CAD4"/>
    <w:lvl w:ilvl="0" w:tplc="04EE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9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9152B6"/>
    <w:multiLevelType w:val="singleLevel"/>
    <w:tmpl w:val="D25EFCC4"/>
    <w:lvl w:ilvl="0">
      <w:start w:val="1"/>
      <w:numFmt w:val="decimal"/>
      <w:lvlText w:val="%1)"/>
      <w:lvlJc w:val="left"/>
      <w:pPr>
        <w:tabs>
          <w:tab w:val="num" w:pos="2160"/>
        </w:tabs>
        <w:ind w:left="2160" w:hanging="720"/>
      </w:pPr>
      <w:rPr>
        <w:rFonts w:hint="default"/>
      </w:rPr>
    </w:lvl>
  </w:abstractNum>
  <w:abstractNum w:abstractNumId="20" w15:restartNumberingAfterBreak="0">
    <w:nsid w:val="29F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1511AA"/>
    <w:multiLevelType w:val="hybridMultilevel"/>
    <w:tmpl w:val="C32AA5A2"/>
    <w:lvl w:ilvl="0" w:tplc="9B6E70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B6555"/>
    <w:multiLevelType w:val="hybridMultilevel"/>
    <w:tmpl w:val="854C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710E6"/>
    <w:multiLevelType w:val="hybridMultilevel"/>
    <w:tmpl w:val="3F809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D26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BB6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D11269"/>
    <w:multiLevelType w:val="hybridMultilevel"/>
    <w:tmpl w:val="C32AA5A2"/>
    <w:lvl w:ilvl="0" w:tplc="9B6E70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47A9B"/>
    <w:multiLevelType w:val="hybridMultilevel"/>
    <w:tmpl w:val="C76E433C"/>
    <w:lvl w:ilvl="0" w:tplc="D4F08BFE">
      <w:start w:val="1"/>
      <w:numFmt w:val="decimal"/>
      <w:lvlText w:val="%1)"/>
      <w:lvlJc w:val="left"/>
      <w:pPr>
        <w:tabs>
          <w:tab w:val="num" w:pos="1440"/>
        </w:tabs>
        <w:ind w:left="1440" w:hanging="360"/>
      </w:pPr>
      <w:rPr>
        <w:rFonts w:cs="Times New Roman" w:hint="default"/>
        <w:sz w:val="20"/>
        <w:szCs w:val="20"/>
      </w:rPr>
    </w:lvl>
    <w:lvl w:ilvl="1" w:tplc="04090019">
      <w:start w:val="1"/>
      <w:numFmt w:val="lowerLetter"/>
      <w:lvlText w:val="%2."/>
      <w:lvlJc w:val="left"/>
      <w:pPr>
        <w:tabs>
          <w:tab w:val="num" w:pos="2160"/>
        </w:tabs>
        <w:ind w:left="2160" w:hanging="360"/>
      </w:pPr>
      <w:rPr>
        <w:rFonts w:cs="Times New Roman"/>
      </w:rPr>
    </w:lvl>
    <w:lvl w:ilvl="2" w:tplc="CCCC33D6">
      <w:start w:val="3"/>
      <w:numFmt w:val="bullet"/>
      <w:lvlText w:val=""/>
      <w:lvlJc w:val="left"/>
      <w:pPr>
        <w:tabs>
          <w:tab w:val="num" w:pos="810"/>
        </w:tabs>
        <w:ind w:left="810" w:hanging="360"/>
      </w:pPr>
      <w:rPr>
        <w:rFonts w:ascii="Symbol" w:eastAsia="Times New Roman" w:hAnsi="Symbol" w:hint="default"/>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8" w15:restartNumberingAfterBreak="0">
    <w:nsid w:val="40CA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673706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4DEB7692"/>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4E2B118D"/>
    <w:multiLevelType w:val="hybridMultilevel"/>
    <w:tmpl w:val="2D988B84"/>
    <w:lvl w:ilvl="0" w:tplc="D2F0C932">
      <w:start w:val="1"/>
      <w:numFmt w:val="upperLetter"/>
      <w:pStyle w:val="AQBCLvl-1"/>
      <w:lvlText w:val="%1."/>
      <w:lvlJc w:val="left"/>
      <w:pPr>
        <w:tabs>
          <w:tab w:val="num" w:pos="1116"/>
        </w:tabs>
        <w:ind w:left="1116"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1" w:tplc="A94403FA">
      <w:start w:val="1"/>
      <w:numFmt w:val="decimal"/>
      <w:pStyle w:val="AQBCLvl-2"/>
      <w:lvlText w:val="(%2)"/>
      <w:lvlJc w:val="right"/>
      <w:pPr>
        <w:tabs>
          <w:tab w:val="num" w:pos="1433"/>
        </w:tabs>
        <w:ind w:left="1433" w:hanging="360"/>
      </w:pPr>
      <w:rPr>
        <w:rFonts w:cs="Times New Roman" w:hint="default"/>
      </w:rPr>
    </w:lvl>
    <w:lvl w:ilvl="2" w:tplc="3FA8690E">
      <w:start w:val="1"/>
      <w:numFmt w:val="lowerLetter"/>
      <w:pStyle w:val="AQBCLvl-3"/>
      <w:lvlText w:val="(%3)"/>
      <w:lvlJc w:val="left"/>
      <w:pPr>
        <w:tabs>
          <w:tab w:val="num" w:pos="2153"/>
        </w:tabs>
        <w:ind w:left="2153"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3" w:tplc="FFFFFFFF">
      <w:start w:val="1"/>
      <w:numFmt w:val="lowerRoman"/>
      <w:pStyle w:val="AQBCLvl-4"/>
      <w:lvlText w:val="%4."/>
      <w:lvlJc w:val="right"/>
      <w:pPr>
        <w:tabs>
          <w:tab w:val="num" w:pos="2873"/>
        </w:tabs>
        <w:ind w:left="2873" w:hanging="360"/>
      </w:pPr>
      <w:rPr>
        <w:rFonts w:cs="Times New Roman" w:hint="default"/>
      </w:rPr>
    </w:lvl>
    <w:lvl w:ilvl="4" w:tplc="FFFFFFFF" w:tentative="1">
      <w:start w:val="1"/>
      <w:numFmt w:val="lowerLetter"/>
      <w:lvlText w:val="%5."/>
      <w:lvlJc w:val="left"/>
      <w:pPr>
        <w:tabs>
          <w:tab w:val="num" w:pos="3593"/>
        </w:tabs>
        <w:ind w:left="3593" w:hanging="360"/>
      </w:pPr>
      <w:rPr>
        <w:rFonts w:cs="Times New Roman"/>
      </w:rPr>
    </w:lvl>
    <w:lvl w:ilvl="5" w:tplc="FFFFFFFF" w:tentative="1">
      <w:start w:val="1"/>
      <w:numFmt w:val="lowerRoman"/>
      <w:lvlText w:val="%6."/>
      <w:lvlJc w:val="right"/>
      <w:pPr>
        <w:tabs>
          <w:tab w:val="num" w:pos="4313"/>
        </w:tabs>
        <w:ind w:left="4313" w:hanging="180"/>
      </w:pPr>
      <w:rPr>
        <w:rFonts w:cs="Times New Roman"/>
      </w:rPr>
    </w:lvl>
    <w:lvl w:ilvl="6" w:tplc="FFFFFFFF" w:tentative="1">
      <w:start w:val="1"/>
      <w:numFmt w:val="decimal"/>
      <w:lvlText w:val="%7."/>
      <w:lvlJc w:val="left"/>
      <w:pPr>
        <w:tabs>
          <w:tab w:val="num" w:pos="5033"/>
        </w:tabs>
        <w:ind w:left="5033" w:hanging="360"/>
      </w:pPr>
      <w:rPr>
        <w:rFonts w:cs="Times New Roman"/>
      </w:rPr>
    </w:lvl>
    <w:lvl w:ilvl="7" w:tplc="FFFFFFFF" w:tentative="1">
      <w:start w:val="1"/>
      <w:numFmt w:val="lowerLetter"/>
      <w:lvlText w:val="%8."/>
      <w:lvlJc w:val="left"/>
      <w:pPr>
        <w:tabs>
          <w:tab w:val="num" w:pos="5753"/>
        </w:tabs>
        <w:ind w:left="5753" w:hanging="360"/>
      </w:pPr>
      <w:rPr>
        <w:rFonts w:cs="Times New Roman"/>
      </w:rPr>
    </w:lvl>
    <w:lvl w:ilvl="8" w:tplc="FFFFFFFF" w:tentative="1">
      <w:start w:val="1"/>
      <w:numFmt w:val="lowerRoman"/>
      <w:lvlText w:val="%9."/>
      <w:lvlJc w:val="right"/>
      <w:pPr>
        <w:tabs>
          <w:tab w:val="num" w:pos="6473"/>
        </w:tabs>
        <w:ind w:left="6473" w:hanging="180"/>
      </w:pPr>
      <w:rPr>
        <w:rFonts w:cs="Times New Roman"/>
      </w:rPr>
    </w:lvl>
  </w:abstractNum>
  <w:abstractNum w:abstractNumId="32" w15:restartNumberingAfterBreak="0">
    <w:nsid w:val="5022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FF5E6D"/>
    <w:multiLevelType w:val="hybridMultilevel"/>
    <w:tmpl w:val="BC8CD9C6"/>
    <w:lvl w:ilvl="0" w:tplc="26363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B7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8D4FC2"/>
    <w:multiLevelType w:val="multilevel"/>
    <w:tmpl w:val="148E126A"/>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750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22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8572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0627739">
    <w:abstractNumId w:val="29"/>
  </w:num>
  <w:num w:numId="2" w16cid:durableId="91703484">
    <w:abstractNumId w:val="30"/>
  </w:num>
  <w:num w:numId="3" w16cid:durableId="91242002">
    <w:abstractNumId w:val="9"/>
  </w:num>
  <w:num w:numId="4" w16cid:durableId="2005738145">
    <w:abstractNumId w:val="7"/>
  </w:num>
  <w:num w:numId="5" w16cid:durableId="1484084428">
    <w:abstractNumId w:val="6"/>
  </w:num>
  <w:num w:numId="6" w16cid:durableId="467825494">
    <w:abstractNumId w:val="5"/>
  </w:num>
  <w:num w:numId="7" w16cid:durableId="1878198412">
    <w:abstractNumId w:val="4"/>
  </w:num>
  <w:num w:numId="8" w16cid:durableId="555774696">
    <w:abstractNumId w:val="8"/>
  </w:num>
  <w:num w:numId="9" w16cid:durableId="36710186">
    <w:abstractNumId w:val="3"/>
  </w:num>
  <w:num w:numId="10" w16cid:durableId="1003434457">
    <w:abstractNumId w:val="2"/>
  </w:num>
  <w:num w:numId="11" w16cid:durableId="1519855942">
    <w:abstractNumId w:val="1"/>
  </w:num>
  <w:num w:numId="12" w16cid:durableId="1097209685">
    <w:abstractNumId w:val="0"/>
  </w:num>
  <w:num w:numId="13" w16cid:durableId="1501888748">
    <w:abstractNumId w:val="38"/>
  </w:num>
  <w:num w:numId="14" w16cid:durableId="1564021179">
    <w:abstractNumId w:val="12"/>
  </w:num>
  <w:num w:numId="15" w16cid:durableId="739981649">
    <w:abstractNumId w:val="39"/>
  </w:num>
  <w:num w:numId="16" w16cid:durableId="1372808128">
    <w:abstractNumId w:val="16"/>
  </w:num>
  <w:num w:numId="17" w16cid:durableId="646590209">
    <w:abstractNumId w:val="24"/>
  </w:num>
  <w:num w:numId="18" w16cid:durableId="260337079">
    <w:abstractNumId w:val="34"/>
  </w:num>
  <w:num w:numId="19" w16cid:durableId="1958831239">
    <w:abstractNumId w:val="25"/>
  </w:num>
  <w:num w:numId="20" w16cid:durableId="1813786532">
    <w:abstractNumId w:val="35"/>
  </w:num>
  <w:num w:numId="21" w16cid:durableId="1058282104">
    <w:abstractNumId w:val="18"/>
  </w:num>
  <w:num w:numId="22" w16cid:durableId="1084063049">
    <w:abstractNumId w:val="20"/>
  </w:num>
  <w:num w:numId="23" w16cid:durableId="1425417955">
    <w:abstractNumId w:val="28"/>
  </w:num>
  <w:num w:numId="24" w16cid:durableId="1079644286">
    <w:abstractNumId w:val="19"/>
  </w:num>
  <w:num w:numId="25" w16cid:durableId="1968507011">
    <w:abstractNumId w:val="32"/>
  </w:num>
  <w:num w:numId="26" w16cid:durableId="1602493182">
    <w:abstractNumId w:val="37"/>
  </w:num>
  <w:num w:numId="27" w16cid:durableId="67768327">
    <w:abstractNumId w:val="11"/>
  </w:num>
  <w:num w:numId="28" w16cid:durableId="1576276585">
    <w:abstractNumId w:val="36"/>
  </w:num>
  <w:num w:numId="29" w16cid:durableId="2145388509">
    <w:abstractNumId w:val="10"/>
    <w:lvlOverride w:ilvl="0">
      <w:lvl w:ilvl="0">
        <w:numFmt w:val="bullet"/>
        <w:lvlText w:val="•"/>
        <w:legacy w:legacy="1" w:legacySpace="0" w:legacyIndent="0"/>
        <w:lvlJc w:val="left"/>
        <w:rPr>
          <w:rFonts w:ascii="Garamond" w:hAnsi="Garamond" w:hint="default"/>
          <w:sz w:val="24"/>
        </w:rPr>
      </w:lvl>
    </w:lvlOverride>
  </w:num>
  <w:num w:numId="30" w16cid:durableId="1942490073">
    <w:abstractNumId w:val="22"/>
  </w:num>
  <w:num w:numId="31" w16cid:durableId="989600097">
    <w:abstractNumId w:val="27"/>
  </w:num>
  <w:num w:numId="32" w16cid:durableId="1569416537">
    <w:abstractNumId w:val="14"/>
  </w:num>
  <w:num w:numId="33" w16cid:durableId="1257981569">
    <w:abstractNumId w:val="31"/>
  </w:num>
  <w:num w:numId="34" w16cid:durableId="404568169">
    <w:abstractNumId w:val="31"/>
    <w:lvlOverride w:ilvl="0">
      <w:startOverride w:val="1"/>
    </w:lvlOverride>
  </w:num>
  <w:num w:numId="35" w16cid:durableId="326829674">
    <w:abstractNumId w:val="21"/>
  </w:num>
  <w:num w:numId="36" w16cid:durableId="381180007">
    <w:abstractNumId w:val="33"/>
  </w:num>
  <w:num w:numId="37" w16cid:durableId="1173181397">
    <w:abstractNumId w:val="13"/>
  </w:num>
  <w:num w:numId="38" w16cid:durableId="1229151752">
    <w:abstractNumId w:val="26"/>
  </w:num>
  <w:num w:numId="39" w16cid:durableId="1378773390">
    <w:abstractNumId w:val="23"/>
  </w:num>
  <w:num w:numId="40" w16cid:durableId="212809439">
    <w:abstractNumId w:val="15"/>
  </w:num>
  <w:num w:numId="41" w16cid:durableId="3738955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C6"/>
    <w:rsid w:val="00000481"/>
    <w:rsid w:val="0000049F"/>
    <w:rsid w:val="0000149A"/>
    <w:rsid w:val="0000175A"/>
    <w:rsid w:val="000024C4"/>
    <w:rsid w:val="00004352"/>
    <w:rsid w:val="00005379"/>
    <w:rsid w:val="0000654C"/>
    <w:rsid w:val="0000656C"/>
    <w:rsid w:val="00006C65"/>
    <w:rsid w:val="00007994"/>
    <w:rsid w:val="00007E34"/>
    <w:rsid w:val="000111ED"/>
    <w:rsid w:val="00012F38"/>
    <w:rsid w:val="000157B1"/>
    <w:rsid w:val="00017291"/>
    <w:rsid w:val="00020B06"/>
    <w:rsid w:val="00020D2B"/>
    <w:rsid w:val="00022674"/>
    <w:rsid w:val="00023466"/>
    <w:rsid w:val="00027D41"/>
    <w:rsid w:val="0003256D"/>
    <w:rsid w:val="0003274B"/>
    <w:rsid w:val="00033378"/>
    <w:rsid w:val="00033F7B"/>
    <w:rsid w:val="0003522A"/>
    <w:rsid w:val="00035F80"/>
    <w:rsid w:val="000421CF"/>
    <w:rsid w:val="000435F4"/>
    <w:rsid w:val="00045041"/>
    <w:rsid w:val="000455E6"/>
    <w:rsid w:val="00045FFA"/>
    <w:rsid w:val="00046DAA"/>
    <w:rsid w:val="00047E33"/>
    <w:rsid w:val="000501C5"/>
    <w:rsid w:val="0005132B"/>
    <w:rsid w:val="00054E10"/>
    <w:rsid w:val="00057F61"/>
    <w:rsid w:val="00060526"/>
    <w:rsid w:val="00064338"/>
    <w:rsid w:val="00065342"/>
    <w:rsid w:val="0006565C"/>
    <w:rsid w:val="00065C2F"/>
    <w:rsid w:val="0006646E"/>
    <w:rsid w:val="000679F3"/>
    <w:rsid w:val="00067D81"/>
    <w:rsid w:val="00072635"/>
    <w:rsid w:val="00072646"/>
    <w:rsid w:val="00073232"/>
    <w:rsid w:val="00080DFD"/>
    <w:rsid w:val="00082800"/>
    <w:rsid w:val="00086E9D"/>
    <w:rsid w:val="00090E6A"/>
    <w:rsid w:val="00091AF5"/>
    <w:rsid w:val="0009401A"/>
    <w:rsid w:val="00094959"/>
    <w:rsid w:val="000951BB"/>
    <w:rsid w:val="00095A7B"/>
    <w:rsid w:val="00096E41"/>
    <w:rsid w:val="000A13E9"/>
    <w:rsid w:val="000A4817"/>
    <w:rsid w:val="000A4D35"/>
    <w:rsid w:val="000A5915"/>
    <w:rsid w:val="000B0968"/>
    <w:rsid w:val="000B0CFC"/>
    <w:rsid w:val="000B1366"/>
    <w:rsid w:val="000B1815"/>
    <w:rsid w:val="000B26F6"/>
    <w:rsid w:val="000B2EBB"/>
    <w:rsid w:val="000B4140"/>
    <w:rsid w:val="000B435F"/>
    <w:rsid w:val="000B5E14"/>
    <w:rsid w:val="000C16EA"/>
    <w:rsid w:val="000C2F63"/>
    <w:rsid w:val="000C523C"/>
    <w:rsid w:val="000C5445"/>
    <w:rsid w:val="000C7F65"/>
    <w:rsid w:val="000D0213"/>
    <w:rsid w:val="000D110A"/>
    <w:rsid w:val="000D3708"/>
    <w:rsid w:val="000D3838"/>
    <w:rsid w:val="000D452B"/>
    <w:rsid w:val="000D526E"/>
    <w:rsid w:val="000E0018"/>
    <w:rsid w:val="000E0B1B"/>
    <w:rsid w:val="000E15B5"/>
    <w:rsid w:val="000E1E94"/>
    <w:rsid w:val="000E23DA"/>
    <w:rsid w:val="000E2E9C"/>
    <w:rsid w:val="000E33C5"/>
    <w:rsid w:val="000E33E3"/>
    <w:rsid w:val="000E3D76"/>
    <w:rsid w:val="000E4447"/>
    <w:rsid w:val="000F2C80"/>
    <w:rsid w:val="000F2E49"/>
    <w:rsid w:val="000F46FA"/>
    <w:rsid w:val="000F4EEF"/>
    <w:rsid w:val="000F5797"/>
    <w:rsid w:val="00100376"/>
    <w:rsid w:val="001029F3"/>
    <w:rsid w:val="0010300B"/>
    <w:rsid w:val="001058A9"/>
    <w:rsid w:val="00105DBD"/>
    <w:rsid w:val="001060F1"/>
    <w:rsid w:val="001069C3"/>
    <w:rsid w:val="00106D85"/>
    <w:rsid w:val="0010715F"/>
    <w:rsid w:val="0011558C"/>
    <w:rsid w:val="0011664F"/>
    <w:rsid w:val="00120FDD"/>
    <w:rsid w:val="001226D6"/>
    <w:rsid w:val="0012398B"/>
    <w:rsid w:val="001255C5"/>
    <w:rsid w:val="001257D3"/>
    <w:rsid w:val="00133E97"/>
    <w:rsid w:val="00134840"/>
    <w:rsid w:val="00136B4F"/>
    <w:rsid w:val="00136FEB"/>
    <w:rsid w:val="00137A50"/>
    <w:rsid w:val="001400F8"/>
    <w:rsid w:val="00141788"/>
    <w:rsid w:val="00144495"/>
    <w:rsid w:val="00146BA8"/>
    <w:rsid w:val="001472D0"/>
    <w:rsid w:val="00150D7B"/>
    <w:rsid w:val="00152ADC"/>
    <w:rsid w:val="00152E54"/>
    <w:rsid w:val="00154D73"/>
    <w:rsid w:val="00156015"/>
    <w:rsid w:val="00157095"/>
    <w:rsid w:val="001579EE"/>
    <w:rsid w:val="0016027D"/>
    <w:rsid w:val="00163DFD"/>
    <w:rsid w:val="00163EC9"/>
    <w:rsid w:val="00165D44"/>
    <w:rsid w:val="00166D1B"/>
    <w:rsid w:val="001673BA"/>
    <w:rsid w:val="001708A0"/>
    <w:rsid w:val="00172227"/>
    <w:rsid w:val="0017231E"/>
    <w:rsid w:val="00176E01"/>
    <w:rsid w:val="0018183E"/>
    <w:rsid w:val="00182223"/>
    <w:rsid w:val="00184407"/>
    <w:rsid w:val="00184596"/>
    <w:rsid w:val="00185053"/>
    <w:rsid w:val="001860D2"/>
    <w:rsid w:val="00186210"/>
    <w:rsid w:val="001928FD"/>
    <w:rsid w:val="00194138"/>
    <w:rsid w:val="001A009A"/>
    <w:rsid w:val="001A04F5"/>
    <w:rsid w:val="001A0507"/>
    <w:rsid w:val="001A2795"/>
    <w:rsid w:val="001A400A"/>
    <w:rsid w:val="001B3940"/>
    <w:rsid w:val="001B52F8"/>
    <w:rsid w:val="001B5DC6"/>
    <w:rsid w:val="001B62F7"/>
    <w:rsid w:val="001C1395"/>
    <w:rsid w:val="001C3B3A"/>
    <w:rsid w:val="001C465E"/>
    <w:rsid w:val="001D0317"/>
    <w:rsid w:val="001D0ACA"/>
    <w:rsid w:val="001D1B10"/>
    <w:rsid w:val="001D3336"/>
    <w:rsid w:val="001D3CCD"/>
    <w:rsid w:val="001D6763"/>
    <w:rsid w:val="001D676B"/>
    <w:rsid w:val="001D74DF"/>
    <w:rsid w:val="001E43E5"/>
    <w:rsid w:val="001E57D4"/>
    <w:rsid w:val="001E58C3"/>
    <w:rsid w:val="001F0194"/>
    <w:rsid w:val="001F036D"/>
    <w:rsid w:val="001F2D38"/>
    <w:rsid w:val="001F3126"/>
    <w:rsid w:val="001F5159"/>
    <w:rsid w:val="001F589B"/>
    <w:rsid w:val="001F648A"/>
    <w:rsid w:val="001F6BB5"/>
    <w:rsid w:val="00203D07"/>
    <w:rsid w:val="002066D1"/>
    <w:rsid w:val="002077A9"/>
    <w:rsid w:val="002125E1"/>
    <w:rsid w:val="00212768"/>
    <w:rsid w:val="00212C84"/>
    <w:rsid w:val="00217739"/>
    <w:rsid w:val="002179B2"/>
    <w:rsid w:val="00221772"/>
    <w:rsid w:val="002239D1"/>
    <w:rsid w:val="002240F6"/>
    <w:rsid w:val="00224D62"/>
    <w:rsid w:val="00225A7A"/>
    <w:rsid w:val="00225DA7"/>
    <w:rsid w:val="002261CD"/>
    <w:rsid w:val="00226EA0"/>
    <w:rsid w:val="00231585"/>
    <w:rsid w:val="00233C29"/>
    <w:rsid w:val="00234F52"/>
    <w:rsid w:val="00235458"/>
    <w:rsid w:val="002414E5"/>
    <w:rsid w:val="002416D9"/>
    <w:rsid w:val="00242B3D"/>
    <w:rsid w:val="0024489B"/>
    <w:rsid w:val="00244CB7"/>
    <w:rsid w:val="00247330"/>
    <w:rsid w:val="002476E6"/>
    <w:rsid w:val="002506D4"/>
    <w:rsid w:val="00251B3D"/>
    <w:rsid w:val="00251CF4"/>
    <w:rsid w:val="00254240"/>
    <w:rsid w:val="0025499F"/>
    <w:rsid w:val="0025604F"/>
    <w:rsid w:val="002560C3"/>
    <w:rsid w:val="00256CFB"/>
    <w:rsid w:val="00257953"/>
    <w:rsid w:val="00257E5F"/>
    <w:rsid w:val="0026322F"/>
    <w:rsid w:val="00266008"/>
    <w:rsid w:val="00266427"/>
    <w:rsid w:val="00266614"/>
    <w:rsid w:val="00266DEA"/>
    <w:rsid w:val="002673E0"/>
    <w:rsid w:val="00272595"/>
    <w:rsid w:val="00275884"/>
    <w:rsid w:val="00280876"/>
    <w:rsid w:val="0028099E"/>
    <w:rsid w:val="00280FB1"/>
    <w:rsid w:val="00282F39"/>
    <w:rsid w:val="00283B66"/>
    <w:rsid w:val="00284379"/>
    <w:rsid w:val="0028475B"/>
    <w:rsid w:val="00286164"/>
    <w:rsid w:val="00287D55"/>
    <w:rsid w:val="00290CEB"/>
    <w:rsid w:val="00293A13"/>
    <w:rsid w:val="002A01B7"/>
    <w:rsid w:val="002A08DB"/>
    <w:rsid w:val="002A0E9E"/>
    <w:rsid w:val="002A122A"/>
    <w:rsid w:val="002A3BBD"/>
    <w:rsid w:val="002A4452"/>
    <w:rsid w:val="002A4E2C"/>
    <w:rsid w:val="002A5A87"/>
    <w:rsid w:val="002A5D85"/>
    <w:rsid w:val="002A706B"/>
    <w:rsid w:val="002A7F68"/>
    <w:rsid w:val="002B03BC"/>
    <w:rsid w:val="002B13B7"/>
    <w:rsid w:val="002B360E"/>
    <w:rsid w:val="002B38C1"/>
    <w:rsid w:val="002B3F03"/>
    <w:rsid w:val="002B4D48"/>
    <w:rsid w:val="002C0C8B"/>
    <w:rsid w:val="002C0E90"/>
    <w:rsid w:val="002C1964"/>
    <w:rsid w:val="002C25F1"/>
    <w:rsid w:val="002C2AA5"/>
    <w:rsid w:val="002C338C"/>
    <w:rsid w:val="002C3CC8"/>
    <w:rsid w:val="002C6DA1"/>
    <w:rsid w:val="002D15A1"/>
    <w:rsid w:val="002D3ABD"/>
    <w:rsid w:val="002D4637"/>
    <w:rsid w:val="002D46CC"/>
    <w:rsid w:val="002D48FA"/>
    <w:rsid w:val="002D53B1"/>
    <w:rsid w:val="002D6288"/>
    <w:rsid w:val="002D71F7"/>
    <w:rsid w:val="002E061D"/>
    <w:rsid w:val="002E169A"/>
    <w:rsid w:val="002E2A51"/>
    <w:rsid w:val="002E6F4A"/>
    <w:rsid w:val="002F1363"/>
    <w:rsid w:val="002F2C32"/>
    <w:rsid w:val="002F67E8"/>
    <w:rsid w:val="002F6CA9"/>
    <w:rsid w:val="00303761"/>
    <w:rsid w:val="00305B4B"/>
    <w:rsid w:val="00306C79"/>
    <w:rsid w:val="0030710C"/>
    <w:rsid w:val="003100D3"/>
    <w:rsid w:val="003125DA"/>
    <w:rsid w:val="00312AA5"/>
    <w:rsid w:val="00312CDB"/>
    <w:rsid w:val="003131E1"/>
    <w:rsid w:val="00313A0A"/>
    <w:rsid w:val="00313AFD"/>
    <w:rsid w:val="00315222"/>
    <w:rsid w:val="0031569F"/>
    <w:rsid w:val="003162DD"/>
    <w:rsid w:val="00316B7B"/>
    <w:rsid w:val="0032099C"/>
    <w:rsid w:val="00321544"/>
    <w:rsid w:val="003222CD"/>
    <w:rsid w:val="00323784"/>
    <w:rsid w:val="003258CD"/>
    <w:rsid w:val="00331C47"/>
    <w:rsid w:val="00333A63"/>
    <w:rsid w:val="003367E6"/>
    <w:rsid w:val="0033747D"/>
    <w:rsid w:val="00337571"/>
    <w:rsid w:val="00337839"/>
    <w:rsid w:val="00337BBD"/>
    <w:rsid w:val="00341B86"/>
    <w:rsid w:val="0034488E"/>
    <w:rsid w:val="0034523C"/>
    <w:rsid w:val="00345458"/>
    <w:rsid w:val="00346097"/>
    <w:rsid w:val="00346C46"/>
    <w:rsid w:val="00350FF1"/>
    <w:rsid w:val="00355921"/>
    <w:rsid w:val="00355C51"/>
    <w:rsid w:val="00355D1E"/>
    <w:rsid w:val="00356714"/>
    <w:rsid w:val="003610A6"/>
    <w:rsid w:val="00365317"/>
    <w:rsid w:val="00365542"/>
    <w:rsid w:val="003657D5"/>
    <w:rsid w:val="00365E2A"/>
    <w:rsid w:val="00366E27"/>
    <w:rsid w:val="00371E07"/>
    <w:rsid w:val="003753AF"/>
    <w:rsid w:val="00377D2A"/>
    <w:rsid w:val="003800CC"/>
    <w:rsid w:val="003848C3"/>
    <w:rsid w:val="00385148"/>
    <w:rsid w:val="00385666"/>
    <w:rsid w:val="0039167A"/>
    <w:rsid w:val="00394E03"/>
    <w:rsid w:val="003A00BA"/>
    <w:rsid w:val="003B0CBE"/>
    <w:rsid w:val="003B1CCD"/>
    <w:rsid w:val="003B4469"/>
    <w:rsid w:val="003B63AC"/>
    <w:rsid w:val="003B77CC"/>
    <w:rsid w:val="003C01A6"/>
    <w:rsid w:val="003C0445"/>
    <w:rsid w:val="003C0E6F"/>
    <w:rsid w:val="003C2386"/>
    <w:rsid w:val="003C6EED"/>
    <w:rsid w:val="003D11DC"/>
    <w:rsid w:val="003D16DE"/>
    <w:rsid w:val="003D2A69"/>
    <w:rsid w:val="003D3FC1"/>
    <w:rsid w:val="003D43DC"/>
    <w:rsid w:val="003D4DCD"/>
    <w:rsid w:val="003D5AE5"/>
    <w:rsid w:val="003E316D"/>
    <w:rsid w:val="003E4404"/>
    <w:rsid w:val="003E6876"/>
    <w:rsid w:val="003E784A"/>
    <w:rsid w:val="003F55D2"/>
    <w:rsid w:val="00400CAB"/>
    <w:rsid w:val="00402F76"/>
    <w:rsid w:val="00404E70"/>
    <w:rsid w:val="00406C56"/>
    <w:rsid w:val="00406C7E"/>
    <w:rsid w:val="00407EA4"/>
    <w:rsid w:val="00411C78"/>
    <w:rsid w:val="004127F7"/>
    <w:rsid w:val="00412AEE"/>
    <w:rsid w:val="00413198"/>
    <w:rsid w:val="0041468B"/>
    <w:rsid w:val="00415FD4"/>
    <w:rsid w:val="00417F0E"/>
    <w:rsid w:val="0042261F"/>
    <w:rsid w:val="00423377"/>
    <w:rsid w:val="004238AF"/>
    <w:rsid w:val="00424779"/>
    <w:rsid w:val="00424BB9"/>
    <w:rsid w:val="004263FA"/>
    <w:rsid w:val="00430DD0"/>
    <w:rsid w:val="00432263"/>
    <w:rsid w:val="00432B81"/>
    <w:rsid w:val="00433CEA"/>
    <w:rsid w:val="00434496"/>
    <w:rsid w:val="00434752"/>
    <w:rsid w:val="00435F5E"/>
    <w:rsid w:val="00436D68"/>
    <w:rsid w:val="00436EDC"/>
    <w:rsid w:val="004370F9"/>
    <w:rsid w:val="0044038A"/>
    <w:rsid w:val="004440B9"/>
    <w:rsid w:val="00444C95"/>
    <w:rsid w:val="00445AC8"/>
    <w:rsid w:val="00447920"/>
    <w:rsid w:val="004554D2"/>
    <w:rsid w:val="00456D00"/>
    <w:rsid w:val="004607D4"/>
    <w:rsid w:val="00461791"/>
    <w:rsid w:val="00465ADD"/>
    <w:rsid w:val="00466578"/>
    <w:rsid w:val="00466DA4"/>
    <w:rsid w:val="00466E10"/>
    <w:rsid w:val="004675ED"/>
    <w:rsid w:val="00467CF0"/>
    <w:rsid w:val="004737CF"/>
    <w:rsid w:val="00474E14"/>
    <w:rsid w:val="00476F7F"/>
    <w:rsid w:val="00480637"/>
    <w:rsid w:val="00482FCF"/>
    <w:rsid w:val="00484F41"/>
    <w:rsid w:val="004854CD"/>
    <w:rsid w:val="004902AC"/>
    <w:rsid w:val="004912E0"/>
    <w:rsid w:val="004917F9"/>
    <w:rsid w:val="0049202B"/>
    <w:rsid w:val="0049379F"/>
    <w:rsid w:val="00493F11"/>
    <w:rsid w:val="004949DC"/>
    <w:rsid w:val="00495166"/>
    <w:rsid w:val="004A039E"/>
    <w:rsid w:val="004A1948"/>
    <w:rsid w:val="004A1B44"/>
    <w:rsid w:val="004A33D0"/>
    <w:rsid w:val="004A3702"/>
    <w:rsid w:val="004A37B3"/>
    <w:rsid w:val="004A71C0"/>
    <w:rsid w:val="004B028A"/>
    <w:rsid w:val="004B0D56"/>
    <w:rsid w:val="004B0DF9"/>
    <w:rsid w:val="004B50FD"/>
    <w:rsid w:val="004B55E8"/>
    <w:rsid w:val="004B5675"/>
    <w:rsid w:val="004C13FC"/>
    <w:rsid w:val="004C15C5"/>
    <w:rsid w:val="004C1714"/>
    <w:rsid w:val="004C18C2"/>
    <w:rsid w:val="004C3DE9"/>
    <w:rsid w:val="004C4053"/>
    <w:rsid w:val="004C65FB"/>
    <w:rsid w:val="004C6F84"/>
    <w:rsid w:val="004C7E5B"/>
    <w:rsid w:val="004D0031"/>
    <w:rsid w:val="004D0AC3"/>
    <w:rsid w:val="004D1A41"/>
    <w:rsid w:val="004D64D4"/>
    <w:rsid w:val="004D6523"/>
    <w:rsid w:val="004D6C8D"/>
    <w:rsid w:val="004E1876"/>
    <w:rsid w:val="004E24D0"/>
    <w:rsid w:val="004E4610"/>
    <w:rsid w:val="004E4C99"/>
    <w:rsid w:val="004E5AEA"/>
    <w:rsid w:val="004E6A84"/>
    <w:rsid w:val="004E7EB2"/>
    <w:rsid w:val="004F20C4"/>
    <w:rsid w:val="004F3DC6"/>
    <w:rsid w:val="004F4AA0"/>
    <w:rsid w:val="004F597B"/>
    <w:rsid w:val="004F65E7"/>
    <w:rsid w:val="004F69E9"/>
    <w:rsid w:val="004F69F2"/>
    <w:rsid w:val="004F6B0C"/>
    <w:rsid w:val="004F7122"/>
    <w:rsid w:val="004F7182"/>
    <w:rsid w:val="005007B2"/>
    <w:rsid w:val="005009C8"/>
    <w:rsid w:val="00500B2D"/>
    <w:rsid w:val="00501A03"/>
    <w:rsid w:val="00501A71"/>
    <w:rsid w:val="00502AE9"/>
    <w:rsid w:val="005043D4"/>
    <w:rsid w:val="00504C7C"/>
    <w:rsid w:val="00504FBA"/>
    <w:rsid w:val="00505903"/>
    <w:rsid w:val="005076DE"/>
    <w:rsid w:val="005107E9"/>
    <w:rsid w:val="00511ACC"/>
    <w:rsid w:val="0051604C"/>
    <w:rsid w:val="00516709"/>
    <w:rsid w:val="00516CC8"/>
    <w:rsid w:val="005170CB"/>
    <w:rsid w:val="005178E2"/>
    <w:rsid w:val="00520BA7"/>
    <w:rsid w:val="00522DD7"/>
    <w:rsid w:val="00525C6D"/>
    <w:rsid w:val="00527B1B"/>
    <w:rsid w:val="0053126C"/>
    <w:rsid w:val="005315F1"/>
    <w:rsid w:val="0053239B"/>
    <w:rsid w:val="005331FB"/>
    <w:rsid w:val="00535323"/>
    <w:rsid w:val="00535472"/>
    <w:rsid w:val="005359CB"/>
    <w:rsid w:val="005365AB"/>
    <w:rsid w:val="00540A83"/>
    <w:rsid w:val="00541BEA"/>
    <w:rsid w:val="00542244"/>
    <w:rsid w:val="005437F5"/>
    <w:rsid w:val="005439C4"/>
    <w:rsid w:val="00543EEE"/>
    <w:rsid w:val="0054681F"/>
    <w:rsid w:val="0054715E"/>
    <w:rsid w:val="005478A2"/>
    <w:rsid w:val="00547EB6"/>
    <w:rsid w:val="005527E6"/>
    <w:rsid w:val="00552D4C"/>
    <w:rsid w:val="00553E50"/>
    <w:rsid w:val="00557310"/>
    <w:rsid w:val="005601C7"/>
    <w:rsid w:val="005714E0"/>
    <w:rsid w:val="005736FB"/>
    <w:rsid w:val="005757B2"/>
    <w:rsid w:val="005765CD"/>
    <w:rsid w:val="0058057D"/>
    <w:rsid w:val="005806D7"/>
    <w:rsid w:val="0058129C"/>
    <w:rsid w:val="00583E26"/>
    <w:rsid w:val="005842FD"/>
    <w:rsid w:val="005872DC"/>
    <w:rsid w:val="00590BCB"/>
    <w:rsid w:val="00593506"/>
    <w:rsid w:val="00593AC6"/>
    <w:rsid w:val="005A0BF3"/>
    <w:rsid w:val="005A0C0E"/>
    <w:rsid w:val="005A1434"/>
    <w:rsid w:val="005A15E7"/>
    <w:rsid w:val="005A2806"/>
    <w:rsid w:val="005A46BF"/>
    <w:rsid w:val="005A5AFB"/>
    <w:rsid w:val="005B067C"/>
    <w:rsid w:val="005B29F1"/>
    <w:rsid w:val="005B2F54"/>
    <w:rsid w:val="005B4B81"/>
    <w:rsid w:val="005B4C87"/>
    <w:rsid w:val="005B58E6"/>
    <w:rsid w:val="005B5BB8"/>
    <w:rsid w:val="005B7A08"/>
    <w:rsid w:val="005B7C59"/>
    <w:rsid w:val="005C0863"/>
    <w:rsid w:val="005C0D5B"/>
    <w:rsid w:val="005C1CD0"/>
    <w:rsid w:val="005C32A1"/>
    <w:rsid w:val="005C4CC7"/>
    <w:rsid w:val="005D01A5"/>
    <w:rsid w:val="005D1CFA"/>
    <w:rsid w:val="005D4525"/>
    <w:rsid w:val="005D5591"/>
    <w:rsid w:val="005D5F19"/>
    <w:rsid w:val="005D60D6"/>
    <w:rsid w:val="005D63EC"/>
    <w:rsid w:val="005D66E9"/>
    <w:rsid w:val="005D68FE"/>
    <w:rsid w:val="005D6A14"/>
    <w:rsid w:val="005D70A0"/>
    <w:rsid w:val="005D720B"/>
    <w:rsid w:val="005D7DCA"/>
    <w:rsid w:val="005E0BE7"/>
    <w:rsid w:val="005E51D0"/>
    <w:rsid w:val="005E6378"/>
    <w:rsid w:val="005E71CD"/>
    <w:rsid w:val="005F4A02"/>
    <w:rsid w:val="005F6035"/>
    <w:rsid w:val="005F79BF"/>
    <w:rsid w:val="005F7A2F"/>
    <w:rsid w:val="0060068C"/>
    <w:rsid w:val="00600943"/>
    <w:rsid w:val="00602578"/>
    <w:rsid w:val="00603508"/>
    <w:rsid w:val="00603B80"/>
    <w:rsid w:val="00603C29"/>
    <w:rsid w:val="00605056"/>
    <w:rsid w:val="006052F8"/>
    <w:rsid w:val="00605915"/>
    <w:rsid w:val="00605EAE"/>
    <w:rsid w:val="00607CBB"/>
    <w:rsid w:val="006106C4"/>
    <w:rsid w:val="00611DAF"/>
    <w:rsid w:val="00612056"/>
    <w:rsid w:val="00612A97"/>
    <w:rsid w:val="00615631"/>
    <w:rsid w:val="00616D31"/>
    <w:rsid w:val="00616F80"/>
    <w:rsid w:val="00617F3A"/>
    <w:rsid w:val="006202D1"/>
    <w:rsid w:val="0062057A"/>
    <w:rsid w:val="00622929"/>
    <w:rsid w:val="0062353C"/>
    <w:rsid w:val="006256A1"/>
    <w:rsid w:val="006272A6"/>
    <w:rsid w:val="00627E67"/>
    <w:rsid w:val="006300AD"/>
    <w:rsid w:val="006307AF"/>
    <w:rsid w:val="006321A0"/>
    <w:rsid w:val="0063270A"/>
    <w:rsid w:val="0063393F"/>
    <w:rsid w:val="00633E94"/>
    <w:rsid w:val="006366EE"/>
    <w:rsid w:val="00636B2C"/>
    <w:rsid w:val="00636B4B"/>
    <w:rsid w:val="0064068B"/>
    <w:rsid w:val="0064073E"/>
    <w:rsid w:val="00646320"/>
    <w:rsid w:val="00646C87"/>
    <w:rsid w:val="00647102"/>
    <w:rsid w:val="00651FF6"/>
    <w:rsid w:val="00653720"/>
    <w:rsid w:val="00653A74"/>
    <w:rsid w:val="00656C8A"/>
    <w:rsid w:val="00660F78"/>
    <w:rsid w:val="0066251D"/>
    <w:rsid w:val="00662AA3"/>
    <w:rsid w:val="0066333C"/>
    <w:rsid w:val="006648EA"/>
    <w:rsid w:val="00665CBF"/>
    <w:rsid w:val="00666383"/>
    <w:rsid w:val="006672C1"/>
    <w:rsid w:val="00667482"/>
    <w:rsid w:val="00670989"/>
    <w:rsid w:val="006723EC"/>
    <w:rsid w:val="00672440"/>
    <w:rsid w:val="00672613"/>
    <w:rsid w:val="006726E9"/>
    <w:rsid w:val="006742EE"/>
    <w:rsid w:val="0067444E"/>
    <w:rsid w:val="00676640"/>
    <w:rsid w:val="00676C1C"/>
    <w:rsid w:val="00682A15"/>
    <w:rsid w:val="00682E99"/>
    <w:rsid w:val="0068601F"/>
    <w:rsid w:val="006901BF"/>
    <w:rsid w:val="006904EA"/>
    <w:rsid w:val="006915C0"/>
    <w:rsid w:val="00692C50"/>
    <w:rsid w:val="0069312B"/>
    <w:rsid w:val="006935A6"/>
    <w:rsid w:val="00693BDD"/>
    <w:rsid w:val="00694CA4"/>
    <w:rsid w:val="00694F2A"/>
    <w:rsid w:val="006967DD"/>
    <w:rsid w:val="006978ED"/>
    <w:rsid w:val="006979A9"/>
    <w:rsid w:val="006A5553"/>
    <w:rsid w:val="006A5C1D"/>
    <w:rsid w:val="006A7C99"/>
    <w:rsid w:val="006B01F5"/>
    <w:rsid w:val="006B1337"/>
    <w:rsid w:val="006B1417"/>
    <w:rsid w:val="006B1791"/>
    <w:rsid w:val="006B1B37"/>
    <w:rsid w:val="006B3B99"/>
    <w:rsid w:val="006B4700"/>
    <w:rsid w:val="006B66A2"/>
    <w:rsid w:val="006B6BE7"/>
    <w:rsid w:val="006C4C4F"/>
    <w:rsid w:val="006C5EDA"/>
    <w:rsid w:val="006C6139"/>
    <w:rsid w:val="006C6CE7"/>
    <w:rsid w:val="006C71BC"/>
    <w:rsid w:val="006C7C5A"/>
    <w:rsid w:val="006C7DC4"/>
    <w:rsid w:val="006D093C"/>
    <w:rsid w:val="006D0DDA"/>
    <w:rsid w:val="006D1373"/>
    <w:rsid w:val="006D1675"/>
    <w:rsid w:val="006D28A6"/>
    <w:rsid w:val="006D2A1D"/>
    <w:rsid w:val="006D4C93"/>
    <w:rsid w:val="006D5720"/>
    <w:rsid w:val="006D78A3"/>
    <w:rsid w:val="006D7E03"/>
    <w:rsid w:val="006D7EA9"/>
    <w:rsid w:val="006E021F"/>
    <w:rsid w:val="006E0DEA"/>
    <w:rsid w:val="006E120E"/>
    <w:rsid w:val="006E1275"/>
    <w:rsid w:val="006E2821"/>
    <w:rsid w:val="006E5C2B"/>
    <w:rsid w:val="006F02EC"/>
    <w:rsid w:val="006F0859"/>
    <w:rsid w:val="006F094A"/>
    <w:rsid w:val="006F0B2A"/>
    <w:rsid w:val="006F24F6"/>
    <w:rsid w:val="006F3C0A"/>
    <w:rsid w:val="00700E66"/>
    <w:rsid w:val="00701066"/>
    <w:rsid w:val="007026CE"/>
    <w:rsid w:val="007029E7"/>
    <w:rsid w:val="007040DB"/>
    <w:rsid w:val="00704FDB"/>
    <w:rsid w:val="007070F8"/>
    <w:rsid w:val="00710339"/>
    <w:rsid w:val="00713360"/>
    <w:rsid w:val="007144E0"/>
    <w:rsid w:val="0071463D"/>
    <w:rsid w:val="00715EC0"/>
    <w:rsid w:val="0071723D"/>
    <w:rsid w:val="007174DE"/>
    <w:rsid w:val="007177F6"/>
    <w:rsid w:val="00720846"/>
    <w:rsid w:val="00721BEA"/>
    <w:rsid w:val="007227FE"/>
    <w:rsid w:val="00723A44"/>
    <w:rsid w:val="00723C73"/>
    <w:rsid w:val="007308E0"/>
    <w:rsid w:val="0073112B"/>
    <w:rsid w:val="00732D62"/>
    <w:rsid w:val="0073420D"/>
    <w:rsid w:val="0073484A"/>
    <w:rsid w:val="0073535D"/>
    <w:rsid w:val="00735A17"/>
    <w:rsid w:val="0073643C"/>
    <w:rsid w:val="00737D0B"/>
    <w:rsid w:val="00740122"/>
    <w:rsid w:val="00741BEE"/>
    <w:rsid w:val="00742556"/>
    <w:rsid w:val="00744630"/>
    <w:rsid w:val="007446FD"/>
    <w:rsid w:val="00744EB5"/>
    <w:rsid w:val="00745255"/>
    <w:rsid w:val="00747D27"/>
    <w:rsid w:val="00750ABB"/>
    <w:rsid w:val="00750B29"/>
    <w:rsid w:val="00751218"/>
    <w:rsid w:val="007527E4"/>
    <w:rsid w:val="00752BFB"/>
    <w:rsid w:val="00753AA6"/>
    <w:rsid w:val="00756E65"/>
    <w:rsid w:val="00757D78"/>
    <w:rsid w:val="00757DFF"/>
    <w:rsid w:val="00760165"/>
    <w:rsid w:val="007618AE"/>
    <w:rsid w:val="007647F0"/>
    <w:rsid w:val="00764928"/>
    <w:rsid w:val="00765D9E"/>
    <w:rsid w:val="00766BDF"/>
    <w:rsid w:val="00771C91"/>
    <w:rsid w:val="007726DF"/>
    <w:rsid w:val="007753D7"/>
    <w:rsid w:val="00775A08"/>
    <w:rsid w:val="0077752C"/>
    <w:rsid w:val="00780D3D"/>
    <w:rsid w:val="00780EB9"/>
    <w:rsid w:val="0078125B"/>
    <w:rsid w:val="00783C66"/>
    <w:rsid w:val="00784F2F"/>
    <w:rsid w:val="007852A2"/>
    <w:rsid w:val="00791629"/>
    <w:rsid w:val="007933E9"/>
    <w:rsid w:val="0079463F"/>
    <w:rsid w:val="0079542D"/>
    <w:rsid w:val="00797AD3"/>
    <w:rsid w:val="007A040F"/>
    <w:rsid w:val="007A0669"/>
    <w:rsid w:val="007A0AFD"/>
    <w:rsid w:val="007A0BF3"/>
    <w:rsid w:val="007A2B81"/>
    <w:rsid w:val="007A4018"/>
    <w:rsid w:val="007A50A6"/>
    <w:rsid w:val="007A5611"/>
    <w:rsid w:val="007A71B4"/>
    <w:rsid w:val="007A7EEF"/>
    <w:rsid w:val="007B0BA1"/>
    <w:rsid w:val="007B218B"/>
    <w:rsid w:val="007B2910"/>
    <w:rsid w:val="007B3DF4"/>
    <w:rsid w:val="007B420D"/>
    <w:rsid w:val="007B4A0B"/>
    <w:rsid w:val="007B521E"/>
    <w:rsid w:val="007B5605"/>
    <w:rsid w:val="007B667F"/>
    <w:rsid w:val="007B6E55"/>
    <w:rsid w:val="007C0C7C"/>
    <w:rsid w:val="007C2414"/>
    <w:rsid w:val="007C3724"/>
    <w:rsid w:val="007C3C34"/>
    <w:rsid w:val="007C4876"/>
    <w:rsid w:val="007C615F"/>
    <w:rsid w:val="007D07E0"/>
    <w:rsid w:val="007D0A43"/>
    <w:rsid w:val="007D1283"/>
    <w:rsid w:val="007D2263"/>
    <w:rsid w:val="007D45E3"/>
    <w:rsid w:val="007D61FC"/>
    <w:rsid w:val="007D6B1D"/>
    <w:rsid w:val="007D7750"/>
    <w:rsid w:val="007D7777"/>
    <w:rsid w:val="007D7C4C"/>
    <w:rsid w:val="007E0098"/>
    <w:rsid w:val="007E1D84"/>
    <w:rsid w:val="007E2EBB"/>
    <w:rsid w:val="007E3C5E"/>
    <w:rsid w:val="007E411F"/>
    <w:rsid w:val="007F2091"/>
    <w:rsid w:val="007F30FF"/>
    <w:rsid w:val="007F4051"/>
    <w:rsid w:val="007F4474"/>
    <w:rsid w:val="00801B89"/>
    <w:rsid w:val="00802BCD"/>
    <w:rsid w:val="00803384"/>
    <w:rsid w:val="00803721"/>
    <w:rsid w:val="008040BB"/>
    <w:rsid w:val="00804784"/>
    <w:rsid w:val="00807022"/>
    <w:rsid w:val="00807397"/>
    <w:rsid w:val="00807A02"/>
    <w:rsid w:val="008108B9"/>
    <w:rsid w:val="008135BC"/>
    <w:rsid w:val="0081427F"/>
    <w:rsid w:val="008169DE"/>
    <w:rsid w:val="00820580"/>
    <w:rsid w:val="00822CBB"/>
    <w:rsid w:val="00826570"/>
    <w:rsid w:val="00830B9E"/>
    <w:rsid w:val="008315EE"/>
    <w:rsid w:val="008317AE"/>
    <w:rsid w:val="00832826"/>
    <w:rsid w:val="00835635"/>
    <w:rsid w:val="00835AC5"/>
    <w:rsid w:val="0083683D"/>
    <w:rsid w:val="00840D60"/>
    <w:rsid w:val="008419AA"/>
    <w:rsid w:val="008422AB"/>
    <w:rsid w:val="008428B0"/>
    <w:rsid w:val="00843AEB"/>
    <w:rsid w:val="008471B5"/>
    <w:rsid w:val="00851475"/>
    <w:rsid w:val="0085284B"/>
    <w:rsid w:val="0085296E"/>
    <w:rsid w:val="008530C6"/>
    <w:rsid w:val="00853B15"/>
    <w:rsid w:val="00853DDC"/>
    <w:rsid w:val="008550D3"/>
    <w:rsid w:val="0085517D"/>
    <w:rsid w:val="00855E1E"/>
    <w:rsid w:val="008601C3"/>
    <w:rsid w:val="00865C80"/>
    <w:rsid w:val="0087072E"/>
    <w:rsid w:val="008711EA"/>
    <w:rsid w:val="008768D5"/>
    <w:rsid w:val="00876C6A"/>
    <w:rsid w:val="0087798F"/>
    <w:rsid w:val="00880EE7"/>
    <w:rsid w:val="00885922"/>
    <w:rsid w:val="00885E29"/>
    <w:rsid w:val="00886CA5"/>
    <w:rsid w:val="008900BE"/>
    <w:rsid w:val="00891D4C"/>
    <w:rsid w:val="00892EDD"/>
    <w:rsid w:val="00893A8B"/>
    <w:rsid w:val="008940B3"/>
    <w:rsid w:val="00894BB2"/>
    <w:rsid w:val="008A0205"/>
    <w:rsid w:val="008A06C0"/>
    <w:rsid w:val="008A17F5"/>
    <w:rsid w:val="008A32F6"/>
    <w:rsid w:val="008A5BB8"/>
    <w:rsid w:val="008B0EAD"/>
    <w:rsid w:val="008B3606"/>
    <w:rsid w:val="008B38A0"/>
    <w:rsid w:val="008B3B67"/>
    <w:rsid w:val="008B45A4"/>
    <w:rsid w:val="008B6F58"/>
    <w:rsid w:val="008C1027"/>
    <w:rsid w:val="008C1C80"/>
    <w:rsid w:val="008C435A"/>
    <w:rsid w:val="008C591B"/>
    <w:rsid w:val="008C7DDA"/>
    <w:rsid w:val="008D1EDE"/>
    <w:rsid w:val="008D3814"/>
    <w:rsid w:val="008D51A8"/>
    <w:rsid w:val="008D63BA"/>
    <w:rsid w:val="008D6E45"/>
    <w:rsid w:val="008D7B17"/>
    <w:rsid w:val="008E28DD"/>
    <w:rsid w:val="008E4C2F"/>
    <w:rsid w:val="008E4DD9"/>
    <w:rsid w:val="008E5506"/>
    <w:rsid w:val="008E600F"/>
    <w:rsid w:val="008E6B51"/>
    <w:rsid w:val="008E6DA5"/>
    <w:rsid w:val="008F27FE"/>
    <w:rsid w:val="008F2C8E"/>
    <w:rsid w:val="008F37DB"/>
    <w:rsid w:val="008F45BF"/>
    <w:rsid w:val="008F6D6B"/>
    <w:rsid w:val="008F7621"/>
    <w:rsid w:val="009017CE"/>
    <w:rsid w:val="0090226D"/>
    <w:rsid w:val="009023E6"/>
    <w:rsid w:val="00906116"/>
    <w:rsid w:val="00906DE9"/>
    <w:rsid w:val="009109AE"/>
    <w:rsid w:val="00910C9C"/>
    <w:rsid w:val="00910DD6"/>
    <w:rsid w:val="00911366"/>
    <w:rsid w:val="00912A96"/>
    <w:rsid w:val="0091350F"/>
    <w:rsid w:val="00916490"/>
    <w:rsid w:val="009203B9"/>
    <w:rsid w:val="00920A95"/>
    <w:rsid w:val="00921E92"/>
    <w:rsid w:val="00924712"/>
    <w:rsid w:val="00925788"/>
    <w:rsid w:val="0092610A"/>
    <w:rsid w:val="00926B89"/>
    <w:rsid w:val="00930890"/>
    <w:rsid w:val="00931F05"/>
    <w:rsid w:val="0093316B"/>
    <w:rsid w:val="009333FB"/>
    <w:rsid w:val="00934018"/>
    <w:rsid w:val="009352E8"/>
    <w:rsid w:val="00935FF1"/>
    <w:rsid w:val="00936249"/>
    <w:rsid w:val="0093651E"/>
    <w:rsid w:val="009369F6"/>
    <w:rsid w:val="0094066F"/>
    <w:rsid w:val="00940A1E"/>
    <w:rsid w:val="0094363A"/>
    <w:rsid w:val="00943C9F"/>
    <w:rsid w:val="009452A5"/>
    <w:rsid w:val="009460ED"/>
    <w:rsid w:val="00947CA6"/>
    <w:rsid w:val="00952463"/>
    <w:rsid w:val="0095385D"/>
    <w:rsid w:val="0095445D"/>
    <w:rsid w:val="00955899"/>
    <w:rsid w:val="009576ED"/>
    <w:rsid w:val="00961B4C"/>
    <w:rsid w:val="00962F69"/>
    <w:rsid w:val="00964840"/>
    <w:rsid w:val="00966D87"/>
    <w:rsid w:val="009709C0"/>
    <w:rsid w:val="0097175D"/>
    <w:rsid w:val="00972386"/>
    <w:rsid w:val="00972AC6"/>
    <w:rsid w:val="0097502E"/>
    <w:rsid w:val="00976186"/>
    <w:rsid w:val="00976749"/>
    <w:rsid w:val="009805F1"/>
    <w:rsid w:val="009807F7"/>
    <w:rsid w:val="00980954"/>
    <w:rsid w:val="0098105B"/>
    <w:rsid w:val="00982C17"/>
    <w:rsid w:val="00982C20"/>
    <w:rsid w:val="009850F0"/>
    <w:rsid w:val="009853B6"/>
    <w:rsid w:val="00985CEE"/>
    <w:rsid w:val="00985DB3"/>
    <w:rsid w:val="00990751"/>
    <w:rsid w:val="00991391"/>
    <w:rsid w:val="009920DA"/>
    <w:rsid w:val="00993DD0"/>
    <w:rsid w:val="009950E8"/>
    <w:rsid w:val="009A0C97"/>
    <w:rsid w:val="009A19F2"/>
    <w:rsid w:val="009A2D9C"/>
    <w:rsid w:val="009A3E30"/>
    <w:rsid w:val="009A45A2"/>
    <w:rsid w:val="009A4846"/>
    <w:rsid w:val="009A70DC"/>
    <w:rsid w:val="009B2F28"/>
    <w:rsid w:val="009B3F58"/>
    <w:rsid w:val="009B7E08"/>
    <w:rsid w:val="009C00BB"/>
    <w:rsid w:val="009C1DA2"/>
    <w:rsid w:val="009C2133"/>
    <w:rsid w:val="009C26D4"/>
    <w:rsid w:val="009C3005"/>
    <w:rsid w:val="009C30E8"/>
    <w:rsid w:val="009C4B11"/>
    <w:rsid w:val="009C4E18"/>
    <w:rsid w:val="009C565C"/>
    <w:rsid w:val="009D1C72"/>
    <w:rsid w:val="009D41F9"/>
    <w:rsid w:val="009E0027"/>
    <w:rsid w:val="009E0176"/>
    <w:rsid w:val="009E05FC"/>
    <w:rsid w:val="009E0B61"/>
    <w:rsid w:val="009E217E"/>
    <w:rsid w:val="009E2A73"/>
    <w:rsid w:val="009E688F"/>
    <w:rsid w:val="009F073F"/>
    <w:rsid w:val="009F150B"/>
    <w:rsid w:val="009F15E3"/>
    <w:rsid w:val="009F254C"/>
    <w:rsid w:val="009F3B70"/>
    <w:rsid w:val="009F3CD4"/>
    <w:rsid w:val="009F54B9"/>
    <w:rsid w:val="009F665F"/>
    <w:rsid w:val="009F6A6F"/>
    <w:rsid w:val="009F7873"/>
    <w:rsid w:val="00A002ED"/>
    <w:rsid w:val="00A004C1"/>
    <w:rsid w:val="00A00D33"/>
    <w:rsid w:val="00A0158A"/>
    <w:rsid w:val="00A01B10"/>
    <w:rsid w:val="00A03AD0"/>
    <w:rsid w:val="00A04D3C"/>
    <w:rsid w:val="00A06DCB"/>
    <w:rsid w:val="00A116D4"/>
    <w:rsid w:val="00A126C6"/>
    <w:rsid w:val="00A139E3"/>
    <w:rsid w:val="00A14031"/>
    <w:rsid w:val="00A14058"/>
    <w:rsid w:val="00A14585"/>
    <w:rsid w:val="00A14E77"/>
    <w:rsid w:val="00A15387"/>
    <w:rsid w:val="00A1689D"/>
    <w:rsid w:val="00A208B0"/>
    <w:rsid w:val="00A2244F"/>
    <w:rsid w:val="00A23D3B"/>
    <w:rsid w:val="00A242E5"/>
    <w:rsid w:val="00A27760"/>
    <w:rsid w:val="00A3134A"/>
    <w:rsid w:val="00A31E2D"/>
    <w:rsid w:val="00A35109"/>
    <w:rsid w:val="00A36B03"/>
    <w:rsid w:val="00A37AA9"/>
    <w:rsid w:val="00A40D66"/>
    <w:rsid w:val="00A40DE6"/>
    <w:rsid w:val="00A4116D"/>
    <w:rsid w:val="00A4122D"/>
    <w:rsid w:val="00A42F26"/>
    <w:rsid w:val="00A45C53"/>
    <w:rsid w:val="00A50CA4"/>
    <w:rsid w:val="00A51BF3"/>
    <w:rsid w:val="00A52112"/>
    <w:rsid w:val="00A52300"/>
    <w:rsid w:val="00A52884"/>
    <w:rsid w:val="00A536D7"/>
    <w:rsid w:val="00A5681F"/>
    <w:rsid w:val="00A56A04"/>
    <w:rsid w:val="00A612E7"/>
    <w:rsid w:val="00A64F7E"/>
    <w:rsid w:val="00A658E8"/>
    <w:rsid w:val="00A65916"/>
    <w:rsid w:val="00A67AD9"/>
    <w:rsid w:val="00A67AF1"/>
    <w:rsid w:val="00A70F02"/>
    <w:rsid w:val="00A71AEA"/>
    <w:rsid w:val="00A7318F"/>
    <w:rsid w:val="00A74C7D"/>
    <w:rsid w:val="00A77D0A"/>
    <w:rsid w:val="00A82F05"/>
    <w:rsid w:val="00A83094"/>
    <w:rsid w:val="00A85D7E"/>
    <w:rsid w:val="00A8636A"/>
    <w:rsid w:val="00A86657"/>
    <w:rsid w:val="00A87043"/>
    <w:rsid w:val="00A87BEB"/>
    <w:rsid w:val="00A9130F"/>
    <w:rsid w:val="00A91C6F"/>
    <w:rsid w:val="00A936B3"/>
    <w:rsid w:val="00A93DB7"/>
    <w:rsid w:val="00A96170"/>
    <w:rsid w:val="00A96985"/>
    <w:rsid w:val="00A97A7D"/>
    <w:rsid w:val="00A97A80"/>
    <w:rsid w:val="00AA0091"/>
    <w:rsid w:val="00AA0409"/>
    <w:rsid w:val="00AA3265"/>
    <w:rsid w:val="00AA3F89"/>
    <w:rsid w:val="00AA483C"/>
    <w:rsid w:val="00AA6012"/>
    <w:rsid w:val="00AA755F"/>
    <w:rsid w:val="00AB06A7"/>
    <w:rsid w:val="00AB092C"/>
    <w:rsid w:val="00AB1FE2"/>
    <w:rsid w:val="00AB33CD"/>
    <w:rsid w:val="00AB4D45"/>
    <w:rsid w:val="00AB5D30"/>
    <w:rsid w:val="00AB621D"/>
    <w:rsid w:val="00AC10D7"/>
    <w:rsid w:val="00AC1F8D"/>
    <w:rsid w:val="00AC3D49"/>
    <w:rsid w:val="00AC54DB"/>
    <w:rsid w:val="00AC736F"/>
    <w:rsid w:val="00AD229B"/>
    <w:rsid w:val="00AD3B88"/>
    <w:rsid w:val="00AD4A9A"/>
    <w:rsid w:val="00AD5C48"/>
    <w:rsid w:val="00AD68AD"/>
    <w:rsid w:val="00AD6DCF"/>
    <w:rsid w:val="00AE1184"/>
    <w:rsid w:val="00AE57F3"/>
    <w:rsid w:val="00AE626C"/>
    <w:rsid w:val="00AE7480"/>
    <w:rsid w:val="00AE7C19"/>
    <w:rsid w:val="00AE7ED3"/>
    <w:rsid w:val="00AF04C4"/>
    <w:rsid w:val="00AF4AAE"/>
    <w:rsid w:val="00B027A5"/>
    <w:rsid w:val="00B0294D"/>
    <w:rsid w:val="00B04175"/>
    <w:rsid w:val="00B05F6E"/>
    <w:rsid w:val="00B060AE"/>
    <w:rsid w:val="00B06B48"/>
    <w:rsid w:val="00B07683"/>
    <w:rsid w:val="00B07B58"/>
    <w:rsid w:val="00B13F19"/>
    <w:rsid w:val="00B141D7"/>
    <w:rsid w:val="00B15E9D"/>
    <w:rsid w:val="00B16DAF"/>
    <w:rsid w:val="00B17496"/>
    <w:rsid w:val="00B1796D"/>
    <w:rsid w:val="00B23A17"/>
    <w:rsid w:val="00B25084"/>
    <w:rsid w:val="00B2562D"/>
    <w:rsid w:val="00B26265"/>
    <w:rsid w:val="00B26C9A"/>
    <w:rsid w:val="00B300D9"/>
    <w:rsid w:val="00B30327"/>
    <w:rsid w:val="00B3170C"/>
    <w:rsid w:val="00B319D7"/>
    <w:rsid w:val="00B32495"/>
    <w:rsid w:val="00B3278B"/>
    <w:rsid w:val="00B32979"/>
    <w:rsid w:val="00B32B79"/>
    <w:rsid w:val="00B3550F"/>
    <w:rsid w:val="00B37280"/>
    <w:rsid w:val="00B410F2"/>
    <w:rsid w:val="00B42CBE"/>
    <w:rsid w:val="00B456DA"/>
    <w:rsid w:val="00B45BDE"/>
    <w:rsid w:val="00B46170"/>
    <w:rsid w:val="00B46BCC"/>
    <w:rsid w:val="00B47627"/>
    <w:rsid w:val="00B5656E"/>
    <w:rsid w:val="00B57642"/>
    <w:rsid w:val="00B609DD"/>
    <w:rsid w:val="00B65184"/>
    <w:rsid w:val="00B6532D"/>
    <w:rsid w:val="00B6574C"/>
    <w:rsid w:val="00B71297"/>
    <w:rsid w:val="00B71BEA"/>
    <w:rsid w:val="00B72BD8"/>
    <w:rsid w:val="00B7489B"/>
    <w:rsid w:val="00B74CD4"/>
    <w:rsid w:val="00B7551C"/>
    <w:rsid w:val="00B758BE"/>
    <w:rsid w:val="00B76541"/>
    <w:rsid w:val="00B7757F"/>
    <w:rsid w:val="00B80DA5"/>
    <w:rsid w:val="00B83C31"/>
    <w:rsid w:val="00B84C91"/>
    <w:rsid w:val="00B90742"/>
    <w:rsid w:val="00B91D8C"/>
    <w:rsid w:val="00B92846"/>
    <w:rsid w:val="00B93E30"/>
    <w:rsid w:val="00B96438"/>
    <w:rsid w:val="00B96E85"/>
    <w:rsid w:val="00B9740D"/>
    <w:rsid w:val="00BA0339"/>
    <w:rsid w:val="00BA2304"/>
    <w:rsid w:val="00BA480A"/>
    <w:rsid w:val="00BA706A"/>
    <w:rsid w:val="00BB041C"/>
    <w:rsid w:val="00BB0EB2"/>
    <w:rsid w:val="00BB3265"/>
    <w:rsid w:val="00BB3274"/>
    <w:rsid w:val="00BB3305"/>
    <w:rsid w:val="00BB39F3"/>
    <w:rsid w:val="00BB6351"/>
    <w:rsid w:val="00BB7241"/>
    <w:rsid w:val="00BB79EC"/>
    <w:rsid w:val="00BC05F7"/>
    <w:rsid w:val="00BC072F"/>
    <w:rsid w:val="00BC23B4"/>
    <w:rsid w:val="00BC26BD"/>
    <w:rsid w:val="00BC44C2"/>
    <w:rsid w:val="00BC55B7"/>
    <w:rsid w:val="00BC77BF"/>
    <w:rsid w:val="00BD4032"/>
    <w:rsid w:val="00BD453D"/>
    <w:rsid w:val="00BD78C3"/>
    <w:rsid w:val="00BE0CDE"/>
    <w:rsid w:val="00BE75BD"/>
    <w:rsid w:val="00BE76BA"/>
    <w:rsid w:val="00BF06C9"/>
    <w:rsid w:val="00BF3FCC"/>
    <w:rsid w:val="00BF4421"/>
    <w:rsid w:val="00BF46E0"/>
    <w:rsid w:val="00BF5587"/>
    <w:rsid w:val="00BF6E53"/>
    <w:rsid w:val="00C00461"/>
    <w:rsid w:val="00C004FF"/>
    <w:rsid w:val="00C03C1E"/>
    <w:rsid w:val="00C0471E"/>
    <w:rsid w:val="00C052DE"/>
    <w:rsid w:val="00C06A5C"/>
    <w:rsid w:val="00C07012"/>
    <w:rsid w:val="00C076E5"/>
    <w:rsid w:val="00C079E4"/>
    <w:rsid w:val="00C13218"/>
    <w:rsid w:val="00C15469"/>
    <w:rsid w:val="00C16D1C"/>
    <w:rsid w:val="00C16ECB"/>
    <w:rsid w:val="00C23196"/>
    <w:rsid w:val="00C238C9"/>
    <w:rsid w:val="00C245C6"/>
    <w:rsid w:val="00C24F5E"/>
    <w:rsid w:val="00C30509"/>
    <w:rsid w:val="00C30617"/>
    <w:rsid w:val="00C31E61"/>
    <w:rsid w:val="00C358E3"/>
    <w:rsid w:val="00C375AA"/>
    <w:rsid w:val="00C400CF"/>
    <w:rsid w:val="00C44890"/>
    <w:rsid w:val="00C44A7A"/>
    <w:rsid w:val="00C46D6C"/>
    <w:rsid w:val="00C46F73"/>
    <w:rsid w:val="00C5011C"/>
    <w:rsid w:val="00C518A2"/>
    <w:rsid w:val="00C528E1"/>
    <w:rsid w:val="00C53172"/>
    <w:rsid w:val="00C53824"/>
    <w:rsid w:val="00C54AF0"/>
    <w:rsid w:val="00C54BE0"/>
    <w:rsid w:val="00C5780A"/>
    <w:rsid w:val="00C63892"/>
    <w:rsid w:val="00C651D6"/>
    <w:rsid w:val="00C65D23"/>
    <w:rsid w:val="00C662BE"/>
    <w:rsid w:val="00C66A65"/>
    <w:rsid w:val="00C66FA9"/>
    <w:rsid w:val="00C67E18"/>
    <w:rsid w:val="00C70B17"/>
    <w:rsid w:val="00C71EF6"/>
    <w:rsid w:val="00C74CC5"/>
    <w:rsid w:val="00C75C57"/>
    <w:rsid w:val="00C75FD3"/>
    <w:rsid w:val="00C76008"/>
    <w:rsid w:val="00C80C7C"/>
    <w:rsid w:val="00C80CB0"/>
    <w:rsid w:val="00C80E50"/>
    <w:rsid w:val="00C812EA"/>
    <w:rsid w:val="00C8170E"/>
    <w:rsid w:val="00C81F8E"/>
    <w:rsid w:val="00C824F0"/>
    <w:rsid w:val="00C82F98"/>
    <w:rsid w:val="00C85E99"/>
    <w:rsid w:val="00C87CD8"/>
    <w:rsid w:val="00C91272"/>
    <w:rsid w:val="00C91F71"/>
    <w:rsid w:val="00C92678"/>
    <w:rsid w:val="00C93ADE"/>
    <w:rsid w:val="00C946A4"/>
    <w:rsid w:val="00C949D2"/>
    <w:rsid w:val="00C95003"/>
    <w:rsid w:val="00C96A31"/>
    <w:rsid w:val="00C97F58"/>
    <w:rsid w:val="00CA136F"/>
    <w:rsid w:val="00CA1866"/>
    <w:rsid w:val="00CA7533"/>
    <w:rsid w:val="00CB3B42"/>
    <w:rsid w:val="00CB5CF6"/>
    <w:rsid w:val="00CB6C42"/>
    <w:rsid w:val="00CB6EFE"/>
    <w:rsid w:val="00CB7638"/>
    <w:rsid w:val="00CC1003"/>
    <w:rsid w:val="00CC1EB5"/>
    <w:rsid w:val="00CC2B1A"/>
    <w:rsid w:val="00CC3729"/>
    <w:rsid w:val="00CC4039"/>
    <w:rsid w:val="00CC4988"/>
    <w:rsid w:val="00CC52AC"/>
    <w:rsid w:val="00CC561C"/>
    <w:rsid w:val="00CD0B2C"/>
    <w:rsid w:val="00CD17D5"/>
    <w:rsid w:val="00CD1D68"/>
    <w:rsid w:val="00CD1DA9"/>
    <w:rsid w:val="00CD30EB"/>
    <w:rsid w:val="00CD4B96"/>
    <w:rsid w:val="00CD5644"/>
    <w:rsid w:val="00CD5B32"/>
    <w:rsid w:val="00CD6542"/>
    <w:rsid w:val="00CD6836"/>
    <w:rsid w:val="00CD6D1F"/>
    <w:rsid w:val="00CE1989"/>
    <w:rsid w:val="00CE5977"/>
    <w:rsid w:val="00CE69E1"/>
    <w:rsid w:val="00CE7C36"/>
    <w:rsid w:val="00CF1EB1"/>
    <w:rsid w:val="00CF3548"/>
    <w:rsid w:val="00CF5ABD"/>
    <w:rsid w:val="00CF66BE"/>
    <w:rsid w:val="00CF6D4E"/>
    <w:rsid w:val="00D00C1F"/>
    <w:rsid w:val="00D01A0D"/>
    <w:rsid w:val="00D02B14"/>
    <w:rsid w:val="00D0302C"/>
    <w:rsid w:val="00D030F0"/>
    <w:rsid w:val="00D036BC"/>
    <w:rsid w:val="00D063EA"/>
    <w:rsid w:val="00D064AE"/>
    <w:rsid w:val="00D105C7"/>
    <w:rsid w:val="00D10827"/>
    <w:rsid w:val="00D12A85"/>
    <w:rsid w:val="00D13E32"/>
    <w:rsid w:val="00D15EB9"/>
    <w:rsid w:val="00D16372"/>
    <w:rsid w:val="00D201E3"/>
    <w:rsid w:val="00D2077F"/>
    <w:rsid w:val="00D219DE"/>
    <w:rsid w:val="00D21E39"/>
    <w:rsid w:val="00D22C03"/>
    <w:rsid w:val="00D22D99"/>
    <w:rsid w:val="00D23026"/>
    <w:rsid w:val="00D2485A"/>
    <w:rsid w:val="00D24C46"/>
    <w:rsid w:val="00D25BCB"/>
    <w:rsid w:val="00D2645E"/>
    <w:rsid w:val="00D270F5"/>
    <w:rsid w:val="00D27245"/>
    <w:rsid w:val="00D30858"/>
    <w:rsid w:val="00D30E57"/>
    <w:rsid w:val="00D32749"/>
    <w:rsid w:val="00D3274E"/>
    <w:rsid w:val="00D33698"/>
    <w:rsid w:val="00D35C30"/>
    <w:rsid w:val="00D37452"/>
    <w:rsid w:val="00D41670"/>
    <w:rsid w:val="00D4298E"/>
    <w:rsid w:val="00D429A0"/>
    <w:rsid w:val="00D42A18"/>
    <w:rsid w:val="00D44DE2"/>
    <w:rsid w:val="00D46ECE"/>
    <w:rsid w:val="00D5310B"/>
    <w:rsid w:val="00D53BD8"/>
    <w:rsid w:val="00D544E2"/>
    <w:rsid w:val="00D552CF"/>
    <w:rsid w:val="00D56441"/>
    <w:rsid w:val="00D56DDE"/>
    <w:rsid w:val="00D5743A"/>
    <w:rsid w:val="00D62731"/>
    <w:rsid w:val="00D63010"/>
    <w:rsid w:val="00D637FC"/>
    <w:rsid w:val="00D64138"/>
    <w:rsid w:val="00D6591A"/>
    <w:rsid w:val="00D664E6"/>
    <w:rsid w:val="00D676AA"/>
    <w:rsid w:val="00D71212"/>
    <w:rsid w:val="00D71921"/>
    <w:rsid w:val="00D75642"/>
    <w:rsid w:val="00D75C61"/>
    <w:rsid w:val="00D75EA7"/>
    <w:rsid w:val="00D77EE9"/>
    <w:rsid w:val="00D817B4"/>
    <w:rsid w:val="00D82E64"/>
    <w:rsid w:val="00D84E62"/>
    <w:rsid w:val="00D86637"/>
    <w:rsid w:val="00D86D71"/>
    <w:rsid w:val="00D9076F"/>
    <w:rsid w:val="00D91C84"/>
    <w:rsid w:val="00D92E7D"/>
    <w:rsid w:val="00D934D5"/>
    <w:rsid w:val="00D94073"/>
    <w:rsid w:val="00D95B55"/>
    <w:rsid w:val="00D96184"/>
    <w:rsid w:val="00D967A1"/>
    <w:rsid w:val="00DA05FF"/>
    <w:rsid w:val="00DA167F"/>
    <w:rsid w:val="00DA5482"/>
    <w:rsid w:val="00DA556C"/>
    <w:rsid w:val="00DB1A82"/>
    <w:rsid w:val="00DB33C8"/>
    <w:rsid w:val="00DB3F65"/>
    <w:rsid w:val="00DB44B0"/>
    <w:rsid w:val="00DB4E81"/>
    <w:rsid w:val="00DB5D9F"/>
    <w:rsid w:val="00DB6397"/>
    <w:rsid w:val="00DB7C37"/>
    <w:rsid w:val="00DB7FA3"/>
    <w:rsid w:val="00DC14FA"/>
    <w:rsid w:val="00DC269A"/>
    <w:rsid w:val="00DC420D"/>
    <w:rsid w:val="00DC46FA"/>
    <w:rsid w:val="00DD1DEE"/>
    <w:rsid w:val="00DD33A5"/>
    <w:rsid w:val="00DD5082"/>
    <w:rsid w:val="00DD6BA0"/>
    <w:rsid w:val="00DD7E76"/>
    <w:rsid w:val="00DE0AA0"/>
    <w:rsid w:val="00DE14FF"/>
    <w:rsid w:val="00DE15DF"/>
    <w:rsid w:val="00DE2711"/>
    <w:rsid w:val="00DE3335"/>
    <w:rsid w:val="00DE491D"/>
    <w:rsid w:val="00DE4A83"/>
    <w:rsid w:val="00DE606E"/>
    <w:rsid w:val="00DF0309"/>
    <w:rsid w:val="00DF27CE"/>
    <w:rsid w:val="00DF37FB"/>
    <w:rsid w:val="00DF552C"/>
    <w:rsid w:val="00DF6C05"/>
    <w:rsid w:val="00DF77CB"/>
    <w:rsid w:val="00E00496"/>
    <w:rsid w:val="00E0215A"/>
    <w:rsid w:val="00E03E14"/>
    <w:rsid w:val="00E0545C"/>
    <w:rsid w:val="00E05C1A"/>
    <w:rsid w:val="00E05F05"/>
    <w:rsid w:val="00E06D13"/>
    <w:rsid w:val="00E076B9"/>
    <w:rsid w:val="00E1193F"/>
    <w:rsid w:val="00E12CE1"/>
    <w:rsid w:val="00E13620"/>
    <w:rsid w:val="00E13E5E"/>
    <w:rsid w:val="00E149B2"/>
    <w:rsid w:val="00E151EA"/>
    <w:rsid w:val="00E16000"/>
    <w:rsid w:val="00E16801"/>
    <w:rsid w:val="00E16985"/>
    <w:rsid w:val="00E16C92"/>
    <w:rsid w:val="00E23E1C"/>
    <w:rsid w:val="00E24D9A"/>
    <w:rsid w:val="00E26715"/>
    <w:rsid w:val="00E26742"/>
    <w:rsid w:val="00E26F34"/>
    <w:rsid w:val="00E27481"/>
    <w:rsid w:val="00E35B9E"/>
    <w:rsid w:val="00E3710B"/>
    <w:rsid w:val="00E378BD"/>
    <w:rsid w:val="00E4111B"/>
    <w:rsid w:val="00E4220F"/>
    <w:rsid w:val="00E425FE"/>
    <w:rsid w:val="00E45810"/>
    <w:rsid w:val="00E461D5"/>
    <w:rsid w:val="00E47475"/>
    <w:rsid w:val="00E50020"/>
    <w:rsid w:val="00E52EEA"/>
    <w:rsid w:val="00E53C5F"/>
    <w:rsid w:val="00E53CEF"/>
    <w:rsid w:val="00E53D08"/>
    <w:rsid w:val="00E53F99"/>
    <w:rsid w:val="00E573BF"/>
    <w:rsid w:val="00E57CAA"/>
    <w:rsid w:val="00E608F6"/>
    <w:rsid w:val="00E61856"/>
    <w:rsid w:val="00E6282B"/>
    <w:rsid w:val="00E63359"/>
    <w:rsid w:val="00E6405C"/>
    <w:rsid w:val="00E640EE"/>
    <w:rsid w:val="00E641EC"/>
    <w:rsid w:val="00E65C63"/>
    <w:rsid w:val="00E667FB"/>
    <w:rsid w:val="00E6756B"/>
    <w:rsid w:val="00E711B8"/>
    <w:rsid w:val="00E7189F"/>
    <w:rsid w:val="00E71CD8"/>
    <w:rsid w:val="00E744AC"/>
    <w:rsid w:val="00E75433"/>
    <w:rsid w:val="00E75BD2"/>
    <w:rsid w:val="00E76218"/>
    <w:rsid w:val="00E763FE"/>
    <w:rsid w:val="00E77F8B"/>
    <w:rsid w:val="00E8125D"/>
    <w:rsid w:val="00E84C30"/>
    <w:rsid w:val="00E87320"/>
    <w:rsid w:val="00E91131"/>
    <w:rsid w:val="00E92A02"/>
    <w:rsid w:val="00E92FB8"/>
    <w:rsid w:val="00E955E7"/>
    <w:rsid w:val="00E9661B"/>
    <w:rsid w:val="00E96645"/>
    <w:rsid w:val="00EA0503"/>
    <w:rsid w:val="00EA05A1"/>
    <w:rsid w:val="00EA3D9C"/>
    <w:rsid w:val="00EA43FF"/>
    <w:rsid w:val="00EA4FD9"/>
    <w:rsid w:val="00EA628E"/>
    <w:rsid w:val="00EA7E01"/>
    <w:rsid w:val="00EB161B"/>
    <w:rsid w:val="00EB1B16"/>
    <w:rsid w:val="00EB1F35"/>
    <w:rsid w:val="00EB310B"/>
    <w:rsid w:val="00EB48C5"/>
    <w:rsid w:val="00EB4C4B"/>
    <w:rsid w:val="00EB631F"/>
    <w:rsid w:val="00EB6CE0"/>
    <w:rsid w:val="00EC0DE4"/>
    <w:rsid w:val="00EC21C5"/>
    <w:rsid w:val="00EC4B0B"/>
    <w:rsid w:val="00EC4B56"/>
    <w:rsid w:val="00ED0207"/>
    <w:rsid w:val="00ED2323"/>
    <w:rsid w:val="00ED58F5"/>
    <w:rsid w:val="00EE2A06"/>
    <w:rsid w:val="00EE2FAD"/>
    <w:rsid w:val="00EE5E17"/>
    <w:rsid w:val="00EE645C"/>
    <w:rsid w:val="00EE77EE"/>
    <w:rsid w:val="00EE7984"/>
    <w:rsid w:val="00EF0A65"/>
    <w:rsid w:val="00EF1899"/>
    <w:rsid w:val="00EF2524"/>
    <w:rsid w:val="00EF25F6"/>
    <w:rsid w:val="00EF76AD"/>
    <w:rsid w:val="00EF7E95"/>
    <w:rsid w:val="00F00C09"/>
    <w:rsid w:val="00F0146B"/>
    <w:rsid w:val="00F015D2"/>
    <w:rsid w:val="00F02E7E"/>
    <w:rsid w:val="00F052F9"/>
    <w:rsid w:val="00F05630"/>
    <w:rsid w:val="00F066E3"/>
    <w:rsid w:val="00F06C42"/>
    <w:rsid w:val="00F113E2"/>
    <w:rsid w:val="00F117C8"/>
    <w:rsid w:val="00F11821"/>
    <w:rsid w:val="00F118ED"/>
    <w:rsid w:val="00F13363"/>
    <w:rsid w:val="00F141C5"/>
    <w:rsid w:val="00F15D85"/>
    <w:rsid w:val="00F1602F"/>
    <w:rsid w:val="00F16B35"/>
    <w:rsid w:val="00F17AAF"/>
    <w:rsid w:val="00F20371"/>
    <w:rsid w:val="00F21ED9"/>
    <w:rsid w:val="00F27EDF"/>
    <w:rsid w:val="00F30498"/>
    <w:rsid w:val="00F30CD3"/>
    <w:rsid w:val="00F329AB"/>
    <w:rsid w:val="00F33A2C"/>
    <w:rsid w:val="00F34004"/>
    <w:rsid w:val="00F355B9"/>
    <w:rsid w:val="00F4303B"/>
    <w:rsid w:val="00F439CE"/>
    <w:rsid w:val="00F46275"/>
    <w:rsid w:val="00F4716B"/>
    <w:rsid w:val="00F47486"/>
    <w:rsid w:val="00F5398D"/>
    <w:rsid w:val="00F5466F"/>
    <w:rsid w:val="00F54B10"/>
    <w:rsid w:val="00F54CC1"/>
    <w:rsid w:val="00F55F8C"/>
    <w:rsid w:val="00F564F4"/>
    <w:rsid w:val="00F5660F"/>
    <w:rsid w:val="00F6224A"/>
    <w:rsid w:val="00F646C5"/>
    <w:rsid w:val="00F66687"/>
    <w:rsid w:val="00F66780"/>
    <w:rsid w:val="00F667D5"/>
    <w:rsid w:val="00F70409"/>
    <w:rsid w:val="00F72083"/>
    <w:rsid w:val="00F72202"/>
    <w:rsid w:val="00F72290"/>
    <w:rsid w:val="00F733C5"/>
    <w:rsid w:val="00F73794"/>
    <w:rsid w:val="00F73803"/>
    <w:rsid w:val="00F74118"/>
    <w:rsid w:val="00F7597E"/>
    <w:rsid w:val="00F81605"/>
    <w:rsid w:val="00F83312"/>
    <w:rsid w:val="00F86C2C"/>
    <w:rsid w:val="00F87F75"/>
    <w:rsid w:val="00F9114E"/>
    <w:rsid w:val="00F91957"/>
    <w:rsid w:val="00F92704"/>
    <w:rsid w:val="00F92788"/>
    <w:rsid w:val="00F92A8B"/>
    <w:rsid w:val="00F92C01"/>
    <w:rsid w:val="00F9318A"/>
    <w:rsid w:val="00F94E7A"/>
    <w:rsid w:val="00F95475"/>
    <w:rsid w:val="00F954AE"/>
    <w:rsid w:val="00FA270B"/>
    <w:rsid w:val="00FA35B5"/>
    <w:rsid w:val="00FA3A86"/>
    <w:rsid w:val="00FA463C"/>
    <w:rsid w:val="00FA727A"/>
    <w:rsid w:val="00FA72F1"/>
    <w:rsid w:val="00FB291C"/>
    <w:rsid w:val="00FB4801"/>
    <w:rsid w:val="00FB4A79"/>
    <w:rsid w:val="00FB4D03"/>
    <w:rsid w:val="00FB4D24"/>
    <w:rsid w:val="00FB4FE9"/>
    <w:rsid w:val="00FB5218"/>
    <w:rsid w:val="00FB599A"/>
    <w:rsid w:val="00FB756B"/>
    <w:rsid w:val="00FB76D7"/>
    <w:rsid w:val="00FB77B1"/>
    <w:rsid w:val="00FC1430"/>
    <w:rsid w:val="00FC1F00"/>
    <w:rsid w:val="00FC63A9"/>
    <w:rsid w:val="00FC77E1"/>
    <w:rsid w:val="00FD0D05"/>
    <w:rsid w:val="00FD1109"/>
    <w:rsid w:val="00FD203F"/>
    <w:rsid w:val="00FD2898"/>
    <w:rsid w:val="00FD2EED"/>
    <w:rsid w:val="00FD308F"/>
    <w:rsid w:val="00FD5320"/>
    <w:rsid w:val="00FD5E0B"/>
    <w:rsid w:val="00FD6D8A"/>
    <w:rsid w:val="00FE17C2"/>
    <w:rsid w:val="00FE1DAB"/>
    <w:rsid w:val="00FE2F41"/>
    <w:rsid w:val="00FE5B67"/>
    <w:rsid w:val="00FE6E13"/>
    <w:rsid w:val="00FE6F22"/>
    <w:rsid w:val="00FF26D4"/>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4AE04"/>
  <w15:chartTrackingRefBased/>
  <w15:docId w15:val="{59418015-0719-4D98-B9D6-029C2A1F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D81"/>
  </w:style>
  <w:style w:type="paragraph" w:styleId="Heading1">
    <w:name w:val="heading 1"/>
    <w:basedOn w:val="Normal"/>
    <w:next w:val="Normal"/>
    <w:link w:val="Heading1Char"/>
    <w:autoRedefine/>
    <w:qFormat/>
    <w:rsid w:val="00931F05"/>
    <w:pPr>
      <w:keepNext/>
      <w:pBdr>
        <w:top w:val="single" w:sz="4" w:space="1" w:color="auto"/>
        <w:left w:val="single" w:sz="4" w:space="4" w:color="auto"/>
        <w:bottom w:val="single" w:sz="4" w:space="1" w:color="auto"/>
        <w:right w:val="single" w:sz="4" w:space="4" w:color="auto"/>
      </w:pBdr>
      <w:shd w:val="pct15" w:color="000000" w:fill="FFFFFF"/>
      <w:tabs>
        <w:tab w:val="left" w:pos="360"/>
        <w:tab w:val="left" w:pos="495"/>
      </w:tabs>
      <w:outlineLvl w:val="0"/>
    </w:pPr>
    <w:rPr>
      <w:rFonts w:ascii="Arial Black" w:hAnsi="Arial Black"/>
      <w:sz w:val="24"/>
      <w:szCs w:val="24"/>
    </w:rPr>
  </w:style>
  <w:style w:type="paragraph" w:styleId="Heading2">
    <w:name w:val="heading 2"/>
    <w:basedOn w:val="Normal"/>
    <w:next w:val="Normal"/>
    <w:link w:val="Heading2Char"/>
    <w:qFormat/>
    <w:pPr>
      <w:keepNext/>
      <w:ind w:left="1440" w:hanging="1440"/>
      <w:jc w:val="center"/>
      <w:outlineLvl w:val="1"/>
    </w:pPr>
    <w:rPr>
      <w:b/>
      <w:sz w:val="24"/>
    </w:rPr>
  </w:style>
  <w:style w:type="paragraph" w:styleId="Heading3">
    <w:name w:val="heading 3"/>
    <w:basedOn w:val="Normal"/>
    <w:next w:val="Normal"/>
    <w:link w:val="Heading3Char"/>
    <w:uiPriority w:val="99"/>
    <w:qFormat/>
    <w:pPr>
      <w:keepNext/>
      <w:jc w:val="center"/>
      <w:outlineLvl w:val="2"/>
    </w:pPr>
    <w:rPr>
      <w:b/>
      <w:sz w:val="34"/>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link w:val="Heading5Char"/>
    <w:qFormat/>
    <w:pPr>
      <w:keepNext/>
      <w:jc w:val="center"/>
      <w:outlineLvl w:val="4"/>
    </w:pPr>
    <w:rPr>
      <w:b/>
    </w:rPr>
  </w:style>
  <w:style w:type="paragraph" w:styleId="Heading6">
    <w:name w:val="heading 6"/>
    <w:basedOn w:val="Normal"/>
    <w:next w:val="Normal"/>
    <w:link w:val="Heading6Char"/>
    <w:qFormat/>
    <w:pPr>
      <w:keepNext/>
      <w:jc w:val="right"/>
      <w:outlineLvl w:val="5"/>
    </w:pPr>
    <w:rPr>
      <w:b/>
    </w:rPr>
  </w:style>
  <w:style w:type="paragraph" w:styleId="Heading7">
    <w:name w:val="heading 7"/>
    <w:basedOn w:val="Normal"/>
    <w:next w:val="Normal"/>
    <w:link w:val="Heading7Char"/>
    <w:qFormat/>
    <w:pPr>
      <w:keepNext/>
      <w:outlineLvl w:val="6"/>
    </w:pPr>
    <w:rPr>
      <w:b/>
      <w:sz w:val="34"/>
    </w:rPr>
  </w:style>
  <w:style w:type="paragraph" w:styleId="Heading8">
    <w:name w:val="heading 8"/>
    <w:basedOn w:val="Normal"/>
    <w:next w:val="Normal"/>
    <w:link w:val="Heading8Char"/>
    <w:qFormat/>
    <w:pPr>
      <w:keepNext/>
      <w:outlineLvl w:val="7"/>
    </w:pPr>
    <w:rPr>
      <w:b/>
      <w:sz w:val="26"/>
    </w:rPr>
  </w:style>
  <w:style w:type="paragraph" w:styleId="Heading9">
    <w:name w:val="heading 9"/>
    <w:basedOn w:val="Normal"/>
    <w:next w:val="Normal"/>
    <w:link w:val="Heading9Char"/>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BodyTextIndent">
    <w:name w:val="Body Text Indent"/>
    <w:basedOn w:val="Normal"/>
    <w:link w:val="BodyTextIndentChar"/>
    <w:pPr>
      <w:spacing w:line="287" w:lineRule="atLeast"/>
      <w:ind w:left="1440" w:hanging="14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440" w:hanging="1440"/>
      <w:jc w:val="both"/>
    </w:pPr>
  </w:style>
  <w:style w:type="character" w:styleId="LineNumber">
    <w:name w:val="line number"/>
    <w:basedOn w:val="DefaultParagraphFont"/>
  </w:style>
  <w:style w:type="paragraph" w:styleId="Caption">
    <w:name w:val="caption"/>
    <w:basedOn w:val="Normal"/>
    <w:next w:val="Normal"/>
    <w:qFormat/>
    <w:pPr>
      <w:jc w:val="center"/>
    </w:pPr>
    <w:rPr>
      <w:rFonts w:ascii="Arial Black" w:hAnsi="Arial Black"/>
      <w:b/>
      <w:sz w:val="32"/>
    </w:rPr>
  </w:style>
  <w:style w:type="paragraph" w:styleId="BodyText2">
    <w:name w:val="Body Text 2"/>
    <w:basedOn w:val="Normal"/>
    <w:link w:val="BodyText2Char"/>
    <w:pPr>
      <w:jc w:val="both"/>
    </w:pPr>
    <w:rPr>
      <w:rFonts w:ascii="CG Times" w:hAnsi="CG Times"/>
      <w:b/>
      <w:sz w:val="44"/>
    </w:rPr>
  </w:style>
  <w:style w:type="paragraph" w:customStyle="1" w:styleId="number">
    <w:name w:val="number"/>
    <w:basedOn w:val="Normal"/>
    <w:pPr>
      <w:ind w:left="360" w:hanging="360"/>
      <w:jc w:val="both"/>
    </w:pPr>
    <w:rPr>
      <w:sz w:val="24"/>
    </w:rPr>
  </w:style>
  <w:style w:type="paragraph" w:styleId="BalloonText">
    <w:name w:val="Balloon Text"/>
    <w:basedOn w:val="Normal"/>
    <w:link w:val="BalloonTextChar"/>
    <w:semiHidden/>
    <w:rsid w:val="00C31E61"/>
    <w:rPr>
      <w:rFonts w:ascii="Tahoma" w:hAnsi="Tahoma" w:cs="Tahoma"/>
      <w:sz w:val="16"/>
      <w:szCs w:val="16"/>
    </w:rPr>
  </w:style>
  <w:style w:type="paragraph" w:customStyle="1" w:styleId="text1">
    <w:name w:val="text1"/>
    <w:basedOn w:val="Normal"/>
    <w:rsid w:val="00E53CEF"/>
    <w:pPr>
      <w:overflowPunct w:val="0"/>
      <w:autoSpaceDE w:val="0"/>
      <w:autoSpaceDN w:val="0"/>
      <w:adjustRightInd w:val="0"/>
      <w:spacing w:before="120" w:after="120"/>
      <w:textAlignment w:val="baseline"/>
    </w:pPr>
    <w:rPr>
      <w:sz w:val="24"/>
    </w:rPr>
  </w:style>
  <w:style w:type="character" w:styleId="Hyperlink">
    <w:name w:val="Hyperlink"/>
    <w:rsid w:val="006F0B2A"/>
    <w:rPr>
      <w:color w:val="0000FF"/>
      <w:u w:val="single"/>
    </w:rPr>
  </w:style>
  <w:style w:type="character" w:styleId="FollowedHyperlink">
    <w:name w:val="FollowedHyperlink"/>
    <w:rsid w:val="00CF3548"/>
    <w:rPr>
      <w:color w:val="800080"/>
      <w:u w:val="single"/>
    </w:rPr>
  </w:style>
  <w:style w:type="character" w:customStyle="1" w:styleId="Heading3Char">
    <w:name w:val="Heading 3 Char"/>
    <w:link w:val="Heading3"/>
    <w:uiPriority w:val="99"/>
    <w:locked/>
    <w:rsid w:val="002261CD"/>
    <w:rPr>
      <w:b/>
      <w:sz w:val="34"/>
    </w:rPr>
  </w:style>
  <w:style w:type="character" w:customStyle="1" w:styleId="AQBDirections">
    <w:name w:val="AQB Directions"/>
    <w:qFormat/>
    <w:rsid w:val="0028099E"/>
    <w:rPr>
      <w:b/>
      <w:color w:val="FF0000"/>
    </w:rPr>
  </w:style>
  <w:style w:type="paragraph" w:styleId="PlainText">
    <w:name w:val="Plain Text"/>
    <w:basedOn w:val="Normal"/>
    <w:link w:val="PlainTextChar"/>
    <w:rsid w:val="00753AA6"/>
    <w:rPr>
      <w:rFonts w:ascii="Courier New" w:hAnsi="Courier New" w:cs="Courier New"/>
      <w:snapToGrid w:val="0"/>
    </w:rPr>
  </w:style>
  <w:style w:type="character" w:customStyle="1" w:styleId="PlainTextChar">
    <w:name w:val="Plain Text Char"/>
    <w:link w:val="PlainText"/>
    <w:rsid w:val="00753AA6"/>
    <w:rPr>
      <w:rFonts w:ascii="Courier New" w:hAnsi="Courier New" w:cs="Courier New"/>
      <w:snapToGrid w:val="0"/>
    </w:rPr>
  </w:style>
  <w:style w:type="paragraph" w:styleId="CommentText">
    <w:name w:val="annotation text"/>
    <w:basedOn w:val="Normal"/>
    <w:link w:val="CommentTextChar"/>
    <w:rsid w:val="00820580"/>
    <w:pPr>
      <w:autoSpaceDE w:val="0"/>
      <w:autoSpaceDN w:val="0"/>
    </w:pPr>
  </w:style>
  <w:style w:type="character" w:customStyle="1" w:styleId="CommentTextChar">
    <w:name w:val="Comment Text Char"/>
    <w:basedOn w:val="DefaultParagraphFont"/>
    <w:link w:val="CommentText"/>
    <w:rsid w:val="00820580"/>
  </w:style>
  <w:style w:type="paragraph" w:styleId="NormalWeb">
    <w:name w:val="Normal (Web)"/>
    <w:basedOn w:val="Normal"/>
    <w:rsid w:val="0082058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uiPriority w:val="59"/>
    <w:rsid w:val="00C518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5082"/>
    <w:rPr>
      <w:rFonts w:ascii="Arial Black" w:hAnsi="Arial Black"/>
      <w:sz w:val="24"/>
      <w:szCs w:val="24"/>
      <w:shd w:val="pct15" w:color="000000" w:fill="FFFFFF"/>
    </w:rPr>
  </w:style>
  <w:style w:type="character" w:customStyle="1" w:styleId="Heading2Char">
    <w:name w:val="Heading 2 Char"/>
    <w:link w:val="Heading2"/>
    <w:rsid w:val="00DD5082"/>
    <w:rPr>
      <w:b/>
      <w:sz w:val="24"/>
    </w:rPr>
  </w:style>
  <w:style w:type="character" w:customStyle="1" w:styleId="Heading4Char">
    <w:name w:val="Heading 4 Char"/>
    <w:link w:val="Heading4"/>
    <w:rsid w:val="00DD5082"/>
    <w:rPr>
      <w:b/>
      <w:sz w:val="22"/>
    </w:rPr>
  </w:style>
  <w:style w:type="character" w:customStyle="1" w:styleId="Heading5Char">
    <w:name w:val="Heading 5 Char"/>
    <w:link w:val="Heading5"/>
    <w:rsid w:val="00DD5082"/>
    <w:rPr>
      <w:b/>
    </w:rPr>
  </w:style>
  <w:style w:type="character" w:customStyle="1" w:styleId="Heading6Char">
    <w:name w:val="Heading 6 Char"/>
    <w:link w:val="Heading6"/>
    <w:rsid w:val="00DD5082"/>
    <w:rPr>
      <w:b/>
    </w:rPr>
  </w:style>
  <w:style w:type="character" w:customStyle="1" w:styleId="Heading7Char">
    <w:name w:val="Heading 7 Char"/>
    <w:link w:val="Heading7"/>
    <w:rsid w:val="00DD5082"/>
    <w:rPr>
      <w:b/>
      <w:sz w:val="34"/>
    </w:rPr>
  </w:style>
  <w:style w:type="character" w:customStyle="1" w:styleId="Heading8Char">
    <w:name w:val="Heading 8 Char"/>
    <w:link w:val="Heading8"/>
    <w:rsid w:val="00DD5082"/>
    <w:rPr>
      <w:b/>
      <w:sz w:val="26"/>
    </w:rPr>
  </w:style>
  <w:style w:type="character" w:customStyle="1" w:styleId="Heading9Char">
    <w:name w:val="Heading 9 Char"/>
    <w:link w:val="Heading9"/>
    <w:rsid w:val="00DD5082"/>
    <w:rPr>
      <w:b/>
      <w:sz w:val="36"/>
    </w:rPr>
  </w:style>
  <w:style w:type="character" w:customStyle="1" w:styleId="BodyTextChar">
    <w:name w:val="Body Text Char"/>
    <w:link w:val="BodyText"/>
    <w:rsid w:val="00DD5082"/>
    <w:rPr>
      <w:b/>
    </w:rPr>
  </w:style>
  <w:style w:type="character" w:customStyle="1" w:styleId="BodyTextIndentChar">
    <w:name w:val="Body Text Indent Char"/>
    <w:link w:val="BodyTextIndent"/>
    <w:rsid w:val="00DD5082"/>
  </w:style>
  <w:style w:type="character" w:customStyle="1" w:styleId="HeaderChar">
    <w:name w:val="Header Char"/>
    <w:link w:val="Header"/>
    <w:rsid w:val="00DD5082"/>
  </w:style>
  <w:style w:type="character" w:customStyle="1" w:styleId="FooterChar">
    <w:name w:val="Footer Char"/>
    <w:link w:val="Footer"/>
    <w:uiPriority w:val="99"/>
    <w:rsid w:val="00DD5082"/>
  </w:style>
  <w:style w:type="character" w:customStyle="1" w:styleId="BodyTextIndent2Char">
    <w:name w:val="Body Text Indent 2 Char"/>
    <w:link w:val="BodyTextIndent2"/>
    <w:rsid w:val="00DD5082"/>
  </w:style>
  <w:style w:type="character" w:customStyle="1" w:styleId="BodyText2Char">
    <w:name w:val="Body Text 2 Char"/>
    <w:link w:val="BodyText2"/>
    <w:rsid w:val="00DD5082"/>
    <w:rPr>
      <w:rFonts w:ascii="CG Times" w:hAnsi="CG Times"/>
      <w:b/>
      <w:sz w:val="44"/>
    </w:rPr>
  </w:style>
  <w:style w:type="character" w:customStyle="1" w:styleId="BalloonTextChar">
    <w:name w:val="Balloon Text Char"/>
    <w:link w:val="BalloonText"/>
    <w:semiHidden/>
    <w:rsid w:val="00DD5082"/>
    <w:rPr>
      <w:rFonts w:ascii="Tahoma" w:hAnsi="Tahoma" w:cs="Tahoma"/>
      <w:sz w:val="16"/>
      <w:szCs w:val="16"/>
    </w:rPr>
  </w:style>
  <w:style w:type="paragraph" w:styleId="Revision">
    <w:name w:val="Revision"/>
    <w:hidden/>
    <w:uiPriority w:val="99"/>
    <w:semiHidden/>
    <w:rsid w:val="00A51BF3"/>
  </w:style>
  <w:style w:type="paragraph" w:customStyle="1" w:styleId="AQBCLvl-1">
    <w:name w:val="AQBC Lvl-1"/>
    <w:link w:val="AQBCLvl-1Char"/>
    <w:qFormat/>
    <w:rsid w:val="00912A96"/>
    <w:pPr>
      <w:numPr>
        <w:numId w:val="33"/>
      </w:numPr>
      <w:spacing w:beforeLines="100"/>
      <w:jc w:val="both"/>
    </w:pPr>
    <w:rPr>
      <w:sz w:val="24"/>
    </w:rPr>
  </w:style>
  <w:style w:type="character" w:customStyle="1" w:styleId="AQBCLvl-1Char">
    <w:name w:val="AQBC Lvl-1 Char"/>
    <w:link w:val="AQBCLvl-1"/>
    <w:locked/>
    <w:rsid w:val="00912A96"/>
    <w:rPr>
      <w:sz w:val="24"/>
    </w:rPr>
  </w:style>
  <w:style w:type="paragraph" w:customStyle="1" w:styleId="AQBCLvl-2">
    <w:name w:val="AQBC Lvl-2"/>
    <w:qFormat/>
    <w:rsid w:val="00912A96"/>
    <w:pPr>
      <w:numPr>
        <w:ilvl w:val="1"/>
        <w:numId w:val="33"/>
      </w:numPr>
      <w:spacing w:beforeLines="50"/>
      <w:jc w:val="both"/>
    </w:pPr>
    <w:rPr>
      <w:sz w:val="24"/>
    </w:rPr>
  </w:style>
  <w:style w:type="paragraph" w:customStyle="1" w:styleId="AQBCLvl-3">
    <w:name w:val="AQBC Lvl-3"/>
    <w:basedOn w:val="AQBCLvl-2"/>
    <w:qFormat/>
    <w:rsid w:val="00912A96"/>
    <w:pPr>
      <w:numPr>
        <w:ilvl w:val="2"/>
      </w:numPr>
    </w:pPr>
  </w:style>
  <w:style w:type="paragraph" w:customStyle="1" w:styleId="AQBCLvl-4">
    <w:name w:val="AQBC Lvl-4"/>
    <w:basedOn w:val="AQBCLvl-3"/>
    <w:qFormat/>
    <w:rsid w:val="00912A96"/>
    <w:pPr>
      <w:numPr>
        <w:ilvl w:val="3"/>
      </w:numPr>
      <w:tabs>
        <w:tab w:val="left" w:pos="2340"/>
      </w:tabs>
    </w:pPr>
  </w:style>
  <w:style w:type="table" w:styleId="PlainTable4">
    <w:name w:val="Plain Table 4"/>
    <w:basedOn w:val="TableNormal"/>
    <w:uiPriority w:val="44"/>
    <w:rsid w:val="00757D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757DF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ghtGrid-Accent3">
    <w:name w:val="Light Grid Accent 3"/>
    <w:basedOn w:val="TableNormal"/>
    <w:uiPriority w:val="62"/>
    <w:rsid w:val="00757DF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stTable1Light">
    <w:name w:val="List Table 1 Light"/>
    <w:basedOn w:val="TableNormal"/>
    <w:uiPriority w:val="46"/>
    <w:rsid w:val="00757DF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3">
    <w:name w:val="List Table 4 Accent 3"/>
    <w:basedOn w:val="TableNormal"/>
    <w:uiPriority w:val="49"/>
    <w:rsid w:val="00757DF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7Colorful">
    <w:name w:val="List Table 7 Colorful"/>
    <w:basedOn w:val="TableNormal"/>
    <w:uiPriority w:val="52"/>
    <w:rsid w:val="00757DFF"/>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Accent3">
    <w:name w:val="Light List Accent 3"/>
    <w:basedOn w:val="TableNormal"/>
    <w:uiPriority w:val="61"/>
    <w:rsid w:val="00757DF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List2-Accent3">
    <w:name w:val="Medium List 2 Accent 3"/>
    <w:basedOn w:val="TableNormal"/>
    <w:uiPriority w:val="66"/>
    <w:rsid w:val="00757DF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Table2-Accent3">
    <w:name w:val="List Table 2 Accent 3"/>
    <w:basedOn w:val="TableNormal"/>
    <w:uiPriority w:val="47"/>
    <w:rsid w:val="00757DFF"/>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3">
    <w:name w:val="List Table 1 Light Accent 3"/>
    <w:basedOn w:val="TableNormal"/>
    <w:uiPriority w:val="46"/>
    <w:rsid w:val="00757DFF"/>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List4">
    <w:name w:val="Table List 4"/>
    <w:basedOn w:val="TableNormal"/>
    <w:rsid w:val="00757D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rsid w:val="00757D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2-Accent3">
    <w:name w:val="Medium Grid 2 Accent 3"/>
    <w:basedOn w:val="TableNormal"/>
    <w:uiPriority w:val="68"/>
    <w:rsid w:val="00757DF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rsid w:val="00757DF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
    <w:name w:val="Medium Grid 3"/>
    <w:basedOn w:val="TableNormal"/>
    <w:uiPriority w:val="69"/>
    <w:rsid w:val="00757DF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CommentReference">
    <w:name w:val="annotation reference"/>
    <w:rsid w:val="00FA35B5"/>
    <w:rPr>
      <w:sz w:val="16"/>
      <w:szCs w:val="16"/>
    </w:rPr>
  </w:style>
  <w:style w:type="paragraph" w:styleId="CommentSubject">
    <w:name w:val="annotation subject"/>
    <w:basedOn w:val="CommentText"/>
    <w:next w:val="CommentText"/>
    <w:link w:val="CommentSubjectChar"/>
    <w:rsid w:val="00FA35B5"/>
    <w:pPr>
      <w:autoSpaceDE/>
      <w:autoSpaceDN/>
    </w:pPr>
    <w:rPr>
      <w:b/>
      <w:bCs/>
    </w:rPr>
  </w:style>
  <w:style w:type="character" w:customStyle="1" w:styleId="CommentSubjectChar">
    <w:name w:val="Comment Subject Char"/>
    <w:link w:val="CommentSubject"/>
    <w:rsid w:val="00FA35B5"/>
    <w:rPr>
      <w:b/>
      <w:bCs/>
    </w:rPr>
  </w:style>
  <w:style w:type="character" w:styleId="UnresolvedMention">
    <w:name w:val="Unresolved Mention"/>
    <w:uiPriority w:val="99"/>
    <w:semiHidden/>
    <w:unhideWhenUsed/>
    <w:rsid w:val="00B5656E"/>
    <w:rPr>
      <w:color w:val="808080"/>
      <w:shd w:val="clear" w:color="auto" w:fill="E6E6E6"/>
    </w:rPr>
  </w:style>
  <w:style w:type="character" w:customStyle="1" w:styleId="chemf">
    <w:name w:val="chemf"/>
    <w:basedOn w:val="DefaultParagraphFont"/>
    <w:rsid w:val="007F2091"/>
  </w:style>
  <w:style w:type="numbering" w:customStyle="1" w:styleId="NoList1">
    <w:name w:val="No List1"/>
    <w:next w:val="NoList"/>
    <w:uiPriority w:val="99"/>
    <w:semiHidden/>
    <w:unhideWhenUsed/>
    <w:rsid w:val="001C465E"/>
  </w:style>
  <w:style w:type="paragraph" w:styleId="ListParagraph">
    <w:name w:val="List Paragraph"/>
    <w:basedOn w:val="Normal"/>
    <w:uiPriority w:val="34"/>
    <w:qFormat/>
    <w:rsid w:val="00F9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6247">
      <w:bodyDiv w:val="1"/>
      <w:marLeft w:val="0"/>
      <w:marRight w:val="0"/>
      <w:marTop w:val="0"/>
      <w:marBottom w:val="0"/>
      <w:divBdr>
        <w:top w:val="none" w:sz="0" w:space="0" w:color="auto"/>
        <w:left w:val="none" w:sz="0" w:space="0" w:color="auto"/>
        <w:bottom w:val="none" w:sz="0" w:space="0" w:color="auto"/>
        <w:right w:val="none" w:sz="0" w:space="0" w:color="auto"/>
      </w:divBdr>
    </w:div>
    <w:div w:id="304240820">
      <w:bodyDiv w:val="1"/>
      <w:marLeft w:val="0"/>
      <w:marRight w:val="0"/>
      <w:marTop w:val="0"/>
      <w:marBottom w:val="0"/>
      <w:divBdr>
        <w:top w:val="none" w:sz="0" w:space="0" w:color="auto"/>
        <w:left w:val="none" w:sz="0" w:space="0" w:color="auto"/>
        <w:bottom w:val="none" w:sz="0" w:space="0" w:color="auto"/>
        <w:right w:val="none" w:sz="0" w:space="0" w:color="auto"/>
      </w:divBdr>
    </w:div>
    <w:div w:id="354429565">
      <w:bodyDiv w:val="1"/>
      <w:marLeft w:val="0"/>
      <w:marRight w:val="0"/>
      <w:marTop w:val="0"/>
      <w:marBottom w:val="0"/>
      <w:divBdr>
        <w:top w:val="none" w:sz="0" w:space="0" w:color="auto"/>
        <w:left w:val="none" w:sz="0" w:space="0" w:color="auto"/>
        <w:bottom w:val="none" w:sz="0" w:space="0" w:color="auto"/>
        <w:right w:val="none" w:sz="0" w:space="0" w:color="auto"/>
      </w:divBdr>
    </w:div>
    <w:div w:id="357438643">
      <w:bodyDiv w:val="1"/>
      <w:marLeft w:val="0"/>
      <w:marRight w:val="0"/>
      <w:marTop w:val="0"/>
      <w:marBottom w:val="0"/>
      <w:divBdr>
        <w:top w:val="none" w:sz="0" w:space="0" w:color="auto"/>
        <w:left w:val="none" w:sz="0" w:space="0" w:color="auto"/>
        <w:bottom w:val="none" w:sz="0" w:space="0" w:color="auto"/>
        <w:right w:val="none" w:sz="0" w:space="0" w:color="auto"/>
      </w:divBdr>
    </w:div>
    <w:div w:id="360982701">
      <w:bodyDiv w:val="1"/>
      <w:marLeft w:val="0"/>
      <w:marRight w:val="0"/>
      <w:marTop w:val="0"/>
      <w:marBottom w:val="0"/>
      <w:divBdr>
        <w:top w:val="none" w:sz="0" w:space="0" w:color="auto"/>
        <w:left w:val="none" w:sz="0" w:space="0" w:color="auto"/>
        <w:bottom w:val="none" w:sz="0" w:space="0" w:color="auto"/>
        <w:right w:val="none" w:sz="0" w:space="0" w:color="auto"/>
      </w:divBdr>
    </w:div>
    <w:div w:id="448014707">
      <w:bodyDiv w:val="1"/>
      <w:marLeft w:val="0"/>
      <w:marRight w:val="0"/>
      <w:marTop w:val="0"/>
      <w:marBottom w:val="0"/>
      <w:divBdr>
        <w:top w:val="none" w:sz="0" w:space="0" w:color="auto"/>
        <w:left w:val="none" w:sz="0" w:space="0" w:color="auto"/>
        <w:bottom w:val="none" w:sz="0" w:space="0" w:color="auto"/>
        <w:right w:val="none" w:sz="0" w:space="0" w:color="auto"/>
      </w:divBdr>
    </w:div>
    <w:div w:id="458231447">
      <w:bodyDiv w:val="1"/>
      <w:marLeft w:val="0"/>
      <w:marRight w:val="0"/>
      <w:marTop w:val="0"/>
      <w:marBottom w:val="0"/>
      <w:divBdr>
        <w:top w:val="none" w:sz="0" w:space="0" w:color="auto"/>
        <w:left w:val="none" w:sz="0" w:space="0" w:color="auto"/>
        <w:bottom w:val="none" w:sz="0" w:space="0" w:color="auto"/>
        <w:right w:val="none" w:sz="0" w:space="0" w:color="auto"/>
      </w:divBdr>
    </w:div>
    <w:div w:id="502823507">
      <w:bodyDiv w:val="1"/>
      <w:marLeft w:val="0"/>
      <w:marRight w:val="0"/>
      <w:marTop w:val="0"/>
      <w:marBottom w:val="0"/>
      <w:divBdr>
        <w:top w:val="none" w:sz="0" w:space="0" w:color="auto"/>
        <w:left w:val="none" w:sz="0" w:space="0" w:color="auto"/>
        <w:bottom w:val="none" w:sz="0" w:space="0" w:color="auto"/>
        <w:right w:val="none" w:sz="0" w:space="0" w:color="auto"/>
      </w:divBdr>
    </w:div>
    <w:div w:id="511725060">
      <w:bodyDiv w:val="1"/>
      <w:marLeft w:val="0"/>
      <w:marRight w:val="0"/>
      <w:marTop w:val="0"/>
      <w:marBottom w:val="0"/>
      <w:divBdr>
        <w:top w:val="none" w:sz="0" w:space="0" w:color="auto"/>
        <w:left w:val="none" w:sz="0" w:space="0" w:color="auto"/>
        <w:bottom w:val="none" w:sz="0" w:space="0" w:color="auto"/>
        <w:right w:val="none" w:sz="0" w:space="0" w:color="auto"/>
      </w:divBdr>
    </w:div>
    <w:div w:id="518814219">
      <w:bodyDiv w:val="1"/>
      <w:marLeft w:val="0"/>
      <w:marRight w:val="0"/>
      <w:marTop w:val="0"/>
      <w:marBottom w:val="0"/>
      <w:divBdr>
        <w:top w:val="none" w:sz="0" w:space="0" w:color="auto"/>
        <w:left w:val="none" w:sz="0" w:space="0" w:color="auto"/>
        <w:bottom w:val="none" w:sz="0" w:space="0" w:color="auto"/>
        <w:right w:val="none" w:sz="0" w:space="0" w:color="auto"/>
      </w:divBdr>
    </w:div>
    <w:div w:id="590822407">
      <w:bodyDiv w:val="1"/>
      <w:marLeft w:val="0"/>
      <w:marRight w:val="0"/>
      <w:marTop w:val="0"/>
      <w:marBottom w:val="0"/>
      <w:divBdr>
        <w:top w:val="none" w:sz="0" w:space="0" w:color="auto"/>
        <w:left w:val="none" w:sz="0" w:space="0" w:color="auto"/>
        <w:bottom w:val="none" w:sz="0" w:space="0" w:color="auto"/>
        <w:right w:val="none" w:sz="0" w:space="0" w:color="auto"/>
      </w:divBdr>
    </w:div>
    <w:div w:id="602229277">
      <w:bodyDiv w:val="1"/>
      <w:marLeft w:val="0"/>
      <w:marRight w:val="0"/>
      <w:marTop w:val="0"/>
      <w:marBottom w:val="0"/>
      <w:divBdr>
        <w:top w:val="none" w:sz="0" w:space="0" w:color="auto"/>
        <w:left w:val="none" w:sz="0" w:space="0" w:color="auto"/>
        <w:bottom w:val="none" w:sz="0" w:space="0" w:color="auto"/>
        <w:right w:val="none" w:sz="0" w:space="0" w:color="auto"/>
      </w:divBdr>
    </w:div>
    <w:div w:id="672873883">
      <w:bodyDiv w:val="1"/>
      <w:marLeft w:val="0"/>
      <w:marRight w:val="0"/>
      <w:marTop w:val="0"/>
      <w:marBottom w:val="0"/>
      <w:divBdr>
        <w:top w:val="none" w:sz="0" w:space="0" w:color="auto"/>
        <w:left w:val="none" w:sz="0" w:space="0" w:color="auto"/>
        <w:bottom w:val="none" w:sz="0" w:space="0" w:color="auto"/>
        <w:right w:val="none" w:sz="0" w:space="0" w:color="auto"/>
      </w:divBdr>
    </w:div>
    <w:div w:id="685592400">
      <w:bodyDiv w:val="1"/>
      <w:marLeft w:val="0"/>
      <w:marRight w:val="0"/>
      <w:marTop w:val="0"/>
      <w:marBottom w:val="0"/>
      <w:divBdr>
        <w:top w:val="none" w:sz="0" w:space="0" w:color="auto"/>
        <w:left w:val="none" w:sz="0" w:space="0" w:color="auto"/>
        <w:bottom w:val="none" w:sz="0" w:space="0" w:color="auto"/>
        <w:right w:val="none" w:sz="0" w:space="0" w:color="auto"/>
      </w:divBdr>
    </w:div>
    <w:div w:id="830145196">
      <w:bodyDiv w:val="1"/>
      <w:marLeft w:val="0"/>
      <w:marRight w:val="0"/>
      <w:marTop w:val="0"/>
      <w:marBottom w:val="0"/>
      <w:divBdr>
        <w:top w:val="none" w:sz="0" w:space="0" w:color="auto"/>
        <w:left w:val="none" w:sz="0" w:space="0" w:color="auto"/>
        <w:bottom w:val="none" w:sz="0" w:space="0" w:color="auto"/>
        <w:right w:val="none" w:sz="0" w:space="0" w:color="auto"/>
      </w:divBdr>
    </w:div>
    <w:div w:id="847401630">
      <w:bodyDiv w:val="1"/>
      <w:marLeft w:val="0"/>
      <w:marRight w:val="0"/>
      <w:marTop w:val="0"/>
      <w:marBottom w:val="0"/>
      <w:divBdr>
        <w:top w:val="none" w:sz="0" w:space="0" w:color="auto"/>
        <w:left w:val="none" w:sz="0" w:space="0" w:color="auto"/>
        <w:bottom w:val="none" w:sz="0" w:space="0" w:color="auto"/>
        <w:right w:val="none" w:sz="0" w:space="0" w:color="auto"/>
      </w:divBdr>
    </w:div>
    <w:div w:id="913125177">
      <w:bodyDiv w:val="1"/>
      <w:marLeft w:val="0"/>
      <w:marRight w:val="0"/>
      <w:marTop w:val="0"/>
      <w:marBottom w:val="0"/>
      <w:divBdr>
        <w:top w:val="none" w:sz="0" w:space="0" w:color="auto"/>
        <w:left w:val="none" w:sz="0" w:space="0" w:color="auto"/>
        <w:bottom w:val="none" w:sz="0" w:space="0" w:color="auto"/>
        <w:right w:val="none" w:sz="0" w:space="0" w:color="auto"/>
      </w:divBdr>
    </w:div>
    <w:div w:id="915940150">
      <w:bodyDiv w:val="1"/>
      <w:marLeft w:val="0"/>
      <w:marRight w:val="0"/>
      <w:marTop w:val="0"/>
      <w:marBottom w:val="0"/>
      <w:divBdr>
        <w:top w:val="none" w:sz="0" w:space="0" w:color="auto"/>
        <w:left w:val="none" w:sz="0" w:space="0" w:color="auto"/>
        <w:bottom w:val="none" w:sz="0" w:space="0" w:color="auto"/>
        <w:right w:val="none" w:sz="0" w:space="0" w:color="auto"/>
      </w:divBdr>
    </w:div>
    <w:div w:id="921332641">
      <w:bodyDiv w:val="1"/>
      <w:marLeft w:val="0"/>
      <w:marRight w:val="0"/>
      <w:marTop w:val="0"/>
      <w:marBottom w:val="0"/>
      <w:divBdr>
        <w:top w:val="none" w:sz="0" w:space="0" w:color="auto"/>
        <w:left w:val="none" w:sz="0" w:space="0" w:color="auto"/>
        <w:bottom w:val="none" w:sz="0" w:space="0" w:color="auto"/>
        <w:right w:val="none" w:sz="0" w:space="0" w:color="auto"/>
      </w:divBdr>
    </w:div>
    <w:div w:id="1121266379">
      <w:bodyDiv w:val="1"/>
      <w:marLeft w:val="0"/>
      <w:marRight w:val="0"/>
      <w:marTop w:val="0"/>
      <w:marBottom w:val="0"/>
      <w:divBdr>
        <w:top w:val="none" w:sz="0" w:space="0" w:color="auto"/>
        <w:left w:val="none" w:sz="0" w:space="0" w:color="auto"/>
        <w:bottom w:val="none" w:sz="0" w:space="0" w:color="auto"/>
        <w:right w:val="none" w:sz="0" w:space="0" w:color="auto"/>
      </w:divBdr>
    </w:div>
    <w:div w:id="1167359513">
      <w:bodyDiv w:val="1"/>
      <w:marLeft w:val="0"/>
      <w:marRight w:val="0"/>
      <w:marTop w:val="0"/>
      <w:marBottom w:val="0"/>
      <w:divBdr>
        <w:top w:val="none" w:sz="0" w:space="0" w:color="auto"/>
        <w:left w:val="none" w:sz="0" w:space="0" w:color="auto"/>
        <w:bottom w:val="none" w:sz="0" w:space="0" w:color="auto"/>
        <w:right w:val="none" w:sz="0" w:space="0" w:color="auto"/>
      </w:divBdr>
    </w:div>
    <w:div w:id="1330255549">
      <w:bodyDiv w:val="1"/>
      <w:marLeft w:val="0"/>
      <w:marRight w:val="0"/>
      <w:marTop w:val="0"/>
      <w:marBottom w:val="0"/>
      <w:divBdr>
        <w:top w:val="none" w:sz="0" w:space="0" w:color="auto"/>
        <w:left w:val="none" w:sz="0" w:space="0" w:color="auto"/>
        <w:bottom w:val="none" w:sz="0" w:space="0" w:color="auto"/>
        <w:right w:val="none" w:sz="0" w:space="0" w:color="auto"/>
      </w:divBdr>
    </w:div>
    <w:div w:id="1459300224">
      <w:bodyDiv w:val="1"/>
      <w:marLeft w:val="0"/>
      <w:marRight w:val="0"/>
      <w:marTop w:val="0"/>
      <w:marBottom w:val="0"/>
      <w:divBdr>
        <w:top w:val="none" w:sz="0" w:space="0" w:color="auto"/>
        <w:left w:val="none" w:sz="0" w:space="0" w:color="auto"/>
        <w:bottom w:val="none" w:sz="0" w:space="0" w:color="auto"/>
        <w:right w:val="none" w:sz="0" w:space="0" w:color="auto"/>
      </w:divBdr>
    </w:div>
    <w:div w:id="1489633984">
      <w:bodyDiv w:val="1"/>
      <w:marLeft w:val="0"/>
      <w:marRight w:val="0"/>
      <w:marTop w:val="0"/>
      <w:marBottom w:val="0"/>
      <w:divBdr>
        <w:top w:val="none" w:sz="0" w:space="0" w:color="auto"/>
        <w:left w:val="none" w:sz="0" w:space="0" w:color="auto"/>
        <w:bottom w:val="none" w:sz="0" w:space="0" w:color="auto"/>
        <w:right w:val="none" w:sz="0" w:space="0" w:color="auto"/>
      </w:divBdr>
    </w:div>
    <w:div w:id="1496460067">
      <w:bodyDiv w:val="1"/>
      <w:marLeft w:val="0"/>
      <w:marRight w:val="0"/>
      <w:marTop w:val="0"/>
      <w:marBottom w:val="0"/>
      <w:divBdr>
        <w:top w:val="none" w:sz="0" w:space="0" w:color="auto"/>
        <w:left w:val="none" w:sz="0" w:space="0" w:color="auto"/>
        <w:bottom w:val="none" w:sz="0" w:space="0" w:color="auto"/>
        <w:right w:val="none" w:sz="0" w:space="0" w:color="auto"/>
      </w:divBdr>
    </w:div>
    <w:div w:id="1498885819">
      <w:bodyDiv w:val="1"/>
      <w:marLeft w:val="0"/>
      <w:marRight w:val="0"/>
      <w:marTop w:val="0"/>
      <w:marBottom w:val="0"/>
      <w:divBdr>
        <w:top w:val="none" w:sz="0" w:space="0" w:color="auto"/>
        <w:left w:val="none" w:sz="0" w:space="0" w:color="auto"/>
        <w:bottom w:val="none" w:sz="0" w:space="0" w:color="auto"/>
        <w:right w:val="none" w:sz="0" w:space="0" w:color="auto"/>
      </w:divBdr>
    </w:div>
    <w:div w:id="1549031196">
      <w:bodyDiv w:val="1"/>
      <w:marLeft w:val="0"/>
      <w:marRight w:val="0"/>
      <w:marTop w:val="0"/>
      <w:marBottom w:val="0"/>
      <w:divBdr>
        <w:top w:val="none" w:sz="0" w:space="0" w:color="auto"/>
        <w:left w:val="none" w:sz="0" w:space="0" w:color="auto"/>
        <w:bottom w:val="none" w:sz="0" w:space="0" w:color="auto"/>
        <w:right w:val="none" w:sz="0" w:space="0" w:color="auto"/>
      </w:divBdr>
    </w:div>
    <w:div w:id="1612519039">
      <w:bodyDiv w:val="1"/>
      <w:marLeft w:val="0"/>
      <w:marRight w:val="0"/>
      <w:marTop w:val="0"/>
      <w:marBottom w:val="0"/>
      <w:divBdr>
        <w:top w:val="none" w:sz="0" w:space="0" w:color="auto"/>
        <w:left w:val="none" w:sz="0" w:space="0" w:color="auto"/>
        <w:bottom w:val="none" w:sz="0" w:space="0" w:color="auto"/>
        <w:right w:val="none" w:sz="0" w:space="0" w:color="auto"/>
      </w:divBdr>
    </w:div>
    <w:div w:id="1710570746">
      <w:bodyDiv w:val="1"/>
      <w:marLeft w:val="0"/>
      <w:marRight w:val="0"/>
      <w:marTop w:val="0"/>
      <w:marBottom w:val="0"/>
      <w:divBdr>
        <w:top w:val="none" w:sz="0" w:space="0" w:color="auto"/>
        <w:left w:val="none" w:sz="0" w:space="0" w:color="auto"/>
        <w:bottom w:val="none" w:sz="0" w:space="0" w:color="auto"/>
        <w:right w:val="none" w:sz="0" w:space="0" w:color="auto"/>
      </w:divBdr>
    </w:div>
    <w:div w:id="1829009792">
      <w:bodyDiv w:val="1"/>
      <w:marLeft w:val="0"/>
      <w:marRight w:val="0"/>
      <w:marTop w:val="0"/>
      <w:marBottom w:val="0"/>
      <w:divBdr>
        <w:top w:val="none" w:sz="0" w:space="0" w:color="auto"/>
        <w:left w:val="none" w:sz="0" w:space="0" w:color="auto"/>
        <w:bottom w:val="none" w:sz="0" w:space="0" w:color="auto"/>
        <w:right w:val="none" w:sz="0" w:space="0" w:color="auto"/>
      </w:divBdr>
    </w:div>
    <w:div w:id="1866749228">
      <w:bodyDiv w:val="1"/>
      <w:marLeft w:val="0"/>
      <w:marRight w:val="0"/>
      <w:marTop w:val="0"/>
      <w:marBottom w:val="0"/>
      <w:divBdr>
        <w:top w:val="none" w:sz="0" w:space="0" w:color="auto"/>
        <w:left w:val="none" w:sz="0" w:space="0" w:color="auto"/>
        <w:bottom w:val="none" w:sz="0" w:space="0" w:color="auto"/>
        <w:right w:val="none" w:sz="0" w:space="0" w:color="auto"/>
      </w:divBdr>
    </w:div>
    <w:div w:id="1898735393">
      <w:bodyDiv w:val="1"/>
      <w:marLeft w:val="0"/>
      <w:marRight w:val="0"/>
      <w:marTop w:val="0"/>
      <w:marBottom w:val="0"/>
      <w:divBdr>
        <w:top w:val="none" w:sz="0" w:space="0" w:color="auto"/>
        <w:left w:val="none" w:sz="0" w:space="0" w:color="auto"/>
        <w:bottom w:val="none" w:sz="0" w:space="0" w:color="auto"/>
        <w:right w:val="none" w:sz="0" w:space="0" w:color="auto"/>
      </w:divBdr>
    </w:div>
    <w:div w:id="1927763556">
      <w:bodyDiv w:val="1"/>
      <w:marLeft w:val="0"/>
      <w:marRight w:val="0"/>
      <w:marTop w:val="0"/>
      <w:marBottom w:val="0"/>
      <w:divBdr>
        <w:top w:val="none" w:sz="0" w:space="0" w:color="auto"/>
        <w:left w:val="none" w:sz="0" w:space="0" w:color="auto"/>
        <w:bottom w:val="none" w:sz="0" w:space="0" w:color="auto"/>
        <w:right w:val="none" w:sz="0" w:space="0" w:color="auto"/>
      </w:divBdr>
    </w:div>
    <w:div w:id="2005354241">
      <w:bodyDiv w:val="1"/>
      <w:marLeft w:val="0"/>
      <w:marRight w:val="0"/>
      <w:marTop w:val="0"/>
      <w:marBottom w:val="0"/>
      <w:divBdr>
        <w:top w:val="none" w:sz="0" w:space="0" w:color="auto"/>
        <w:left w:val="none" w:sz="0" w:space="0" w:color="auto"/>
        <w:bottom w:val="none" w:sz="0" w:space="0" w:color="auto"/>
        <w:right w:val="none" w:sz="0" w:space="0" w:color="auto"/>
      </w:divBdr>
    </w:div>
    <w:div w:id="2010135917">
      <w:bodyDiv w:val="1"/>
      <w:marLeft w:val="0"/>
      <w:marRight w:val="0"/>
      <w:marTop w:val="0"/>
      <w:marBottom w:val="0"/>
      <w:divBdr>
        <w:top w:val="none" w:sz="0" w:space="0" w:color="auto"/>
        <w:left w:val="none" w:sz="0" w:space="0" w:color="auto"/>
        <w:bottom w:val="none" w:sz="0" w:space="0" w:color="auto"/>
        <w:right w:val="none" w:sz="0" w:space="0" w:color="auto"/>
      </w:divBdr>
    </w:div>
    <w:div w:id="21211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air-quality/" TargetMode="External"/><Relationship Id="rId13" Type="http://schemas.openxmlformats.org/officeDocument/2006/relationships/hyperlink" Target="http://en.wikipedia.org/wiki/North_American_Datu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nv.nm.gov/regulatory-resources/" TargetMode="External"/><Relationship Id="rId7" Type="http://schemas.openxmlformats.org/officeDocument/2006/relationships/endnotes" Target="endnotes.xml"/><Relationship Id="rId12" Type="http://schemas.openxmlformats.org/officeDocument/2006/relationships/hyperlink" Target="http://www.env.nm.gov/forms/" TargetMode="External"/><Relationship Id="rId17" Type="http://schemas.openxmlformats.org/officeDocument/2006/relationships/hyperlink" Target="http://www.env.nm.gov/air-quality/aqb-epermitting-port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nv.nm.gov/regulatory-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nm.gov/air-quality/permit-fees-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nv.nm.gov/air-quality/aqb-epermitting-portal/" TargetMode="External"/><Relationship Id="rId19" Type="http://schemas.openxmlformats.org/officeDocument/2006/relationships/hyperlink" Target="http://www.env.nm.gov/air-quality/air-quality-oil-and-gas-gcp-application-form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nv.nm.gov/air-quality/aqb-epermitting-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8507-112B-4606-B01C-B6415061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8538</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Section X</vt:lpstr>
    </vt:vector>
  </TitlesOfParts>
  <Company>New Mexico Environment Department</Company>
  <LinksUpToDate>false</LinksUpToDate>
  <CharactersWithSpaces>57097</CharactersWithSpaces>
  <SharedDoc>false</SharedDoc>
  <HLinks>
    <vt:vector size="42" baseType="variant">
      <vt:variant>
        <vt:i4>1441884</vt:i4>
      </vt:variant>
      <vt:variant>
        <vt:i4>395</vt:i4>
      </vt:variant>
      <vt:variant>
        <vt:i4>0</vt:i4>
      </vt:variant>
      <vt:variant>
        <vt:i4>5</vt:i4>
      </vt:variant>
      <vt:variant>
        <vt:lpwstr>http://www.nmenv.state.nm.us/aqb/regs/index.html</vt:lpwstr>
      </vt:variant>
      <vt:variant>
        <vt:lpwstr/>
      </vt:variant>
      <vt:variant>
        <vt:i4>7274576</vt:i4>
      </vt:variant>
      <vt:variant>
        <vt:i4>392</vt:i4>
      </vt:variant>
      <vt:variant>
        <vt:i4>0</vt:i4>
      </vt:variant>
      <vt:variant>
        <vt:i4>5</vt:i4>
      </vt:variant>
      <vt:variant>
        <vt:lpwstr>http://www.nmenv.state.nm.us/aqb/regs/20_2_38nmac_103102.pdf</vt:lpwstr>
      </vt:variant>
      <vt:variant>
        <vt:lpwstr/>
      </vt:variant>
      <vt:variant>
        <vt:i4>1441884</vt:i4>
      </vt:variant>
      <vt:variant>
        <vt:i4>389</vt:i4>
      </vt:variant>
      <vt:variant>
        <vt:i4>0</vt:i4>
      </vt:variant>
      <vt:variant>
        <vt:i4>5</vt:i4>
      </vt:variant>
      <vt:variant>
        <vt:lpwstr>http://www.nmenv.state.nm.us/aqb/regs/index.html</vt:lpwstr>
      </vt:variant>
      <vt:variant>
        <vt:lpwstr/>
      </vt:variant>
      <vt:variant>
        <vt:i4>524319</vt:i4>
      </vt:variant>
      <vt:variant>
        <vt:i4>208</vt:i4>
      </vt:variant>
      <vt:variant>
        <vt:i4>0</vt:i4>
      </vt:variant>
      <vt:variant>
        <vt:i4>5</vt:i4>
      </vt:variant>
      <vt:variant>
        <vt:lpwstr>https://www.env.nm.gov/air-quality/air-quality-oil-and-gas-gcp-application-forms/</vt:lpwstr>
      </vt:variant>
      <vt:variant>
        <vt:lpwstr/>
      </vt:variant>
      <vt:variant>
        <vt:i4>2883699</vt:i4>
      </vt:variant>
      <vt:variant>
        <vt:i4>137</vt:i4>
      </vt:variant>
      <vt:variant>
        <vt:i4>0</vt:i4>
      </vt:variant>
      <vt:variant>
        <vt:i4>5</vt:i4>
      </vt:variant>
      <vt:variant>
        <vt:lpwstr>http://en.wikipedia.org/wiki/North_American_Datum</vt:lpwstr>
      </vt:variant>
      <vt:variant>
        <vt:lpwstr/>
      </vt:variant>
      <vt:variant>
        <vt:i4>7143524</vt:i4>
      </vt:variant>
      <vt:variant>
        <vt:i4>23</vt:i4>
      </vt:variant>
      <vt:variant>
        <vt:i4>0</vt:i4>
      </vt:variant>
      <vt:variant>
        <vt:i4>5</vt:i4>
      </vt:variant>
      <vt:variant>
        <vt:lpwstr>http://www.env.nm.gov/aqb/sbap/Small_Business_Forms.html</vt:lpwstr>
      </vt:variant>
      <vt:variant>
        <vt:lpwstr/>
      </vt:variant>
      <vt:variant>
        <vt:i4>4784141</vt:i4>
      </vt:variant>
      <vt:variant>
        <vt:i4>0</vt:i4>
      </vt:variant>
      <vt:variant>
        <vt:i4>0</vt:i4>
      </vt:variant>
      <vt:variant>
        <vt:i4>5</vt:i4>
      </vt:variant>
      <vt:variant>
        <vt:lpwstr>http://www.env.nm.gov/aqb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dc:title>
  <dc:subject/>
  <dc:creator>Speaker R. Speaker;Rhonda.Romero@state.nm.us</dc:creator>
  <cp:keywords/>
  <dc:description/>
  <cp:lastModifiedBy>Lockey, Kodi, ENV</cp:lastModifiedBy>
  <cp:revision>5</cp:revision>
  <cp:lastPrinted>2025-04-30T14:47:00Z</cp:lastPrinted>
  <dcterms:created xsi:type="dcterms:W3CDTF">2025-04-29T20:09:00Z</dcterms:created>
  <dcterms:modified xsi:type="dcterms:W3CDTF">2025-04-30T14:47:00Z</dcterms:modified>
</cp:coreProperties>
</file>