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bookmarkStart w:id="0" w:name="_GoBack"/>
      <w:bookmarkEnd w:id="0"/>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B01941">
        <w:rPr>
          <w:noProof/>
        </w:rPr>
        <w:t>Legacy Safety &amp; Consulting</w:t>
      </w:r>
      <w:r w:rsidR="00AD44D8" w:rsidRPr="00AD44D8">
        <w:rPr>
          <w:noProof/>
        </w:rPr>
        <w:t>, LLC</w:t>
      </w:r>
      <w:r w:rsidR="00A84B69" w:rsidRPr="00AD44D8">
        <w:t xml:space="preserve"> </w:t>
      </w:r>
      <w:r w:rsidR="00580E91" w:rsidRPr="00AD44D8">
        <w:t>for storage and use of radioactive</w:t>
      </w:r>
      <w:r w:rsidR="00AC5EF6" w:rsidRPr="00AD44D8">
        <w:t xml:space="preserve"> materials at </w:t>
      </w:r>
      <w:r w:rsidR="00B01941">
        <w:rPr>
          <w:lang w:val="es-ES_tradnl"/>
        </w:rPr>
        <w:t>400 S. Turner, Hobbs, NM 88240</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wFAPLt2hUtAAAA"/>
  </w:docVars>
  <w:rsids>
    <w:rsidRoot w:val="00194B47"/>
    <w:rsid w:val="00026E49"/>
    <w:rsid w:val="00032512"/>
    <w:rsid w:val="000405F3"/>
    <w:rsid w:val="000535C7"/>
    <w:rsid w:val="000D72B7"/>
    <w:rsid w:val="00194B47"/>
    <w:rsid w:val="001E19B5"/>
    <w:rsid w:val="00203D9D"/>
    <w:rsid w:val="00226A1B"/>
    <w:rsid w:val="00241838"/>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553B0"/>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2019-11-12T20:36:00Z</dcterms:created>
  <dcterms:modified xsi:type="dcterms:W3CDTF">2019-11-12T20:36:00Z</dcterms:modified>
</cp:coreProperties>
</file>