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720" w:tblpY="2431"/>
        <w:tblW w:w="5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692"/>
        <w:gridCol w:w="665"/>
        <w:gridCol w:w="4676"/>
        <w:gridCol w:w="1138"/>
        <w:gridCol w:w="661"/>
        <w:gridCol w:w="2520"/>
      </w:tblGrid>
      <w:tr w:rsidR="006543A8" w:rsidTr="00B45F0B">
        <w:tc>
          <w:tcPr>
            <w:tcW w:w="362" w:type="pct"/>
            <w:shd w:val="clear" w:color="auto" w:fill="D9D9D9" w:themeFill="background1" w:themeFillShade="D9"/>
          </w:tcPr>
          <w:p w:rsidR="006543A8" w:rsidRDefault="006543A8" w:rsidP="00A80ACD">
            <w:r>
              <w:rPr>
                <w:b/>
              </w:rPr>
              <w:t>Col 1</w:t>
            </w:r>
          </w:p>
        </w:tc>
        <w:tc>
          <w:tcPr>
            <w:tcW w:w="4638" w:type="pct"/>
            <w:gridSpan w:val="6"/>
            <w:shd w:val="clear" w:color="auto" w:fill="D9D9D9" w:themeFill="background1" w:themeFillShade="D9"/>
          </w:tcPr>
          <w:p w:rsidR="006543A8" w:rsidRDefault="006543A8" w:rsidP="002E5BEC">
            <w:pPr>
              <w:rPr>
                <w:b/>
              </w:rPr>
            </w:pPr>
            <w:r>
              <w:rPr>
                <w:b/>
              </w:rPr>
              <w:t xml:space="preserve">NMED DWB </w:t>
            </w:r>
            <w:r w:rsidR="00F523F6">
              <w:rPr>
                <w:b/>
              </w:rPr>
              <w:t xml:space="preserve">Staff </w:t>
            </w:r>
            <w:r>
              <w:rPr>
                <w:b/>
              </w:rPr>
              <w:t>Checks the Application for Completeness Based on the Items in Column 1 (Col 1)</w:t>
            </w:r>
          </w:p>
        </w:tc>
      </w:tr>
      <w:tr w:rsidR="006543A8" w:rsidTr="009B467F">
        <w:tc>
          <w:tcPr>
            <w:tcW w:w="362" w:type="pct"/>
            <w:shd w:val="clear" w:color="auto" w:fill="auto"/>
          </w:tcPr>
          <w:p w:rsidR="006543A8" w:rsidRDefault="006543A8" w:rsidP="00A80ACD"/>
        </w:tc>
        <w:tc>
          <w:tcPr>
            <w:tcW w:w="310" w:type="pct"/>
            <w:shd w:val="clear" w:color="auto" w:fill="auto"/>
          </w:tcPr>
          <w:p w:rsidR="006543A8" w:rsidRDefault="006543A8" w:rsidP="002E5BEC">
            <w:pPr>
              <w:rPr>
                <w:b/>
              </w:rPr>
            </w:pPr>
          </w:p>
        </w:tc>
        <w:tc>
          <w:tcPr>
            <w:tcW w:w="4328" w:type="pct"/>
            <w:gridSpan w:val="5"/>
            <w:shd w:val="clear" w:color="auto" w:fill="auto"/>
          </w:tcPr>
          <w:p w:rsidR="006543A8" w:rsidRDefault="006543A8" w:rsidP="002E5BEC">
            <w:pPr>
              <w:rPr>
                <w:b/>
              </w:rPr>
            </w:pPr>
          </w:p>
        </w:tc>
      </w:tr>
      <w:tr w:rsidR="006543A8" w:rsidTr="009B467F">
        <w:tc>
          <w:tcPr>
            <w:tcW w:w="362" w:type="pct"/>
            <w:shd w:val="clear" w:color="auto" w:fill="D9D9D9" w:themeFill="background1" w:themeFillShade="D9"/>
          </w:tcPr>
          <w:p w:rsidR="006543A8" w:rsidRDefault="006543A8" w:rsidP="00A80ACD"/>
        </w:tc>
        <w:tc>
          <w:tcPr>
            <w:tcW w:w="310" w:type="pct"/>
            <w:shd w:val="clear" w:color="auto" w:fill="auto"/>
          </w:tcPr>
          <w:p w:rsidR="006543A8" w:rsidRPr="00887535" w:rsidRDefault="006543A8" w:rsidP="002E5BEC">
            <w:pPr>
              <w:rPr>
                <w:b/>
              </w:rPr>
            </w:pPr>
            <w:r>
              <w:rPr>
                <w:b/>
              </w:rPr>
              <w:t>Col 2</w:t>
            </w:r>
          </w:p>
        </w:tc>
        <w:tc>
          <w:tcPr>
            <w:tcW w:w="4328" w:type="pct"/>
            <w:gridSpan w:val="5"/>
            <w:shd w:val="clear" w:color="auto" w:fill="auto"/>
          </w:tcPr>
          <w:p w:rsidR="006543A8" w:rsidRPr="00887535" w:rsidRDefault="006543A8" w:rsidP="002E5BEC">
            <w:pPr>
              <w:rPr>
                <w:b/>
              </w:rPr>
            </w:pPr>
            <w:r>
              <w:rPr>
                <w:b/>
              </w:rPr>
              <w:t>The Applicant</w:t>
            </w:r>
            <w:r w:rsidR="00487198">
              <w:rPr>
                <w:b/>
              </w:rPr>
              <w:t>’s</w:t>
            </w:r>
            <w:r>
              <w:rPr>
                <w:b/>
              </w:rPr>
              <w:t xml:space="preserve"> Self</w:t>
            </w:r>
            <w:r w:rsidR="00487198">
              <w:rPr>
                <w:b/>
              </w:rPr>
              <w:t>-</w:t>
            </w:r>
            <w:r>
              <w:rPr>
                <w:b/>
              </w:rPr>
              <w:t>Check</w:t>
            </w:r>
            <w:r w:rsidR="00487198">
              <w:rPr>
                <w:b/>
              </w:rPr>
              <w:t xml:space="preserve"> of</w:t>
            </w:r>
            <w:r>
              <w:rPr>
                <w:b/>
              </w:rPr>
              <w:t xml:space="preserve"> the Application for Completeness </w:t>
            </w:r>
            <w:r w:rsidR="00F523F6">
              <w:rPr>
                <w:b/>
              </w:rPr>
              <w:t xml:space="preserve">is </w:t>
            </w:r>
            <w:bookmarkStart w:id="0" w:name="_GoBack"/>
            <w:bookmarkEnd w:id="0"/>
            <w:r>
              <w:rPr>
                <w:b/>
              </w:rPr>
              <w:t>Based the Items in Column 2 (Col 2)</w:t>
            </w:r>
          </w:p>
        </w:tc>
      </w:tr>
      <w:tr w:rsidR="006543A8" w:rsidTr="009B467F">
        <w:sdt>
          <w:sdtPr>
            <w:id w:val="1223335658"/>
            <w14:checkbox>
              <w14:checked w14:val="0"/>
              <w14:checkedState w14:val="2612" w14:font="MS Gothic"/>
              <w14:uncheckedState w14:val="2610" w14:font="MS Gothic"/>
            </w14:checkbox>
          </w:sdtPr>
          <w:sdtEndPr/>
          <w:sdtContent>
            <w:permStart w:id="1766596535" w:edGrp="everyone" w:displacedByCustomXml="prev"/>
            <w:tc>
              <w:tcPr>
                <w:tcW w:w="362" w:type="pct"/>
                <w:shd w:val="clear" w:color="auto" w:fill="D9D9D9" w:themeFill="background1" w:themeFillShade="D9"/>
              </w:tcPr>
              <w:p w:rsidR="00887535" w:rsidRDefault="00C23126" w:rsidP="00A80ACD">
                <w:r>
                  <w:rPr>
                    <w:rFonts w:ascii="MS Gothic" w:eastAsia="MS Gothic" w:hAnsi="MS Gothic" w:hint="eastAsia"/>
                  </w:rPr>
                  <w:t>☐</w:t>
                </w:r>
              </w:p>
            </w:tc>
            <w:permEnd w:id="1766596535" w:displacedByCustomXml="next"/>
          </w:sdtContent>
        </w:sdt>
        <w:tc>
          <w:tcPr>
            <w:tcW w:w="310" w:type="pct"/>
            <w:shd w:val="clear" w:color="auto" w:fill="D9D9D9" w:themeFill="background1" w:themeFillShade="D9"/>
          </w:tcPr>
          <w:p w:rsidR="00887535" w:rsidRDefault="00887535" w:rsidP="00A80ACD"/>
        </w:tc>
        <w:tc>
          <w:tcPr>
            <w:tcW w:w="4328" w:type="pct"/>
            <w:gridSpan w:val="5"/>
          </w:tcPr>
          <w:p w:rsidR="00887535" w:rsidRPr="00887535" w:rsidRDefault="00887535" w:rsidP="00A80ACD">
            <w:pPr>
              <w:rPr>
                <w:b/>
              </w:rPr>
            </w:pPr>
            <w:r w:rsidRPr="00BD5C62">
              <w:rPr>
                <w:b/>
              </w:rPr>
              <w:t>Application</w:t>
            </w:r>
            <w:r w:rsidR="00902939" w:rsidRPr="00BD5C62">
              <w:rPr>
                <w:b/>
              </w:rPr>
              <w:t xml:space="preserve"> – </w:t>
            </w:r>
            <w:r w:rsidR="00902939" w:rsidRPr="00095283">
              <w:rPr>
                <w:i/>
                <w:color w:val="00B0F0"/>
              </w:rPr>
              <w:t>20.7.10.202.B NMAC</w:t>
            </w:r>
          </w:p>
        </w:tc>
      </w:tr>
      <w:tr w:rsidR="006543A8" w:rsidTr="009B467F">
        <w:tc>
          <w:tcPr>
            <w:tcW w:w="362" w:type="pct"/>
            <w:shd w:val="clear" w:color="auto" w:fill="D9D9D9" w:themeFill="background1" w:themeFillShade="D9"/>
          </w:tcPr>
          <w:p w:rsidR="00887535" w:rsidRDefault="00887535" w:rsidP="00A80ACD">
            <w:pPr>
              <w:rPr>
                <w:rFonts w:ascii="MS Gothic" w:eastAsia="MS Gothic" w:hAnsi="MS Gothic"/>
              </w:rPr>
            </w:pPr>
            <w:permStart w:id="1131620128" w:edGrp="everyone" w:colFirst="1" w:colLast="1"/>
          </w:p>
        </w:tc>
        <w:sdt>
          <w:sdtPr>
            <w:rPr>
              <w:rFonts w:ascii="MS Gothic" w:eastAsia="MS Gothic" w:hAnsi="MS Gothic" w:hint="eastAsia"/>
            </w:rPr>
            <w:id w:val="834649472"/>
            <w14:checkbox>
              <w14:checked w14:val="0"/>
              <w14:checkedState w14:val="2612" w14:font="MS Gothic"/>
              <w14:uncheckedState w14:val="2610" w14:font="MS Gothic"/>
            </w14:checkbox>
          </w:sdtPr>
          <w:sdtEndPr/>
          <w:sdtContent>
            <w:tc>
              <w:tcPr>
                <w:tcW w:w="310" w:type="pct"/>
                <w:shd w:val="clear" w:color="auto" w:fill="auto"/>
              </w:tcPr>
              <w:p w:rsidR="00887535" w:rsidRDefault="00BD5C62" w:rsidP="00A80ACD">
                <w:pPr>
                  <w:rPr>
                    <w:rFonts w:ascii="MS Gothic" w:eastAsia="MS Gothic" w:hAnsi="MS Gothic"/>
                  </w:rPr>
                </w:pPr>
                <w:r>
                  <w:rPr>
                    <w:rFonts w:ascii="MS Gothic" w:eastAsia="MS Gothic" w:hAnsi="MS Gothic" w:hint="eastAsia"/>
                  </w:rPr>
                  <w:t>☐</w:t>
                </w:r>
              </w:p>
            </w:tc>
          </w:sdtContent>
        </w:sdt>
        <w:tc>
          <w:tcPr>
            <w:tcW w:w="4328" w:type="pct"/>
            <w:gridSpan w:val="5"/>
          </w:tcPr>
          <w:p w:rsidR="00887535" w:rsidRDefault="00385C03" w:rsidP="00A80ACD">
            <w:r>
              <w:t xml:space="preserve">Date of application  </w:t>
            </w:r>
            <w:permStart w:id="1717770110" w:edGrp="everyone"/>
            <w:r>
              <w:t xml:space="preserve">  </w:t>
            </w:r>
            <w:permEnd w:id="1717770110"/>
            <w:r>
              <w:t xml:space="preserve"> (MM/DD/YYYY)</w:t>
            </w:r>
          </w:p>
        </w:tc>
      </w:tr>
      <w:tr w:rsidR="006543A8" w:rsidTr="009B467F">
        <w:tc>
          <w:tcPr>
            <w:tcW w:w="362" w:type="pct"/>
            <w:shd w:val="clear" w:color="auto" w:fill="D9D9D9" w:themeFill="background1" w:themeFillShade="D9"/>
          </w:tcPr>
          <w:p w:rsidR="00887535" w:rsidRDefault="00887535" w:rsidP="00A80ACD">
            <w:pPr>
              <w:rPr>
                <w:rFonts w:ascii="MS Gothic" w:eastAsia="MS Gothic" w:hAnsi="MS Gothic"/>
              </w:rPr>
            </w:pPr>
            <w:permStart w:id="59446676" w:edGrp="everyone" w:colFirst="1" w:colLast="1"/>
            <w:permEnd w:id="1131620128"/>
          </w:p>
        </w:tc>
        <w:sdt>
          <w:sdtPr>
            <w:rPr>
              <w:rFonts w:ascii="MS Gothic" w:eastAsia="MS Gothic" w:hAnsi="MS Gothic" w:hint="eastAsia"/>
            </w:rPr>
            <w:id w:val="308367556"/>
            <w14:checkbox>
              <w14:checked w14:val="0"/>
              <w14:checkedState w14:val="2612" w14:font="MS Gothic"/>
              <w14:uncheckedState w14:val="2610" w14:font="MS Gothic"/>
            </w14:checkbox>
          </w:sdtPr>
          <w:sdtEndPr/>
          <w:sdtContent>
            <w:tc>
              <w:tcPr>
                <w:tcW w:w="310" w:type="pct"/>
                <w:shd w:val="clear" w:color="auto" w:fill="auto"/>
              </w:tcPr>
              <w:p w:rsidR="00887535" w:rsidRDefault="00BD5C62" w:rsidP="00A80ACD">
                <w:pPr>
                  <w:rPr>
                    <w:rFonts w:ascii="MS Gothic" w:eastAsia="MS Gothic" w:hAnsi="MS Gothic"/>
                  </w:rPr>
                </w:pPr>
                <w:r>
                  <w:rPr>
                    <w:rFonts w:ascii="MS Gothic" w:eastAsia="MS Gothic" w:hAnsi="MS Gothic" w:hint="eastAsia"/>
                  </w:rPr>
                  <w:t>☐</w:t>
                </w:r>
              </w:p>
            </w:tc>
          </w:sdtContent>
        </w:sdt>
        <w:tc>
          <w:tcPr>
            <w:tcW w:w="4328" w:type="pct"/>
            <w:gridSpan w:val="5"/>
          </w:tcPr>
          <w:p w:rsidR="00887535" w:rsidRDefault="00887535" w:rsidP="00A80ACD">
            <w:r>
              <w:t>Application</w:t>
            </w:r>
            <w:r w:rsidR="00D56F5E">
              <w:t xml:space="preserve"> signed</w:t>
            </w:r>
            <w:r w:rsidR="00902939">
              <w:t xml:space="preserve">; Water System Name </w:t>
            </w:r>
            <w:permStart w:id="73950858" w:edGrp="everyone"/>
            <w:r w:rsidR="00902939">
              <w:t xml:space="preserve">  </w:t>
            </w:r>
            <w:permEnd w:id="73950858"/>
            <w:r w:rsidR="00902939">
              <w:t>; Water System Number</w:t>
            </w:r>
            <w:r w:rsidR="00D56F5E">
              <w:t xml:space="preserve">  </w:t>
            </w:r>
            <w:permStart w:id="1518750053" w:edGrp="everyone"/>
            <w:r w:rsidR="00D56F5E">
              <w:t xml:space="preserve">     </w:t>
            </w:r>
            <w:permEnd w:id="1518750053"/>
            <w:r w:rsidR="00D56F5E">
              <w:t xml:space="preserve">  </w:t>
            </w:r>
          </w:p>
        </w:tc>
      </w:tr>
      <w:tr w:rsidR="006543A8" w:rsidTr="009B467F">
        <w:tc>
          <w:tcPr>
            <w:tcW w:w="362" w:type="pct"/>
            <w:shd w:val="clear" w:color="auto" w:fill="D9D9D9" w:themeFill="background1" w:themeFillShade="D9"/>
          </w:tcPr>
          <w:p w:rsidR="00887535" w:rsidRDefault="00887535" w:rsidP="00A80ACD">
            <w:pPr>
              <w:rPr>
                <w:rFonts w:ascii="MS Gothic" w:eastAsia="MS Gothic" w:hAnsi="MS Gothic"/>
              </w:rPr>
            </w:pPr>
            <w:permStart w:id="833318880" w:edGrp="everyone" w:colFirst="1" w:colLast="1"/>
            <w:permEnd w:id="59446676"/>
          </w:p>
        </w:tc>
        <w:sdt>
          <w:sdtPr>
            <w:id w:val="-161539931"/>
            <w14:checkbox>
              <w14:checked w14:val="0"/>
              <w14:checkedState w14:val="2612" w14:font="MS Gothic"/>
              <w14:uncheckedState w14:val="2610" w14:font="MS Gothic"/>
            </w14:checkbox>
          </w:sdtPr>
          <w:sdtEndPr/>
          <w:sdtContent>
            <w:tc>
              <w:tcPr>
                <w:tcW w:w="310" w:type="pct"/>
                <w:shd w:val="clear" w:color="auto" w:fill="auto"/>
              </w:tcPr>
              <w:p w:rsidR="00887535" w:rsidRDefault="00BD5C62" w:rsidP="00A80ACD">
                <w:r>
                  <w:rPr>
                    <w:rFonts w:ascii="MS Gothic" w:eastAsia="MS Gothic" w:hAnsi="MS Gothic" w:hint="eastAsia"/>
                  </w:rPr>
                  <w:t>☐</w:t>
                </w:r>
              </w:p>
            </w:tc>
          </w:sdtContent>
        </w:sdt>
        <w:tc>
          <w:tcPr>
            <w:tcW w:w="4328" w:type="pct"/>
            <w:gridSpan w:val="5"/>
          </w:tcPr>
          <w:p w:rsidR="00887535" w:rsidRDefault="001519ED" w:rsidP="00A80ACD">
            <w:r>
              <w:t>Start date to deliver water</w:t>
            </w:r>
            <w:r w:rsidR="00887535">
              <w:t xml:space="preserve"> to customers</w:t>
            </w:r>
            <w:r w:rsidR="00903669">
              <w:t xml:space="preserve"> </w:t>
            </w:r>
            <w:permStart w:id="523832834" w:edGrp="everyone"/>
            <w:r w:rsidR="00903669">
              <w:t xml:space="preserve">  </w:t>
            </w:r>
            <w:permEnd w:id="523832834"/>
            <w:r w:rsidR="00903669">
              <w:t xml:space="preserve"> (MM/DD/YYYY)</w:t>
            </w:r>
          </w:p>
        </w:tc>
      </w:tr>
      <w:tr w:rsidR="006543A8" w:rsidTr="00095283">
        <w:permEnd w:id="833318880" w:displacedByCustomXml="next"/>
        <w:sdt>
          <w:sdtPr>
            <w:rPr>
              <w:rFonts w:ascii="MS Gothic" w:eastAsia="MS Gothic" w:hAnsi="MS Gothic" w:hint="eastAsia"/>
            </w:rPr>
            <w:id w:val="-62881052"/>
            <w14:checkbox>
              <w14:checked w14:val="0"/>
              <w14:checkedState w14:val="2612" w14:font="MS Gothic"/>
              <w14:uncheckedState w14:val="2610" w14:font="MS Gothic"/>
            </w14:checkbox>
          </w:sdtPr>
          <w:sdtEndPr/>
          <w:sdtContent>
            <w:tc>
              <w:tcPr>
                <w:tcW w:w="362" w:type="pct"/>
                <w:shd w:val="clear" w:color="auto" w:fill="D9D9D9" w:themeFill="background1" w:themeFillShade="D9"/>
              </w:tcPr>
              <w:p w:rsidR="00887535" w:rsidRDefault="00BD5C62" w:rsidP="00A80ACD">
                <w:pPr>
                  <w:rPr>
                    <w:rFonts w:ascii="MS Gothic" w:eastAsia="MS Gothic" w:hAnsi="MS Gothic"/>
                  </w:rPr>
                </w:pPr>
                <w:r>
                  <w:rPr>
                    <w:rFonts w:ascii="MS Gothic" w:eastAsia="MS Gothic" w:hAnsi="MS Gothic" w:hint="eastAsia"/>
                  </w:rPr>
                  <w:t>☐</w:t>
                </w:r>
              </w:p>
            </w:tc>
          </w:sdtContent>
        </w:sdt>
        <w:tc>
          <w:tcPr>
            <w:tcW w:w="310" w:type="pct"/>
            <w:shd w:val="clear" w:color="auto" w:fill="D9D9D9" w:themeFill="background1" w:themeFillShade="D9"/>
          </w:tcPr>
          <w:p w:rsidR="00887535" w:rsidRDefault="00887535" w:rsidP="00A80ACD"/>
        </w:tc>
        <w:tc>
          <w:tcPr>
            <w:tcW w:w="4328" w:type="pct"/>
            <w:gridSpan w:val="5"/>
          </w:tcPr>
          <w:p w:rsidR="00A221B3" w:rsidRPr="00F4222C" w:rsidRDefault="00887535" w:rsidP="00903669">
            <w:pPr>
              <w:rPr>
                <w:b/>
              </w:rPr>
            </w:pPr>
            <w:r w:rsidRPr="00BD5C62">
              <w:rPr>
                <w:b/>
              </w:rPr>
              <w:t>Declaration</w:t>
            </w:r>
            <w:r w:rsidR="00095283" w:rsidRPr="00BD5C62">
              <w:rPr>
                <w:b/>
              </w:rPr>
              <w:t xml:space="preserve"> – </w:t>
            </w:r>
            <w:r w:rsidR="00095283" w:rsidRPr="004A1BAB">
              <w:rPr>
                <w:i/>
                <w:color w:val="00B0F0"/>
              </w:rPr>
              <w:t>20.7.10.202.C(2) NMAC</w:t>
            </w:r>
          </w:p>
        </w:tc>
      </w:tr>
      <w:tr w:rsidR="00095283" w:rsidTr="00095283">
        <w:tc>
          <w:tcPr>
            <w:tcW w:w="362" w:type="pct"/>
            <w:shd w:val="clear" w:color="auto" w:fill="D9D9D9" w:themeFill="background1" w:themeFillShade="D9"/>
          </w:tcPr>
          <w:p w:rsidR="00095283" w:rsidRDefault="00095283" w:rsidP="00A80ACD">
            <w:pPr>
              <w:rPr>
                <w:rFonts w:ascii="MS Gothic" w:eastAsia="MS Gothic" w:hAnsi="MS Gothic"/>
              </w:rPr>
            </w:pPr>
          </w:p>
        </w:tc>
        <w:sdt>
          <w:sdtPr>
            <w:id w:val="1825851692"/>
            <w14:checkbox>
              <w14:checked w14:val="0"/>
              <w14:checkedState w14:val="2612" w14:font="MS Gothic"/>
              <w14:uncheckedState w14:val="2610" w14:font="MS Gothic"/>
            </w14:checkbox>
          </w:sdtPr>
          <w:sdtEndPr/>
          <w:sdtContent>
            <w:tc>
              <w:tcPr>
                <w:tcW w:w="310" w:type="pct"/>
                <w:shd w:val="clear" w:color="auto" w:fill="auto"/>
              </w:tcPr>
              <w:p w:rsidR="00095283" w:rsidRDefault="00BD5C62" w:rsidP="00A80ACD">
                <w:r>
                  <w:rPr>
                    <w:rFonts w:ascii="MS Gothic" w:eastAsia="MS Gothic" w:hAnsi="MS Gothic" w:hint="eastAsia"/>
                  </w:rPr>
                  <w:t>☐</w:t>
                </w:r>
              </w:p>
            </w:tc>
          </w:sdtContent>
        </w:sdt>
        <w:tc>
          <w:tcPr>
            <w:tcW w:w="4328" w:type="pct"/>
            <w:gridSpan w:val="5"/>
          </w:tcPr>
          <w:p w:rsidR="00095283" w:rsidRPr="0003493C" w:rsidRDefault="00095283" w:rsidP="00A80ACD">
            <w:pPr>
              <w:rPr>
                <w:b/>
              </w:rPr>
            </w:pPr>
            <w:r>
              <w:t>no component has ever come into contact with a non-potable or non-food grade product</w:t>
            </w:r>
          </w:p>
        </w:tc>
      </w:tr>
      <w:tr w:rsidR="006543A8" w:rsidTr="009B467F">
        <w:sdt>
          <w:sdtPr>
            <w:rPr>
              <w:rFonts w:ascii="MS Gothic" w:eastAsia="MS Gothic" w:hAnsi="MS Gothic" w:hint="eastAsia"/>
            </w:rPr>
            <w:id w:val="1786779022"/>
            <w14:checkbox>
              <w14:checked w14:val="0"/>
              <w14:checkedState w14:val="2612" w14:font="MS Gothic"/>
              <w14:uncheckedState w14:val="2610" w14:font="MS Gothic"/>
            </w14:checkbox>
          </w:sdtPr>
          <w:sdtEndPr/>
          <w:sdtContent>
            <w:permStart w:id="2117802515" w:edGrp="everyone" w:displacedByCustomXml="prev"/>
            <w:tc>
              <w:tcPr>
                <w:tcW w:w="362" w:type="pct"/>
                <w:shd w:val="clear" w:color="auto" w:fill="D9D9D9" w:themeFill="background1" w:themeFillShade="D9"/>
              </w:tcPr>
              <w:p w:rsidR="00887535" w:rsidRDefault="00887535" w:rsidP="00A80ACD">
                <w:pPr>
                  <w:rPr>
                    <w:rFonts w:ascii="MS Gothic" w:eastAsia="MS Gothic" w:hAnsi="MS Gothic"/>
                  </w:rPr>
                </w:pPr>
                <w:r>
                  <w:rPr>
                    <w:rFonts w:ascii="MS Gothic" w:eastAsia="MS Gothic" w:hAnsi="MS Gothic" w:hint="eastAsia"/>
                  </w:rPr>
                  <w:t>☐</w:t>
                </w:r>
              </w:p>
            </w:tc>
            <w:permEnd w:id="2117802515" w:displacedByCustomXml="next"/>
          </w:sdtContent>
        </w:sdt>
        <w:tc>
          <w:tcPr>
            <w:tcW w:w="310" w:type="pct"/>
            <w:shd w:val="clear" w:color="auto" w:fill="D9D9D9" w:themeFill="background1" w:themeFillShade="D9"/>
          </w:tcPr>
          <w:p w:rsidR="00887535" w:rsidRDefault="00887535" w:rsidP="00A80ACD"/>
        </w:tc>
        <w:tc>
          <w:tcPr>
            <w:tcW w:w="4328" w:type="pct"/>
            <w:gridSpan w:val="5"/>
          </w:tcPr>
          <w:p w:rsidR="00887535" w:rsidRPr="0003493C" w:rsidRDefault="00887535" w:rsidP="00A80ACD">
            <w:pPr>
              <w:rPr>
                <w:b/>
              </w:rPr>
            </w:pPr>
            <w:r w:rsidRPr="00BD5C62">
              <w:rPr>
                <w:b/>
              </w:rPr>
              <w:t>Wholesaler</w:t>
            </w:r>
            <w:r w:rsidR="00D60323" w:rsidRPr="00BD5C62">
              <w:rPr>
                <w:b/>
              </w:rPr>
              <w:t xml:space="preserve"> – </w:t>
            </w:r>
            <w:r w:rsidR="00D60323" w:rsidRPr="00144306">
              <w:rPr>
                <w:i/>
                <w:color w:val="00B0F0"/>
              </w:rPr>
              <w:t>20.7.10.401.B NMAC</w:t>
            </w:r>
            <w:r w:rsidR="00424B6B" w:rsidRPr="00144306">
              <w:rPr>
                <w:i/>
                <w:color w:val="00B0F0"/>
              </w:rPr>
              <w:t xml:space="preserve"> and 20.7.10.202.C(3) NMAC</w:t>
            </w:r>
          </w:p>
        </w:tc>
      </w:tr>
      <w:tr w:rsidR="006543A8" w:rsidTr="009B467F">
        <w:tc>
          <w:tcPr>
            <w:tcW w:w="362" w:type="pct"/>
            <w:shd w:val="clear" w:color="auto" w:fill="D9D9D9" w:themeFill="background1" w:themeFillShade="D9"/>
          </w:tcPr>
          <w:p w:rsidR="00887535" w:rsidRDefault="00887535" w:rsidP="00A80ACD">
            <w:pPr>
              <w:rPr>
                <w:rFonts w:ascii="MS Gothic" w:eastAsia="MS Gothic" w:hAnsi="MS Gothic"/>
              </w:rPr>
            </w:pPr>
            <w:permStart w:id="1132008003" w:edGrp="everyone" w:colFirst="1" w:colLast="1"/>
          </w:p>
        </w:tc>
        <w:sdt>
          <w:sdtPr>
            <w:id w:val="448127706"/>
            <w14:checkbox>
              <w14:checked w14:val="0"/>
              <w14:checkedState w14:val="2612" w14:font="MS Gothic"/>
              <w14:uncheckedState w14:val="2610" w14:font="MS Gothic"/>
            </w14:checkbox>
          </w:sdtPr>
          <w:sdtEndPr/>
          <w:sdtContent>
            <w:tc>
              <w:tcPr>
                <w:tcW w:w="310" w:type="pct"/>
                <w:shd w:val="clear" w:color="auto" w:fill="auto"/>
              </w:tcPr>
              <w:p w:rsidR="00887535" w:rsidRDefault="00BD5C62" w:rsidP="00A80ACD">
                <w:r>
                  <w:rPr>
                    <w:rFonts w:ascii="MS Gothic" w:eastAsia="MS Gothic" w:hAnsi="MS Gothic" w:hint="eastAsia"/>
                  </w:rPr>
                  <w:t>☐</w:t>
                </w:r>
              </w:p>
            </w:tc>
          </w:sdtContent>
        </w:sdt>
        <w:tc>
          <w:tcPr>
            <w:tcW w:w="4328" w:type="pct"/>
            <w:gridSpan w:val="5"/>
          </w:tcPr>
          <w:p w:rsidR="00887535" w:rsidRDefault="00D60323" w:rsidP="00A80ACD">
            <w:r>
              <w:t>Disinfects</w:t>
            </w:r>
          </w:p>
        </w:tc>
      </w:tr>
      <w:tr w:rsidR="006543A8" w:rsidTr="009B467F">
        <w:tc>
          <w:tcPr>
            <w:tcW w:w="362" w:type="pct"/>
            <w:shd w:val="clear" w:color="auto" w:fill="D9D9D9" w:themeFill="background1" w:themeFillShade="D9"/>
          </w:tcPr>
          <w:p w:rsidR="00887535" w:rsidRDefault="00887535" w:rsidP="00A80ACD">
            <w:pPr>
              <w:rPr>
                <w:rFonts w:ascii="MS Gothic" w:eastAsia="MS Gothic" w:hAnsi="MS Gothic"/>
              </w:rPr>
            </w:pPr>
            <w:permStart w:id="1842104600" w:edGrp="everyone" w:colFirst="1" w:colLast="1"/>
            <w:permEnd w:id="1132008003"/>
          </w:p>
        </w:tc>
        <w:sdt>
          <w:sdtPr>
            <w:id w:val="595528176"/>
            <w14:checkbox>
              <w14:checked w14:val="0"/>
              <w14:checkedState w14:val="2612" w14:font="MS Gothic"/>
              <w14:uncheckedState w14:val="2610" w14:font="MS Gothic"/>
            </w14:checkbox>
          </w:sdtPr>
          <w:sdtEndPr/>
          <w:sdtContent>
            <w:tc>
              <w:tcPr>
                <w:tcW w:w="310" w:type="pct"/>
                <w:shd w:val="clear" w:color="auto" w:fill="auto"/>
              </w:tcPr>
              <w:p w:rsidR="00887535" w:rsidRDefault="00BD5C62" w:rsidP="00A80ACD">
                <w:r>
                  <w:rPr>
                    <w:rFonts w:ascii="MS Gothic" w:eastAsia="MS Gothic" w:hAnsi="MS Gothic" w:hint="eastAsia"/>
                  </w:rPr>
                  <w:t>☐</w:t>
                </w:r>
              </w:p>
            </w:tc>
          </w:sdtContent>
        </w:sdt>
        <w:tc>
          <w:tcPr>
            <w:tcW w:w="4328" w:type="pct"/>
            <w:gridSpan w:val="5"/>
          </w:tcPr>
          <w:p w:rsidR="00887535" w:rsidRDefault="00887535" w:rsidP="00A80ACD">
            <w:r>
              <w:t xml:space="preserve">Included in SDWIS inventory, </w:t>
            </w:r>
            <w:hyperlink r:id="rId6" w:history="1">
              <w:r w:rsidRPr="00247D1B">
                <w:rPr>
                  <w:rStyle w:val="Hyperlink"/>
                </w:rPr>
                <w:t>https://dww.water.net.env.nm.gov/NMDWW/</w:t>
              </w:r>
            </w:hyperlink>
            <w:r>
              <w:t xml:space="preserve"> </w:t>
            </w:r>
          </w:p>
        </w:tc>
      </w:tr>
      <w:tr w:rsidR="006543A8" w:rsidTr="009B467F">
        <w:tc>
          <w:tcPr>
            <w:tcW w:w="362" w:type="pct"/>
            <w:shd w:val="clear" w:color="auto" w:fill="D9D9D9" w:themeFill="background1" w:themeFillShade="D9"/>
          </w:tcPr>
          <w:p w:rsidR="00887535" w:rsidRDefault="00887535" w:rsidP="00A80ACD">
            <w:pPr>
              <w:rPr>
                <w:rFonts w:ascii="MS Gothic" w:eastAsia="MS Gothic" w:hAnsi="MS Gothic"/>
              </w:rPr>
            </w:pPr>
            <w:permStart w:id="890335083" w:edGrp="everyone" w:colFirst="1" w:colLast="1"/>
            <w:permEnd w:id="1842104600"/>
          </w:p>
        </w:tc>
        <w:sdt>
          <w:sdtPr>
            <w:id w:val="-1852795286"/>
            <w14:checkbox>
              <w14:checked w14:val="0"/>
              <w14:checkedState w14:val="2612" w14:font="MS Gothic"/>
              <w14:uncheckedState w14:val="2610" w14:font="MS Gothic"/>
            </w14:checkbox>
          </w:sdtPr>
          <w:sdtEndPr/>
          <w:sdtContent>
            <w:tc>
              <w:tcPr>
                <w:tcW w:w="310" w:type="pct"/>
                <w:shd w:val="clear" w:color="auto" w:fill="auto"/>
              </w:tcPr>
              <w:p w:rsidR="00887535" w:rsidRDefault="00BD5C62" w:rsidP="00A80ACD">
                <w:r>
                  <w:rPr>
                    <w:rFonts w:ascii="MS Gothic" w:eastAsia="MS Gothic" w:hAnsi="MS Gothic" w:hint="eastAsia"/>
                  </w:rPr>
                  <w:t>☐</w:t>
                </w:r>
              </w:p>
            </w:tc>
          </w:sdtContent>
        </w:sdt>
        <w:tc>
          <w:tcPr>
            <w:tcW w:w="4328" w:type="pct"/>
            <w:gridSpan w:val="5"/>
          </w:tcPr>
          <w:p w:rsidR="00887535" w:rsidRDefault="00887535" w:rsidP="00A80ACD">
            <w:r>
              <w:t>Active acute violation (e.g. E. coli, nitrate, nitrite, chlorite, etc.)</w:t>
            </w:r>
          </w:p>
        </w:tc>
      </w:tr>
      <w:tr w:rsidR="006543A8" w:rsidTr="009B467F">
        <w:tc>
          <w:tcPr>
            <w:tcW w:w="362" w:type="pct"/>
            <w:shd w:val="clear" w:color="auto" w:fill="D9D9D9" w:themeFill="background1" w:themeFillShade="D9"/>
          </w:tcPr>
          <w:p w:rsidR="00A221B3" w:rsidRDefault="00A221B3" w:rsidP="00A80ACD">
            <w:pPr>
              <w:rPr>
                <w:rFonts w:ascii="MS Gothic" w:eastAsia="MS Gothic" w:hAnsi="MS Gothic"/>
              </w:rPr>
            </w:pPr>
            <w:permStart w:id="1694108834" w:edGrp="everyone" w:colFirst="1" w:colLast="1"/>
            <w:permEnd w:id="890335083"/>
          </w:p>
        </w:tc>
        <w:sdt>
          <w:sdtPr>
            <w:id w:val="779535189"/>
            <w14:checkbox>
              <w14:checked w14:val="0"/>
              <w14:checkedState w14:val="2612" w14:font="MS Gothic"/>
              <w14:uncheckedState w14:val="2610" w14:font="MS Gothic"/>
            </w14:checkbox>
          </w:sdtPr>
          <w:sdtEndPr/>
          <w:sdtContent>
            <w:tc>
              <w:tcPr>
                <w:tcW w:w="310" w:type="pct"/>
                <w:shd w:val="clear" w:color="auto" w:fill="auto"/>
              </w:tcPr>
              <w:p w:rsidR="00A221B3" w:rsidRDefault="00BD5C62" w:rsidP="00A80ACD">
                <w:r>
                  <w:rPr>
                    <w:rFonts w:ascii="MS Gothic" w:eastAsia="MS Gothic" w:hAnsi="MS Gothic" w:hint="eastAsia"/>
                  </w:rPr>
                  <w:t>☐</w:t>
                </w:r>
              </w:p>
            </w:tc>
          </w:sdtContent>
        </w:sdt>
        <w:tc>
          <w:tcPr>
            <w:tcW w:w="4328" w:type="pct"/>
            <w:gridSpan w:val="5"/>
          </w:tcPr>
          <w:p w:rsidR="00A221B3" w:rsidRDefault="00A221B3" w:rsidP="00A80ACD">
            <w:r>
              <w:t xml:space="preserve">Executed contract authorizing </w:t>
            </w:r>
            <w:r w:rsidR="00C40306">
              <w:t>sale of water to hauler</w:t>
            </w:r>
          </w:p>
        </w:tc>
      </w:tr>
      <w:tr w:rsidR="006543A8" w:rsidTr="009B467F">
        <w:permEnd w:id="1694108834" w:displacedByCustomXml="next"/>
        <w:sdt>
          <w:sdtPr>
            <w:rPr>
              <w:rFonts w:ascii="MS Gothic" w:eastAsia="MS Gothic" w:hAnsi="MS Gothic" w:hint="eastAsia"/>
            </w:rPr>
            <w:id w:val="-1990161229"/>
            <w14:checkbox>
              <w14:checked w14:val="0"/>
              <w14:checkedState w14:val="2612" w14:font="MS Gothic"/>
              <w14:uncheckedState w14:val="2610" w14:font="MS Gothic"/>
            </w14:checkbox>
          </w:sdtPr>
          <w:sdtEndPr/>
          <w:sdtContent>
            <w:permStart w:id="1296783747" w:edGrp="everyone" w:displacedByCustomXml="prev"/>
            <w:tc>
              <w:tcPr>
                <w:tcW w:w="362" w:type="pct"/>
                <w:shd w:val="clear" w:color="auto" w:fill="D9D9D9" w:themeFill="background1" w:themeFillShade="D9"/>
              </w:tcPr>
              <w:p w:rsidR="00A221B3" w:rsidRDefault="00A221B3" w:rsidP="00A80ACD">
                <w:pPr>
                  <w:rPr>
                    <w:rFonts w:ascii="MS Gothic" w:eastAsia="MS Gothic" w:hAnsi="MS Gothic"/>
                  </w:rPr>
                </w:pPr>
                <w:r>
                  <w:rPr>
                    <w:rFonts w:ascii="MS Gothic" w:eastAsia="MS Gothic" w:hAnsi="MS Gothic" w:hint="eastAsia"/>
                  </w:rPr>
                  <w:t>☐</w:t>
                </w:r>
              </w:p>
            </w:tc>
            <w:permEnd w:id="1296783747" w:displacedByCustomXml="next"/>
          </w:sdtContent>
        </w:sdt>
        <w:tc>
          <w:tcPr>
            <w:tcW w:w="310" w:type="pct"/>
            <w:shd w:val="clear" w:color="auto" w:fill="D9D9D9" w:themeFill="background1" w:themeFillShade="D9"/>
          </w:tcPr>
          <w:p w:rsidR="00A221B3" w:rsidRDefault="00A221B3" w:rsidP="00A80ACD">
            <w:pPr>
              <w:rPr>
                <w:rFonts w:ascii="MS Gothic" w:eastAsia="MS Gothic" w:hAnsi="MS Gothic"/>
              </w:rPr>
            </w:pPr>
          </w:p>
        </w:tc>
        <w:tc>
          <w:tcPr>
            <w:tcW w:w="4328" w:type="pct"/>
            <w:gridSpan w:val="5"/>
          </w:tcPr>
          <w:p w:rsidR="00A221B3" w:rsidRPr="00144306" w:rsidRDefault="00A221B3" w:rsidP="00A80ACD">
            <w:pPr>
              <w:rPr>
                <w:b/>
                <w:color w:val="00B0F0"/>
              </w:rPr>
            </w:pPr>
            <w:r w:rsidRPr="00BD5C62">
              <w:rPr>
                <w:b/>
              </w:rPr>
              <w:t>Tank</w:t>
            </w:r>
            <w:r w:rsidR="000B533A" w:rsidRPr="00BD5C62">
              <w:rPr>
                <w:b/>
              </w:rPr>
              <w:t xml:space="preserve"> – </w:t>
            </w:r>
            <w:r w:rsidR="000B533A" w:rsidRPr="00144306">
              <w:rPr>
                <w:i/>
                <w:color w:val="00B0F0"/>
              </w:rPr>
              <w:t>20.7.10.401.D NMAC and 20.7.10.401.C(6) NMAC</w:t>
            </w:r>
            <w:r w:rsidR="00144306" w:rsidRPr="00144306">
              <w:rPr>
                <w:i/>
                <w:color w:val="00B0F0"/>
              </w:rPr>
              <w:t xml:space="preserve"> and 20.7.10.202.C(1) NMAC</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
        </w:tc>
        <w:sdt>
          <w:sdtPr>
            <w:rPr>
              <w:rFonts w:ascii="MS Gothic" w:eastAsia="MS Gothic" w:hAnsi="MS Gothic" w:hint="eastAsia"/>
            </w:rPr>
            <w:id w:val="773977413"/>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t>Drawings show that hatches and other openings are watertight</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827406900" w:edGrp="everyone" w:colFirst="1" w:colLast="1"/>
          </w:p>
        </w:tc>
        <w:sdt>
          <w:sdtPr>
            <w:rPr>
              <w:rFonts w:ascii="MS Gothic" w:eastAsia="MS Gothic" w:hAnsi="MS Gothic" w:hint="eastAsia"/>
            </w:rPr>
            <w:id w:val="1463232058"/>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t>Drawings show that the tank drains completely</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866691901" w:edGrp="everyone" w:colFirst="1" w:colLast="1"/>
            <w:permEnd w:id="1827406900"/>
          </w:p>
        </w:tc>
        <w:sdt>
          <w:sdtPr>
            <w:rPr>
              <w:rFonts w:ascii="MS Gothic" w:eastAsia="MS Gothic" w:hAnsi="MS Gothic" w:hint="eastAsia"/>
            </w:rPr>
            <w:id w:val="-382103267"/>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t>Drawings show that the tank has an opening to facilitate internal inspection</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92538206" w:edGrp="everyone" w:colFirst="1" w:colLast="1"/>
            <w:permEnd w:id="1866691901"/>
          </w:p>
        </w:tc>
        <w:sdt>
          <w:sdtPr>
            <w:rPr>
              <w:rFonts w:ascii="MS Gothic" w:eastAsia="MS Gothic" w:hAnsi="MS Gothic" w:hint="eastAsia"/>
            </w:rPr>
            <w:id w:val="2014634930"/>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rsidRPr="00144306">
              <w:t>Evidence that the water tank is approved for contact with water for human consumption</w:t>
            </w:r>
          </w:p>
        </w:tc>
      </w:tr>
      <w:tr w:rsidR="000B533A" w:rsidTr="009B467F">
        <w:permEnd w:id="92538206" w:displacedByCustomXml="next"/>
        <w:sdt>
          <w:sdtPr>
            <w:rPr>
              <w:rFonts w:ascii="MS Gothic" w:eastAsia="MS Gothic" w:hAnsi="MS Gothic" w:hint="eastAsia"/>
            </w:rPr>
            <w:id w:val="-1871987931"/>
            <w14:checkbox>
              <w14:checked w14:val="0"/>
              <w14:checkedState w14:val="2612" w14:font="MS Gothic"/>
              <w14:uncheckedState w14:val="2610" w14:font="MS Gothic"/>
            </w14:checkbox>
          </w:sdtPr>
          <w:sdtEndPr/>
          <w:sdtContent>
            <w:permStart w:id="1800826689" w:edGrp="everyone" w:displacedByCustomXml="prev"/>
            <w:tc>
              <w:tcPr>
                <w:tcW w:w="362" w:type="pct"/>
                <w:shd w:val="clear" w:color="auto" w:fill="D9D9D9" w:themeFill="background1" w:themeFillShade="D9"/>
              </w:tcPr>
              <w:p w:rsidR="000B533A" w:rsidRDefault="000B533A" w:rsidP="000B533A">
                <w:pPr>
                  <w:rPr>
                    <w:rFonts w:ascii="MS Gothic" w:eastAsia="MS Gothic" w:hAnsi="MS Gothic"/>
                  </w:rPr>
                </w:pPr>
                <w:r>
                  <w:rPr>
                    <w:rFonts w:ascii="MS Gothic" w:eastAsia="MS Gothic" w:hAnsi="MS Gothic" w:hint="eastAsia"/>
                  </w:rPr>
                  <w:t>☐</w:t>
                </w:r>
              </w:p>
            </w:tc>
            <w:permEnd w:id="1800826689" w:displacedByCustomXml="next"/>
          </w:sdtContent>
        </w:sdt>
        <w:tc>
          <w:tcPr>
            <w:tcW w:w="310" w:type="pct"/>
            <w:shd w:val="clear" w:color="auto" w:fill="D9D9D9" w:themeFill="background1" w:themeFillShade="D9"/>
          </w:tcPr>
          <w:p w:rsidR="000B533A" w:rsidRDefault="000B533A" w:rsidP="000B533A">
            <w:pPr>
              <w:rPr>
                <w:rFonts w:ascii="MS Gothic" w:eastAsia="MS Gothic" w:hAnsi="MS Gothic"/>
              </w:rPr>
            </w:pPr>
          </w:p>
        </w:tc>
        <w:tc>
          <w:tcPr>
            <w:tcW w:w="4328" w:type="pct"/>
            <w:gridSpan w:val="5"/>
          </w:tcPr>
          <w:p w:rsidR="000B533A" w:rsidRPr="00BD5C62" w:rsidRDefault="000B533A" w:rsidP="000B533A">
            <w:pPr>
              <w:rPr>
                <w:b/>
                <w:color w:val="00B0F0"/>
              </w:rPr>
            </w:pPr>
            <w:r w:rsidRPr="00BD5C62">
              <w:rPr>
                <w:b/>
              </w:rPr>
              <w:t>Other Water Hauling Components –</w:t>
            </w:r>
            <w:r w:rsidR="00BD5C62" w:rsidRPr="00BD5C62">
              <w:rPr>
                <w:b/>
              </w:rPr>
              <w:t xml:space="preserve"> </w:t>
            </w:r>
            <w:r w:rsidR="00095283" w:rsidRPr="00BD5C62">
              <w:rPr>
                <w:i/>
                <w:color w:val="00B0F0"/>
                <w:sz w:val="20"/>
                <w:szCs w:val="20"/>
              </w:rPr>
              <w:t>20.7.10.202.C(1) NMAC</w:t>
            </w:r>
            <w:r w:rsidR="00BD5C62" w:rsidRPr="00BD5C62">
              <w:rPr>
                <w:i/>
                <w:color w:val="00B0F0"/>
                <w:sz w:val="20"/>
                <w:szCs w:val="20"/>
              </w:rPr>
              <w:t>, 20.7.10.401.D(3) NMAC, 20.7.10.202.C(4) NMAC</w:t>
            </w:r>
          </w:p>
        </w:tc>
      </w:tr>
      <w:tr w:rsidR="000B533A" w:rsidTr="009B467F">
        <w:tc>
          <w:tcPr>
            <w:tcW w:w="362" w:type="pct"/>
            <w:shd w:val="clear" w:color="auto" w:fill="D9D9D9" w:themeFill="background1" w:themeFillShade="D9"/>
          </w:tcPr>
          <w:p w:rsidR="000B533A" w:rsidRDefault="000B533A" w:rsidP="000B533A">
            <w:permStart w:id="459816534" w:edGrp="everyone" w:colFirst="1" w:colLast="1"/>
          </w:p>
        </w:tc>
        <w:sdt>
          <w:sdtPr>
            <w:rPr>
              <w:rFonts w:ascii="MS Gothic" w:eastAsia="MS Gothic" w:hAnsi="MS Gothic" w:hint="eastAsia"/>
            </w:rPr>
            <w:id w:val="206687045"/>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rsidRPr="00095283">
              <w:t>Evidence that each delivery component is approved for contact with water for human consumption</w:t>
            </w:r>
          </w:p>
        </w:tc>
      </w:tr>
      <w:tr w:rsidR="000B533A" w:rsidTr="009B467F">
        <w:tc>
          <w:tcPr>
            <w:tcW w:w="362" w:type="pct"/>
            <w:shd w:val="clear" w:color="auto" w:fill="D9D9D9" w:themeFill="background1" w:themeFillShade="D9"/>
          </w:tcPr>
          <w:p w:rsidR="000B533A" w:rsidRDefault="000B533A" w:rsidP="000B533A">
            <w:permStart w:id="385756156" w:edGrp="everyone" w:colFirst="1" w:colLast="1"/>
            <w:permEnd w:id="459816534"/>
          </w:p>
        </w:tc>
        <w:sdt>
          <w:sdtPr>
            <w:rPr>
              <w:rFonts w:ascii="MS Gothic" w:eastAsia="MS Gothic" w:hAnsi="MS Gothic" w:hint="eastAsia"/>
            </w:rPr>
            <w:id w:val="-1995483424"/>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t>All hoses and other dispensing units must be equipped with water tight caps</w:t>
            </w:r>
          </w:p>
        </w:tc>
      </w:tr>
      <w:tr w:rsidR="000B533A" w:rsidTr="009B467F">
        <w:tc>
          <w:tcPr>
            <w:tcW w:w="362" w:type="pct"/>
            <w:shd w:val="clear" w:color="auto" w:fill="D9D9D9" w:themeFill="background1" w:themeFillShade="D9"/>
          </w:tcPr>
          <w:p w:rsidR="000B533A" w:rsidRDefault="000B533A" w:rsidP="000B533A">
            <w:permStart w:id="715017375" w:edGrp="everyone" w:colFirst="1" w:colLast="1"/>
            <w:permEnd w:id="385756156"/>
          </w:p>
        </w:tc>
        <w:sdt>
          <w:sdtPr>
            <w:rPr>
              <w:rFonts w:ascii="MS Gothic" w:eastAsia="MS Gothic" w:hAnsi="MS Gothic" w:hint="eastAsia"/>
            </w:rPr>
            <w:id w:val="-2140409346"/>
            <w14:checkbox>
              <w14:checked w14:val="0"/>
              <w14:checkedState w14:val="2612" w14:font="MS Gothic"/>
              <w14:uncheckedState w14:val="2610" w14:font="MS Gothic"/>
            </w14:checkbox>
          </w:sdtPr>
          <w:sdtEndPr/>
          <w:sdtContent>
            <w:tc>
              <w:tcPr>
                <w:tcW w:w="310" w:type="pct"/>
                <w:shd w:val="clear" w:color="auto" w:fill="auto"/>
              </w:tcPr>
              <w:p w:rsidR="000B533A" w:rsidRDefault="000B533A" w:rsidP="000B533A">
                <w:r>
                  <w:rPr>
                    <w:rFonts w:ascii="MS Gothic" w:eastAsia="MS Gothic" w:hAnsi="MS Gothic" w:hint="eastAsia"/>
                  </w:rPr>
                  <w:t>☐</w:t>
                </w:r>
              </w:p>
            </w:tc>
          </w:sdtContent>
        </w:sdt>
        <w:tc>
          <w:tcPr>
            <w:tcW w:w="4328" w:type="pct"/>
            <w:gridSpan w:val="5"/>
          </w:tcPr>
          <w:p w:rsidR="000B533A" w:rsidRPr="00BD5C62" w:rsidRDefault="000B533A" w:rsidP="000B533A">
            <w:r w:rsidRPr="00BD5C62">
              <w:t>Drawings show withdrawal facilities within the wholesale systems</w:t>
            </w:r>
          </w:p>
        </w:tc>
      </w:tr>
      <w:tr w:rsidR="000B533A" w:rsidTr="009B467F">
        <w:tc>
          <w:tcPr>
            <w:tcW w:w="362" w:type="pct"/>
            <w:shd w:val="clear" w:color="auto" w:fill="D9D9D9" w:themeFill="background1" w:themeFillShade="D9"/>
          </w:tcPr>
          <w:p w:rsidR="000B533A" w:rsidRDefault="000B533A" w:rsidP="000B533A">
            <w:permStart w:id="982329788" w:edGrp="everyone" w:colFirst="1" w:colLast="1"/>
            <w:permEnd w:id="715017375"/>
          </w:p>
        </w:tc>
        <w:sdt>
          <w:sdtPr>
            <w:rPr>
              <w:rFonts w:ascii="MS Gothic" w:eastAsia="MS Gothic" w:hAnsi="MS Gothic" w:hint="eastAsia"/>
            </w:rPr>
            <w:id w:val="1973102075"/>
            <w14:checkbox>
              <w14:checked w14:val="0"/>
              <w14:checkedState w14:val="2612" w14:font="MS Gothic"/>
              <w14:uncheckedState w14:val="2610" w14:font="MS Gothic"/>
            </w14:checkbox>
          </w:sdtPr>
          <w:sdtEndPr/>
          <w:sdtContent>
            <w:tc>
              <w:tcPr>
                <w:tcW w:w="310" w:type="pct"/>
                <w:shd w:val="clear" w:color="auto" w:fill="auto"/>
              </w:tcPr>
              <w:p w:rsidR="000B533A" w:rsidRDefault="000B533A" w:rsidP="000B533A">
                <w:r>
                  <w:rPr>
                    <w:rFonts w:ascii="MS Gothic" w:eastAsia="MS Gothic" w:hAnsi="MS Gothic" w:hint="eastAsia"/>
                  </w:rPr>
                  <w:t>☐</w:t>
                </w:r>
              </w:p>
            </w:tc>
          </w:sdtContent>
        </w:sdt>
        <w:tc>
          <w:tcPr>
            <w:tcW w:w="4328" w:type="pct"/>
            <w:gridSpan w:val="5"/>
          </w:tcPr>
          <w:p w:rsidR="000B533A" w:rsidRPr="00BD5C62" w:rsidRDefault="000B533A" w:rsidP="000B533A">
            <w:r w:rsidRPr="00BD5C62">
              <w:t xml:space="preserve">Drawings show a detail for the delivery facilities </w:t>
            </w:r>
          </w:p>
        </w:tc>
      </w:tr>
      <w:tr w:rsidR="000B533A" w:rsidTr="009B467F">
        <w:permEnd w:id="982329788" w:displacedByCustomXml="next"/>
        <w:sdt>
          <w:sdtPr>
            <w:rPr>
              <w:rFonts w:ascii="MS Gothic" w:eastAsia="MS Gothic" w:hAnsi="MS Gothic" w:hint="eastAsia"/>
            </w:rPr>
            <w:id w:val="251394898"/>
            <w14:checkbox>
              <w14:checked w14:val="0"/>
              <w14:checkedState w14:val="2612" w14:font="MS Gothic"/>
              <w14:uncheckedState w14:val="2610" w14:font="MS Gothic"/>
            </w14:checkbox>
          </w:sdtPr>
          <w:sdtEndPr/>
          <w:sdtContent>
            <w:permStart w:id="1394817363" w:edGrp="everyone" w:displacedByCustomXml="prev"/>
            <w:tc>
              <w:tcPr>
                <w:tcW w:w="362" w:type="pct"/>
                <w:shd w:val="clear" w:color="auto" w:fill="D9D9D9" w:themeFill="background1" w:themeFillShade="D9"/>
              </w:tcPr>
              <w:p w:rsidR="000B533A" w:rsidRDefault="000B533A" w:rsidP="000B533A">
                <w:pPr>
                  <w:rPr>
                    <w:rFonts w:ascii="MS Gothic" w:eastAsia="MS Gothic" w:hAnsi="MS Gothic"/>
                  </w:rPr>
                </w:pPr>
                <w:r>
                  <w:rPr>
                    <w:rFonts w:ascii="MS Gothic" w:eastAsia="MS Gothic" w:hAnsi="MS Gothic" w:hint="eastAsia"/>
                  </w:rPr>
                  <w:t>☐</w:t>
                </w:r>
              </w:p>
            </w:tc>
            <w:permEnd w:id="1394817363" w:displacedByCustomXml="next"/>
          </w:sdtContent>
        </w:sdt>
        <w:tc>
          <w:tcPr>
            <w:tcW w:w="310" w:type="pct"/>
            <w:shd w:val="clear" w:color="auto" w:fill="D9D9D9" w:themeFill="background1" w:themeFillShade="D9"/>
          </w:tcPr>
          <w:p w:rsidR="000B533A" w:rsidRDefault="000B533A" w:rsidP="000B533A"/>
        </w:tc>
        <w:tc>
          <w:tcPr>
            <w:tcW w:w="4328" w:type="pct"/>
            <w:gridSpan w:val="5"/>
          </w:tcPr>
          <w:p w:rsidR="000B533A" w:rsidRPr="0003493C" w:rsidRDefault="000B533A" w:rsidP="000B533A">
            <w:pPr>
              <w:rPr>
                <w:b/>
              </w:rPr>
            </w:pPr>
            <w:r w:rsidRPr="00BD5C62">
              <w:rPr>
                <w:b/>
              </w:rPr>
              <w:t>Water Hauling Operation</w:t>
            </w:r>
            <w:r w:rsidR="00095283" w:rsidRPr="00BD5C62">
              <w:rPr>
                <w:b/>
              </w:rPr>
              <w:t xml:space="preserve"> – </w:t>
            </w:r>
            <w:r w:rsidR="00095283" w:rsidRPr="009D34EE">
              <w:rPr>
                <w:i/>
                <w:color w:val="00B0F0"/>
              </w:rPr>
              <w:t>20.7.10.202.C</w:t>
            </w:r>
            <w:r w:rsidR="009D34EE" w:rsidRPr="009D34EE">
              <w:rPr>
                <w:i/>
                <w:color w:val="00B0F0"/>
              </w:rPr>
              <w:t xml:space="preserve"> (4)</w:t>
            </w:r>
            <w:r w:rsidR="00095283" w:rsidRPr="009D34EE">
              <w:rPr>
                <w:i/>
                <w:color w:val="00B0F0"/>
              </w:rPr>
              <w:t xml:space="preserve"> NMAC</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376270588" w:edGrp="everyone" w:colFirst="1" w:colLast="1"/>
          </w:p>
        </w:tc>
        <w:sdt>
          <w:sdtPr>
            <w:id w:val="-708949858"/>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r>
                  <w:rPr>
                    <w:rFonts w:ascii="MS Gothic" w:eastAsia="MS Gothic" w:hAnsi="MS Gothic" w:hint="eastAsia"/>
                  </w:rPr>
                  <w:t>☐</w:t>
                </w:r>
              </w:p>
            </w:tc>
          </w:sdtContent>
        </w:sdt>
        <w:tc>
          <w:tcPr>
            <w:tcW w:w="4328" w:type="pct"/>
            <w:gridSpan w:val="5"/>
          </w:tcPr>
          <w:p w:rsidR="000B533A" w:rsidRDefault="000B533A" w:rsidP="000B533A">
            <w:r>
              <w:t>Procedures for obtaining water</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567182948" w:edGrp="everyone" w:colFirst="1" w:colLast="1"/>
            <w:permEnd w:id="1376270588"/>
          </w:p>
        </w:tc>
        <w:sdt>
          <w:sdtPr>
            <w:rPr>
              <w:rFonts w:ascii="MS Gothic" w:eastAsia="MS Gothic" w:hAnsi="MS Gothic" w:hint="eastAsia"/>
            </w:rPr>
            <w:id w:val="351538895"/>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Procedures for storing water</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548099091" w:edGrp="everyone" w:colFirst="1" w:colLast="1"/>
            <w:permEnd w:id="1567182948"/>
          </w:p>
        </w:tc>
        <w:sdt>
          <w:sdtPr>
            <w:rPr>
              <w:rFonts w:ascii="MS Gothic" w:eastAsia="MS Gothic" w:hAnsi="MS Gothic" w:hint="eastAsia"/>
            </w:rPr>
            <w:id w:val="-70350976"/>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Procedures for treatment of water</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644561697" w:edGrp="everyone" w:colFirst="1" w:colLast="1"/>
            <w:permEnd w:id="548099091"/>
          </w:p>
        </w:tc>
        <w:sdt>
          <w:sdtPr>
            <w:rPr>
              <w:rFonts w:ascii="MS Gothic" w:eastAsia="MS Gothic" w:hAnsi="MS Gothic" w:hint="eastAsia"/>
            </w:rPr>
            <w:id w:val="-591854950"/>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Procedures for delivery of water</w:t>
            </w:r>
          </w:p>
        </w:tc>
      </w:tr>
      <w:tr w:rsidR="000B533A" w:rsidTr="009B467F">
        <w:permEnd w:id="1644561697" w:displacedByCustomXml="next"/>
        <w:sdt>
          <w:sdtPr>
            <w:rPr>
              <w:rFonts w:ascii="MS Gothic" w:eastAsia="MS Gothic" w:hAnsi="MS Gothic" w:hint="eastAsia"/>
            </w:rPr>
            <w:id w:val="-892041869"/>
            <w14:checkbox>
              <w14:checked w14:val="0"/>
              <w14:checkedState w14:val="2612" w14:font="MS Gothic"/>
              <w14:uncheckedState w14:val="2610" w14:font="MS Gothic"/>
            </w14:checkbox>
          </w:sdtPr>
          <w:sdtEndPr/>
          <w:sdtContent>
            <w:permStart w:id="842611236" w:edGrp="everyone" w:displacedByCustomXml="prev"/>
            <w:tc>
              <w:tcPr>
                <w:tcW w:w="362" w:type="pct"/>
                <w:shd w:val="clear" w:color="auto" w:fill="D9D9D9" w:themeFill="background1" w:themeFillShade="D9"/>
              </w:tcPr>
              <w:p w:rsidR="000B533A" w:rsidRDefault="000B533A" w:rsidP="000B533A">
                <w:pPr>
                  <w:rPr>
                    <w:rFonts w:ascii="MS Gothic" w:eastAsia="MS Gothic" w:hAnsi="MS Gothic"/>
                  </w:rPr>
                </w:pPr>
                <w:r>
                  <w:rPr>
                    <w:rFonts w:ascii="MS Gothic" w:eastAsia="MS Gothic" w:hAnsi="MS Gothic" w:hint="eastAsia"/>
                  </w:rPr>
                  <w:t>☐</w:t>
                </w:r>
              </w:p>
            </w:tc>
            <w:permEnd w:id="842611236" w:displacedByCustomXml="next"/>
          </w:sdtContent>
        </w:sdt>
        <w:tc>
          <w:tcPr>
            <w:tcW w:w="310" w:type="pct"/>
            <w:shd w:val="clear" w:color="auto" w:fill="D9D9D9" w:themeFill="background1" w:themeFillShade="D9"/>
          </w:tcPr>
          <w:p w:rsidR="000B533A" w:rsidRDefault="000B533A" w:rsidP="000B533A">
            <w:pPr>
              <w:rPr>
                <w:rFonts w:ascii="MS Gothic" w:eastAsia="MS Gothic" w:hAnsi="MS Gothic"/>
              </w:rPr>
            </w:pPr>
          </w:p>
        </w:tc>
        <w:tc>
          <w:tcPr>
            <w:tcW w:w="4328" w:type="pct"/>
            <w:gridSpan w:val="5"/>
          </w:tcPr>
          <w:p w:rsidR="000B533A" w:rsidRPr="0003493C" w:rsidRDefault="000B533A" w:rsidP="000B533A">
            <w:pPr>
              <w:rPr>
                <w:b/>
              </w:rPr>
            </w:pPr>
            <w:r w:rsidRPr="00BD5C62">
              <w:rPr>
                <w:b/>
              </w:rPr>
              <w:t xml:space="preserve">Disinfection Plan for Water Hauler Equipment – </w:t>
            </w:r>
            <w:r w:rsidR="00F137ED" w:rsidRPr="00665449">
              <w:rPr>
                <w:i/>
                <w:color w:val="00B0F0"/>
              </w:rPr>
              <w:t xml:space="preserve">20.7.10.202.C(5) NMAC and </w:t>
            </w:r>
            <w:r w:rsidRPr="00665449">
              <w:rPr>
                <w:i/>
                <w:color w:val="00B0F0"/>
              </w:rPr>
              <w:t>20.7.10.401.C</w:t>
            </w:r>
            <w:r w:rsidR="00F137ED" w:rsidRPr="00665449">
              <w:rPr>
                <w:i/>
                <w:color w:val="00B0F0"/>
              </w:rPr>
              <w:t xml:space="preserve"> NMAC</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628230571" w:edGrp="everyone" w:colFirst="1" w:colLast="1"/>
          </w:p>
        </w:tc>
        <w:sdt>
          <w:sdtPr>
            <w:rPr>
              <w:rFonts w:ascii="MS Gothic" w:eastAsia="MS Gothic" w:hAnsi="MS Gothic" w:hint="eastAsia"/>
            </w:rPr>
            <w:id w:val="1319847923"/>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Disinfection plan for routine disinfection of each tank</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391198240" w:edGrp="everyone" w:colFirst="1" w:colLast="1"/>
            <w:permEnd w:id="628230571"/>
          </w:p>
        </w:tc>
        <w:sdt>
          <w:sdtPr>
            <w:rPr>
              <w:rFonts w:ascii="MS Gothic" w:eastAsia="MS Gothic" w:hAnsi="MS Gothic" w:hint="eastAsia"/>
            </w:rPr>
            <w:id w:val="-1870976876"/>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Disinfection plan for seasonal disinfection of each tank</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979136630" w:edGrp="everyone" w:colFirst="1" w:colLast="1"/>
            <w:permEnd w:id="391198240"/>
          </w:p>
        </w:tc>
        <w:sdt>
          <w:sdtPr>
            <w:rPr>
              <w:rFonts w:ascii="MS Gothic" w:eastAsia="MS Gothic" w:hAnsi="MS Gothic" w:hint="eastAsia"/>
            </w:rPr>
            <w:id w:val="1547186967"/>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Disinfectant residuals</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8812905" w:edGrp="everyone" w:colFirst="1" w:colLast="1"/>
            <w:permEnd w:id="1979136630"/>
          </w:p>
        </w:tc>
        <w:sdt>
          <w:sdtPr>
            <w:rPr>
              <w:rFonts w:ascii="MS Gothic" w:eastAsia="MS Gothic" w:hAnsi="MS Gothic" w:hint="eastAsia"/>
            </w:rPr>
            <w:id w:val="559372006"/>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Date and time of disinfection</w:t>
            </w:r>
          </w:p>
        </w:tc>
      </w:tr>
      <w:tr w:rsidR="000B533A" w:rsidTr="009B467F">
        <w:permEnd w:id="8812905" w:displacedByCustomXml="next"/>
        <w:sdt>
          <w:sdtPr>
            <w:rPr>
              <w:rFonts w:ascii="MS Gothic" w:eastAsia="MS Gothic" w:hAnsi="MS Gothic" w:hint="eastAsia"/>
            </w:rPr>
            <w:id w:val="1381593587"/>
            <w14:checkbox>
              <w14:checked w14:val="0"/>
              <w14:checkedState w14:val="2612" w14:font="MS Gothic"/>
              <w14:uncheckedState w14:val="2610" w14:font="MS Gothic"/>
            </w14:checkbox>
          </w:sdtPr>
          <w:sdtEndPr/>
          <w:sdtContent>
            <w:permStart w:id="1535344086" w:edGrp="everyone" w:displacedByCustomXml="prev"/>
            <w:tc>
              <w:tcPr>
                <w:tcW w:w="362" w:type="pct"/>
                <w:shd w:val="clear" w:color="auto" w:fill="D9D9D9" w:themeFill="background1" w:themeFillShade="D9"/>
              </w:tcPr>
              <w:p w:rsidR="000B533A" w:rsidRDefault="000B533A" w:rsidP="000B533A">
                <w:pPr>
                  <w:rPr>
                    <w:rFonts w:ascii="MS Gothic" w:eastAsia="MS Gothic" w:hAnsi="MS Gothic"/>
                  </w:rPr>
                </w:pPr>
                <w:r>
                  <w:rPr>
                    <w:rFonts w:ascii="MS Gothic" w:eastAsia="MS Gothic" w:hAnsi="MS Gothic" w:hint="eastAsia"/>
                  </w:rPr>
                  <w:t>☐</w:t>
                </w:r>
              </w:p>
            </w:tc>
            <w:permEnd w:id="1535344086" w:displacedByCustomXml="next"/>
          </w:sdtContent>
        </w:sdt>
        <w:tc>
          <w:tcPr>
            <w:tcW w:w="310" w:type="pct"/>
            <w:shd w:val="clear" w:color="auto" w:fill="D9D9D9" w:themeFill="background1" w:themeFillShade="D9"/>
          </w:tcPr>
          <w:p w:rsidR="000B533A" w:rsidRDefault="000B533A" w:rsidP="000B533A">
            <w:pPr>
              <w:rPr>
                <w:rFonts w:ascii="MS Gothic" w:eastAsia="MS Gothic" w:hAnsi="MS Gothic"/>
              </w:rPr>
            </w:pPr>
          </w:p>
        </w:tc>
        <w:tc>
          <w:tcPr>
            <w:tcW w:w="4328" w:type="pct"/>
            <w:gridSpan w:val="5"/>
          </w:tcPr>
          <w:p w:rsidR="000B533A" w:rsidRPr="0003493C" w:rsidRDefault="000B533A" w:rsidP="000B533A">
            <w:pPr>
              <w:rPr>
                <w:b/>
              </w:rPr>
            </w:pPr>
            <w:r w:rsidRPr="00BD5C62">
              <w:rPr>
                <w:b/>
              </w:rPr>
              <w:t>Distribution Sampling Plan</w:t>
            </w:r>
            <w:r w:rsidRPr="00BD5C62">
              <w:t xml:space="preserve"> – </w:t>
            </w:r>
            <w:r w:rsidRPr="000164B1">
              <w:rPr>
                <w:i/>
                <w:color w:val="00B0F0"/>
              </w:rPr>
              <w:t>20.7.10.401.C(5) NMAC and 20.7.10.500.E NMAC</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999725400" w:edGrp="everyone" w:colFirst="1" w:colLast="1"/>
          </w:p>
        </w:tc>
        <w:sdt>
          <w:sdtPr>
            <w:rPr>
              <w:rFonts w:ascii="MS Gothic" w:eastAsia="MS Gothic" w:hAnsi="MS Gothic" w:hint="eastAsia"/>
            </w:rPr>
            <w:id w:val="-882718283"/>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Disinfectant residuals</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1429893669" w:edGrp="everyone" w:colFirst="1" w:colLast="1"/>
            <w:permEnd w:id="1999725400"/>
          </w:p>
        </w:tc>
        <w:sdt>
          <w:sdtPr>
            <w:rPr>
              <w:rFonts w:ascii="MS Gothic" w:eastAsia="MS Gothic" w:hAnsi="MS Gothic" w:hint="eastAsia"/>
            </w:rPr>
            <w:id w:val="274762760"/>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164B1" w:rsidP="000B533A">
            <w:r>
              <w:t>Total coliform</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64116264" w:edGrp="everyone" w:colFirst="1" w:colLast="1"/>
            <w:permEnd w:id="1429893669"/>
          </w:p>
        </w:tc>
        <w:sdt>
          <w:sdtPr>
            <w:rPr>
              <w:rFonts w:ascii="MS Gothic" w:eastAsia="MS Gothic" w:hAnsi="MS Gothic" w:hint="eastAsia"/>
            </w:rPr>
            <w:id w:val="525537333"/>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Lead and copper</w:t>
            </w:r>
          </w:p>
        </w:tc>
      </w:tr>
      <w:tr w:rsidR="000B533A" w:rsidTr="009B467F">
        <w:tc>
          <w:tcPr>
            <w:tcW w:w="362" w:type="pct"/>
            <w:shd w:val="clear" w:color="auto" w:fill="D9D9D9" w:themeFill="background1" w:themeFillShade="D9"/>
          </w:tcPr>
          <w:p w:rsidR="000B533A" w:rsidRDefault="000B533A" w:rsidP="000B533A">
            <w:pPr>
              <w:rPr>
                <w:rFonts w:ascii="MS Gothic" w:eastAsia="MS Gothic" w:hAnsi="MS Gothic"/>
              </w:rPr>
            </w:pPr>
            <w:permStart w:id="531906334" w:edGrp="everyone" w:colFirst="1" w:colLast="1"/>
            <w:permEnd w:id="64116264"/>
          </w:p>
        </w:tc>
        <w:sdt>
          <w:sdtPr>
            <w:rPr>
              <w:rFonts w:ascii="MS Gothic" w:eastAsia="MS Gothic" w:hAnsi="MS Gothic" w:hint="eastAsia"/>
            </w:rPr>
            <w:id w:val="565296994"/>
            <w14:checkbox>
              <w14:checked w14:val="0"/>
              <w14:checkedState w14:val="2612" w14:font="MS Gothic"/>
              <w14:uncheckedState w14:val="2610" w14:font="MS Gothic"/>
            </w14:checkbox>
          </w:sdtPr>
          <w:sdtEndPr/>
          <w:sdtContent>
            <w:tc>
              <w:tcPr>
                <w:tcW w:w="310" w:type="pct"/>
                <w:shd w:val="clear" w:color="auto" w:fill="auto"/>
              </w:tcPr>
              <w:p w:rsidR="000B533A" w:rsidRDefault="00BD5C62" w:rsidP="000B533A">
                <w:pPr>
                  <w:rPr>
                    <w:rFonts w:ascii="MS Gothic" w:eastAsia="MS Gothic" w:hAnsi="MS Gothic"/>
                  </w:rPr>
                </w:pPr>
                <w:r>
                  <w:rPr>
                    <w:rFonts w:ascii="MS Gothic" w:eastAsia="MS Gothic" w:hAnsi="MS Gothic" w:hint="eastAsia"/>
                  </w:rPr>
                  <w:t>☐</w:t>
                </w:r>
              </w:p>
            </w:tc>
          </w:sdtContent>
        </w:sdt>
        <w:tc>
          <w:tcPr>
            <w:tcW w:w="4328" w:type="pct"/>
            <w:gridSpan w:val="5"/>
          </w:tcPr>
          <w:p w:rsidR="000B533A" w:rsidRDefault="000B533A" w:rsidP="000B533A">
            <w:r>
              <w:t>Disinfection byproducts</w:t>
            </w:r>
          </w:p>
        </w:tc>
      </w:tr>
      <w:permEnd w:id="531906334"/>
      <w:tr w:rsidR="000B533A" w:rsidTr="009B467F">
        <w:tc>
          <w:tcPr>
            <w:tcW w:w="5000" w:type="pct"/>
            <w:gridSpan w:val="7"/>
            <w:shd w:val="clear" w:color="auto" w:fill="auto"/>
          </w:tcPr>
          <w:p w:rsidR="000B533A" w:rsidRPr="00487198" w:rsidRDefault="000B533A" w:rsidP="000B533A">
            <w:pPr>
              <w:rPr>
                <w:sz w:val="14"/>
                <w:szCs w:val="14"/>
              </w:rPr>
            </w:pPr>
            <w:r w:rsidRPr="00487198">
              <w:rPr>
                <w:i/>
                <w:sz w:val="14"/>
                <w:szCs w:val="14"/>
              </w:rPr>
              <w:t>I, the undersigned, a responsible officer or representative of the applicant, certify that, to the best of my knowledge, the information stated in this application together with the associated plans, specifications and other information give a true and complete representation of the proposed construction or modification of the public water supply system.</w:t>
            </w:r>
          </w:p>
        </w:tc>
      </w:tr>
      <w:tr w:rsidR="000B533A" w:rsidTr="00487198">
        <w:tc>
          <w:tcPr>
            <w:tcW w:w="672" w:type="pct"/>
            <w:gridSpan w:val="2"/>
            <w:shd w:val="clear" w:color="auto" w:fill="auto"/>
          </w:tcPr>
          <w:p w:rsidR="000B533A" w:rsidRPr="00487198" w:rsidRDefault="000B533A" w:rsidP="000B533A">
            <w:pPr>
              <w:rPr>
                <w:sz w:val="14"/>
                <w:szCs w:val="14"/>
              </w:rPr>
            </w:pPr>
            <w:r w:rsidRPr="00487198">
              <w:rPr>
                <w:sz w:val="14"/>
                <w:szCs w:val="14"/>
              </w:rPr>
              <w:t>Name:</w:t>
            </w:r>
          </w:p>
        </w:tc>
        <w:tc>
          <w:tcPr>
            <w:tcW w:w="298" w:type="pct"/>
            <w:shd w:val="clear" w:color="auto" w:fill="auto"/>
          </w:tcPr>
          <w:p w:rsidR="000B533A" w:rsidRPr="00487198" w:rsidRDefault="000B533A" w:rsidP="000B533A">
            <w:pPr>
              <w:rPr>
                <w:sz w:val="14"/>
                <w:szCs w:val="14"/>
              </w:rPr>
            </w:pPr>
          </w:p>
        </w:tc>
        <w:tc>
          <w:tcPr>
            <w:tcW w:w="2095" w:type="pct"/>
            <w:tcBorders>
              <w:bottom w:val="single" w:sz="4" w:space="0" w:color="auto"/>
            </w:tcBorders>
            <w:shd w:val="clear" w:color="auto" w:fill="auto"/>
          </w:tcPr>
          <w:p w:rsidR="000B533A" w:rsidRPr="00487198" w:rsidRDefault="000B533A" w:rsidP="000B533A">
            <w:pPr>
              <w:rPr>
                <w:sz w:val="14"/>
                <w:szCs w:val="14"/>
              </w:rPr>
            </w:pPr>
            <w:permStart w:id="530936690" w:edGrp="everyone"/>
            <w:permEnd w:id="530936690"/>
          </w:p>
        </w:tc>
        <w:tc>
          <w:tcPr>
            <w:tcW w:w="510" w:type="pct"/>
            <w:shd w:val="clear" w:color="auto" w:fill="auto"/>
          </w:tcPr>
          <w:p w:rsidR="000B533A" w:rsidRPr="00487198" w:rsidRDefault="000B533A" w:rsidP="000B533A">
            <w:pPr>
              <w:rPr>
                <w:sz w:val="14"/>
                <w:szCs w:val="14"/>
              </w:rPr>
            </w:pPr>
          </w:p>
        </w:tc>
        <w:tc>
          <w:tcPr>
            <w:tcW w:w="296" w:type="pct"/>
            <w:shd w:val="clear" w:color="auto" w:fill="auto"/>
          </w:tcPr>
          <w:p w:rsidR="000B533A" w:rsidRPr="00487198" w:rsidRDefault="000B533A" w:rsidP="000B533A">
            <w:pPr>
              <w:rPr>
                <w:sz w:val="14"/>
                <w:szCs w:val="14"/>
              </w:rPr>
            </w:pPr>
            <w:r w:rsidRPr="00487198">
              <w:rPr>
                <w:sz w:val="14"/>
                <w:szCs w:val="14"/>
              </w:rPr>
              <w:t>Title:</w:t>
            </w:r>
          </w:p>
        </w:tc>
        <w:tc>
          <w:tcPr>
            <w:tcW w:w="1129" w:type="pct"/>
            <w:tcBorders>
              <w:bottom w:val="single" w:sz="4" w:space="0" w:color="auto"/>
            </w:tcBorders>
            <w:shd w:val="clear" w:color="auto" w:fill="auto"/>
          </w:tcPr>
          <w:p w:rsidR="000B533A" w:rsidRPr="00487198" w:rsidRDefault="000B533A" w:rsidP="000B533A">
            <w:pPr>
              <w:rPr>
                <w:sz w:val="14"/>
                <w:szCs w:val="14"/>
              </w:rPr>
            </w:pPr>
            <w:permStart w:id="58803174" w:edGrp="everyone"/>
            <w:permEnd w:id="58803174"/>
          </w:p>
        </w:tc>
      </w:tr>
      <w:tr w:rsidR="000B533A" w:rsidTr="00487198">
        <w:tc>
          <w:tcPr>
            <w:tcW w:w="672" w:type="pct"/>
            <w:gridSpan w:val="2"/>
            <w:shd w:val="clear" w:color="auto" w:fill="auto"/>
          </w:tcPr>
          <w:p w:rsidR="000B533A" w:rsidRPr="00487198" w:rsidRDefault="000B533A" w:rsidP="000B533A">
            <w:pPr>
              <w:rPr>
                <w:sz w:val="14"/>
                <w:szCs w:val="14"/>
              </w:rPr>
            </w:pPr>
            <w:r w:rsidRPr="00487198">
              <w:rPr>
                <w:sz w:val="14"/>
                <w:szCs w:val="14"/>
              </w:rPr>
              <w:t>Signature:</w:t>
            </w:r>
          </w:p>
        </w:tc>
        <w:tc>
          <w:tcPr>
            <w:tcW w:w="298" w:type="pct"/>
            <w:shd w:val="clear" w:color="auto" w:fill="auto"/>
          </w:tcPr>
          <w:p w:rsidR="000B533A" w:rsidRPr="00487198" w:rsidRDefault="000B533A" w:rsidP="000B533A">
            <w:pPr>
              <w:rPr>
                <w:sz w:val="14"/>
                <w:szCs w:val="14"/>
              </w:rPr>
            </w:pPr>
          </w:p>
        </w:tc>
        <w:tc>
          <w:tcPr>
            <w:tcW w:w="2095" w:type="pct"/>
            <w:tcBorders>
              <w:top w:val="single" w:sz="4" w:space="0" w:color="auto"/>
              <w:bottom w:val="single" w:sz="4" w:space="0" w:color="auto"/>
            </w:tcBorders>
            <w:shd w:val="clear" w:color="auto" w:fill="auto"/>
          </w:tcPr>
          <w:p w:rsidR="000B533A" w:rsidRPr="00487198" w:rsidRDefault="000B533A" w:rsidP="000B533A">
            <w:pPr>
              <w:rPr>
                <w:sz w:val="14"/>
                <w:szCs w:val="14"/>
              </w:rPr>
            </w:pPr>
            <w:permStart w:id="826483731" w:edGrp="everyone"/>
            <w:permEnd w:id="826483731"/>
          </w:p>
        </w:tc>
        <w:tc>
          <w:tcPr>
            <w:tcW w:w="510" w:type="pct"/>
            <w:shd w:val="clear" w:color="auto" w:fill="auto"/>
          </w:tcPr>
          <w:p w:rsidR="000B533A" w:rsidRPr="00487198" w:rsidRDefault="000B533A" w:rsidP="000B533A">
            <w:pPr>
              <w:rPr>
                <w:sz w:val="14"/>
                <w:szCs w:val="14"/>
              </w:rPr>
            </w:pPr>
          </w:p>
        </w:tc>
        <w:tc>
          <w:tcPr>
            <w:tcW w:w="296" w:type="pct"/>
            <w:shd w:val="clear" w:color="auto" w:fill="auto"/>
          </w:tcPr>
          <w:p w:rsidR="000B533A" w:rsidRPr="00487198" w:rsidRDefault="000B533A" w:rsidP="000B533A">
            <w:pPr>
              <w:rPr>
                <w:sz w:val="14"/>
                <w:szCs w:val="14"/>
              </w:rPr>
            </w:pPr>
            <w:r w:rsidRPr="00487198">
              <w:rPr>
                <w:sz w:val="14"/>
                <w:szCs w:val="14"/>
              </w:rPr>
              <w:t>Date:</w:t>
            </w:r>
          </w:p>
        </w:tc>
        <w:tc>
          <w:tcPr>
            <w:tcW w:w="1129" w:type="pct"/>
            <w:tcBorders>
              <w:top w:val="single" w:sz="4" w:space="0" w:color="auto"/>
              <w:bottom w:val="single" w:sz="4" w:space="0" w:color="auto"/>
            </w:tcBorders>
            <w:shd w:val="clear" w:color="auto" w:fill="auto"/>
          </w:tcPr>
          <w:p w:rsidR="000B533A" w:rsidRPr="00487198" w:rsidRDefault="000B533A" w:rsidP="000B533A">
            <w:pPr>
              <w:rPr>
                <w:sz w:val="14"/>
                <w:szCs w:val="14"/>
              </w:rPr>
            </w:pPr>
            <w:permStart w:id="941884320" w:edGrp="everyone"/>
            <w:permEnd w:id="941884320"/>
          </w:p>
        </w:tc>
      </w:tr>
    </w:tbl>
    <w:p w:rsidR="00CE65DD" w:rsidRDefault="00CE65DD"/>
    <w:sectPr w:rsidR="00CE65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481" w:rsidRDefault="00646481" w:rsidP="00D1626F">
      <w:pPr>
        <w:spacing w:after="0" w:line="240" w:lineRule="auto"/>
      </w:pPr>
      <w:r>
        <w:separator/>
      </w:r>
    </w:p>
  </w:endnote>
  <w:endnote w:type="continuationSeparator" w:id="0">
    <w:p w:rsidR="00646481" w:rsidRDefault="00646481" w:rsidP="00D1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481" w:rsidRDefault="00646481" w:rsidP="00D1626F">
      <w:pPr>
        <w:spacing w:after="0" w:line="240" w:lineRule="auto"/>
      </w:pPr>
      <w:r>
        <w:separator/>
      </w:r>
    </w:p>
  </w:footnote>
  <w:footnote w:type="continuationSeparator" w:id="0">
    <w:p w:rsidR="00646481" w:rsidRDefault="00646481" w:rsidP="00D1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03" w:rsidRDefault="00385C03">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-613410</wp:posOffset>
              </wp:positionH>
              <wp:positionV relativeFrom="paragraph">
                <wp:posOffset>-335280</wp:posOffset>
              </wp:positionV>
              <wp:extent cx="7248525" cy="1547495"/>
              <wp:effectExtent l="0" t="0" r="381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8525" cy="1547495"/>
                        <a:chOff x="369" y="507"/>
                        <a:chExt cx="11415" cy="2437"/>
                      </a:xfrm>
                    </wpg:grpSpPr>
                    <wps:wsp>
                      <wps:cNvPr id="32" name="Text Box 27"/>
                      <wps:cNvSpPr txBox="1">
                        <a:spLocks noChangeArrowheads="1"/>
                      </wps:cNvSpPr>
                      <wps:spPr bwMode="auto">
                        <a:xfrm>
                          <a:off x="502" y="594"/>
                          <a:ext cx="11190" cy="108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03" w:rsidRPr="001A733A" w:rsidRDefault="00385C03" w:rsidP="00385C03">
                            <w:pPr>
                              <w:ind w:left="1440" w:firstLine="720"/>
                              <w:rPr>
                                <w:rFonts w:ascii="Verdana" w:hAnsi="Verdana"/>
                                <w:sz w:val="44"/>
                                <w:szCs w:val="44"/>
                              </w:rPr>
                            </w:pPr>
                            <w:r>
                              <w:rPr>
                                <w:rFonts w:ascii="Verdana" w:hAnsi="Verdana"/>
                                <w:sz w:val="44"/>
                                <w:szCs w:val="44"/>
                              </w:rPr>
                              <w:t xml:space="preserve">  </w:t>
                            </w:r>
                            <w:r w:rsidRPr="001A733A">
                              <w:rPr>
                                <w:rFonts w:ascii="Verdana" w:hAnsi="Verdana"/>
                                <w:sz w:val="44"/>
                                <w:szCs w:val="44"/>
                              </w:rPr>
                              <w:t>New Mexico Environment Department</w:t>
                            </w:r>
                          </w:p>
                          <w:p w:rsidR="00385C03" w:rsidRPr="00FF7331" w:rsidRDefault="00385C03" w:rsidP="00385C03">
                            <w:pPr>
                              <w:ind w:left="1440" w:firstLine="720"/>
                              <w:rPr>
                                <w:rFonts w:ascii="Verdana" w:hAnsi="Verdana"/>
                                <w:i/>
                                <w:smallCaps/>
                                <w:spacing w:val="48"/>
                                <w:sz w:val="20"/>
                                <w:szCs w:val="20"/>
                              </w:rPr>
                            </w:pPr>
                            <w:r>
                              <w:rPr>
                                <w:rFonts w:ascii="Verdana" w:hAnsi="Verdana"/>
                                <w:i/>
                                <w:smallCaps/>
                                <w:sz w:val="20"/>
                                <w:szCs w:val="20"/>
                              </w:rPr>
                              <w:t xml:space="preserve">       </w:t>
                            </w:r>
                            <w:r w:rsidRPr="00FF7331">
                              <w:rPr>
                                <w:rFonts w:ascii="Verdana" w:hAnsi="Verdana"/>
                                <w:i/>
                                <w:smallCaps/>
                                <w:spacing w:val="48"/>
                                <w:sz w:val="20"/>
                                <w:szCs w:val="20"/>
                              </w:rPr>
                              <w:t>Protecting Our Environment, Preserving The Enchantment</w:t>
                            </w:r>
                          </w:p>
                        </w:txbxContent>
                      </wps:txbx>
                      <wps:bodyPr rot="0" vert="horz" wrap="square" lIns="91440" tIns="45720" rIns="91440" bIns="45720" anchor="t" anchorCtr="0" upright="1">
                        <a:noAutofit/>
                      </wps:bodyPr>
                    </wps:wsp>
                    <wps:wsp>
                      <wps:cNvPr id="33" name="Text Box 28"/>
                      <wps:cNvSpPr txBox="1">
                        <a:spLocks noChangeArrowheads="1"/>
                      </wps:cNvSpPr>
                      <wps:spPr bwMode="auto">
                        <a:xfrm>
                          <a:off x="2765" y="1711"/>
                          <a:ext cx="9019"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C03" w:rsidRPr="00A50514" w:rsidRDefault="00385C03" w:rsidP="00385C03">
                            <w:pPr>
                              <w:jc w:val="right"/>
                              <w:rPr>
                                <w:rFonts w:ascii="Verdana" w:hAnsi="Verdana"/>
                                <w:b/>
                                <w:sz w:val="28"/>
                                <w:szCs w:val="28"/>
                              </w:rPr>
                            </w:pPr>
                            <w:r>
                              <w:rPr>
                                <w:rFonts w:ascii="Verdana" w:hAnsi="Verdana"/>
                                <w:sz w:val="28"/>
                                <w:szCs w:val="28"/>
                              </w:rPr>
                              <w:t>Drinking Water Bureau – Water Hauling Application Checklist</w:t>
                            </w:r>
                          </w:p>
                        </w:txbxContent>
                      </wps:txbx>
                      <wps:bodyPr rot="0" vert="horz" wrap="square" lIns="91440" tIns="45720" rIns="91440" bIns="45720" anchor="t" anchorCtr="0" upright="1">
                        <a:noAutofit/>
                      </wps:bodyPr>
                    </wps:wsp>
                    <wps:wsp>
                      <wps:cNvPr id="34" name="Text Box 29"/>
                      <wps:cNvSpPr txBox="1">
                        <a:spLocks noChangeArrowheads="1"/>
                      </wps:cNvSpPr>
                      <wps:spPr bwMode="auto">
                        <a:xfrm>
                          <a:off x="369" y="507"/>
                          <a:ext cx="2516" cy="2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C03" w:rsidRDefault="00385C03" w:rsidP="00385C03">
                            <w:r>
                              <w:rPr>
                                <w:noProof/>
                              </w:rPr>
                              <w:drawing>
                                <wp:inline distT="0" distB="0" distL="0" distR="0">
                                  <wp:extent cx="1409700" cy="1371600"/>
                                  <wp:effectExtent l="0" t="0" r="0" b="0"/>
                                  <wp:docPr id="35" name="Picture 35" descr="B+WSeal-White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WSeal-WhiteI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48.3pt;margin-top:-26.4pt;width:570.75pt;height:121.85pt;z-index:251658240" coordorigin="369,507" coordsize="11415,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">
              <v:shapetype id="_x0000_t202" coordsize="21600,21600" o:spt="202" path="m,l,21600r21600,l21600,xe">
                <v:stroke joinstyle="miter"/>
                <v:path gradientshapeok="t" o:connecttype="rect"/>
              </v:shapetype>
              <v:shape id="Text Box 27" o:spid="_x0000_s1027" type="#_x0000_t202" style="position:absolute;left:502;top:594;width:11190;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" fillcolor="#333" stroked="f">
                <v:textbox>
                  <w:txbxContent>
                    <w:p w:rsidR="00385C03" w:rsidRPr="001A733A" w:rsidRDefault="00385C03" w:rsidP="00385C03">
                      <w:pPr>
                        <w:ind w:left="1440" w:firstLine="720"/>
                        <w:rPr>
                          <w:rFonts w:ascii="Verdana" w:hAnsi="Verdana"/>
                          <w:sz w:val="44"/>
                          <w:szCs w:val="44"/>
                        </w:rPr>
                      </w:pPr>
                      <w:r>
                        <w:rPr>
                          <w:rFonts w:ascii="Verdana" w:hAnsi="Verdana"/>
                          <w:sz w:val="44"/>
                          <w:szCs w:val="44"/>
                        </w:rPr>
                        <w:t xml:space="preserve">  </w:t>
                      </w:r>
                      <w:r w:rsidRPr="001A733A">
                        <w:rPr>
                          <w:rFonts w:ascii="Verdana" w:hAnsi="Verdana"/>
                          <w:sz w:val="44"/>
                          <w:szCs w:val="44"/>
                        </w:rPr>
                        <w:t>New Mexico Environment Department</w:t>
                      </w:r>
                    </w:p>
                    <w:p w:rsidR="00385C03" w:rsidRPr="00FF7331" w:rsidRDefault="00385C03" w:rsidP="00385C03">
                      <w:pPr>
                        <w:ind w:left="1440" w:firstLine="720"/>
                        <w:rPr>
                          <w:rFonts w:ascii="Verdana" w:hAnsi="Verdana"/>
                          <w:i/>
                          <w:smallCaps/>
                          <w:spacing w:val="48"/>
                          <w:sz w:val="20"/>
                          <w:szCs w:val="20"/>
                        </w:rPr>
                      </w:pPr>
                      <w:r>
                        <w:rPr>
                          <w:rFonts w:ascii="Verdana" w:hAnsi="Verdana"/>
                          <w:i/>
                          <w:smallCaps/>
                          <w:sz w:val="20"/>
                          <w:szCs w:val="20"/>
                        </w:rPr>
                        <w:t xml:space="preserve">       </w:t>
                      </w:r>
                      <w:r w:rsidRPr="00FF7331">
                        <w:rPr>
                          <w:rFonts w:ascii="Verdana" w:hAnsi="Verdana"/>
                          <w:i/>
                          <w:smallCaps/>
                          <w:spacing w:val="48"/>
                          <w:sz w:val="20"/>
                          <w:szCs w:val="20"/>
                        </w:rPr>
                        <w:t>Protecting Our Environment, Preserving The Enchantment</w:t>
                      </w:r>
                    </w:p>
                  </w:txbxContent>
                </v:textbox>
              </v:shape>
              <v:shape id="Text Box 28" o:spid="_x0000_s1028" type="#_x0000_t202" style="position:absolute;left:2765;top:1711;width:9019;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385C03" w:rsidRPr="00A50514" w:rsidRDefault="00385C03" w:rsidP="00385C03">
                      <w:pPr>
                        <w:jc w:val="right"/>
                        <w:rPr>
                          <w:rFonts w:ascii="Verdana" w:hAnsi="Verdana"/>
                          <w:b/>
                          <w:sz w:val="28"/>
                          <w:szCs w:val="28"/>
                        </w:rPr>
                      </w:pPr>
                      <w:r>
                        <w:rPr>
                          <w:rFonts w:ascii="Verdana" w:hAnsi="Verdana"/>
                          <w:sz w:val="28"/>
                          <w:szCs w:val="28"/>
                        </w:rPr>
                        <w:t>Drinking Water Bureau – Water Hauling Application Checklist</w:t>
                      </w:r>
                    </w:p>
                  </w:txbxContent>
                </v:textbox>
              </v:shape>
              <v:shape id="Text Box 29" o:spid="_x0000_s1029" type="#_x0000_t202" style="position:absolute;left:369;top:507;width:2516;height:2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rsidR="00385C03" w:rsidRDefault="00385C03" w:rsidP="00385C03">
                      <w:r>
                        <w:rPr>
                          <w:noProof/>
                        </w:rPr>
                        <w:drawing>
                          <wp:inline distT="0" distB="0" distL="0" distR="0">
                            <wp:extent cx="1409700" cy="1371600"/>
                            <wp:effectExtent l="0" t="0" r="0" b="0"/>
                            <wp:docPr id="35" name="Picture 35" descr="B+WSeal-White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WSeal-WhiteInteri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inline>
                        </w:drawing>
                      </w:r>
                    </w:p>
                  </w:txbxContent>
                </v:textbox>
              </v:shape>
            </v:group>
          </w:pict>
        </mc:Fallback>
      </mc:AlternateContent>
    </w:r>
  </w:p>
  <w:p w:rsidR="00D1626F" w:rsidRDefault="00D16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L5nP8iAe1w/OtDEgVjsgbtqI6b2Yzeb8wnwvjIODwmOFJAQct/IxaQj+PyVXihmJUOA1Bbv7uyGgA0JLFw0wtQ==" w:salt="qnuS8KZIfmTDlOlijF+Gs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6F"/>
    <w:rsid w:val="000164B1"/>
    <w:rsid w:val="00023763"/>
    <w:rsid w:val="0003493C"/>
    <w:rsid w:val="00056966"/>
    <w:rsid w:val="000676C6"/>
    <w:rsid w:val="00095283"/>
    <w:rsid w:val="000B3792"/>
    <w:rsid w:val="000B533A"/>
    <w:rsid w:val="000D2026"/>
    <w:rsid w:val="00131ADF"/>
    <w:rsid w:val="00144306"/>
    <w:rsid w:val="001519ED"/>
    <w:rsid w:val="00157044"/>
    <w:rsid w:val="001A0562"/>
    <w:rsid w:val="00221A99"/>
    <w:rsid w:val="002E5BEC"/>
    <w:rsid w:val="00385C03"/>
    <w:rsid w:val="00424B6B"/>
    <w:rsid w:val="004505B9"/>
    <w:rsid w:val="00487198"/>
    <w:rsid w:val="004873E2"/>
    <w:rsid w:val="004A1BAB"/>
    <w:rsid w:val="00560691"/>
    <w:rsid w:val="00571818"/>
    <w:rsid w:val="00646481"/>
    <w:rsid w:val="006543A8"/>
    <w:rsid w:val="00665449"/>
    <w:rsid w:val="007C2EF7"/>
    <w:rsid w:val="00861675"/>
    <w:rsid w:val="00887535"/>
    <w:rsid w:val="00902939"/>
    <w:rsid w:val="00903669"/>
    <w:rsid w:val="009275C3"/>
    <w:rsid w:val="009279EB"/>
    <w:rsid w:val="009B467F"/>
    <w:rsid w:val="009D34EE"/>
    <w:rsid w:val="00A00858"/>
    <w:rsid w:val="00A057E6"/>
    <w:rsid w:val="00A221B3"/>
    <w:rsid w:val="00A80ACD"/>
    <w:rsid w:val="00B45F0B"/>
    <w:rsid w:val="00B749FD"/>
    <w:rsid w:val="00BA122C"/>
    <w:rsid w:val="00BD5C62"/>
    <w:rsid w:val="00C23126"/>
    <w:rsid w:val="00C40306"/>
    <w:rsid w:val="00CE65DD"/>
    <w:rsid w:val="00D1296D"/>
    <w:rsid w:val="00D1626F"/>
    <w:rsid w:val="00D56F5E"/>
    <w:rsid w:val="00D60323"/>
    <w:rsid w:val="00DA1488"/>
    <w:rsid w:val="00DF0798"/>
    <w:rsid w:val="00E60751"/>
    <w:rsid w:val="00F137ED"/>
    <w:rsid w:val="00F4222C"/>
    <w:rsid w:val="00F5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63AE0"/>
  <w15:chartTrackingRefBased/>
  <w15:docId w15:val="{8BFD6874-09BF-458A-9199-BC234FA6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D1626F"/>
    <w:pPr>
      <w:keepNext/>
      <w:widowControl w:val="0"/>
      <w:tabs>
        <w:tab w:val="center" w:pos="4680"/>
      </w:tabs>
      <w:spacing w:after="0" w:line="240" w:lineRule="auto"/>
      <w:jc w:val="center"/>
      <w:outlineLvl w:val="0"/>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6F"/>
  </w:style>
  <w:style w:type="paragraph" w:styleId="Footer">
    <w:name w:val="footer"/>
    <w:basedOn w:val="Normal"/>
    <w:link w:val="FooterChar"/>
    <w:uiPriority w:val="99"/>
    <w:unhideWhenUsed/>
    <w:rsid w:val="00D1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6F"/>
  </w:style>
  <w:style w:type="character" w:customStyle="1" w:styleId="Heading1Char">
    <w:name w:val="Heading 1 Char"/>
    <w:basedOn w:val="DefaultParagraphFont"/>
    <w:link w:val="Heading1"/>
    <w:rsid w:val="00D1626F"/>
    <w:rPr>
      <w:rFonts w:ascii="Times New Roman" w:eastAsia="Times New Roman" w:hAnsi="Times New Roman" w:cs="Times New Roman"/>
      <w:b/>
      <w:i/>
      <w:sz w:val="20"/>
      <w:szCs w:val="20"/>
    </w:rPr>
  </w:style>
  <w:style w:type="character" w:styleId="Hyperlink">
    <w:name w:val="Hyperlink"/>
    <w:rsid w:val="00D1626F"/>
    <w:rPr>
      <w:color w:val="0000FF"/>
      <w:u w:val="single"/>
    </w:rPr>
  </w:style>
  <w:style w:type="table" w:styleId="TableGrid">
    <w:name w:val="Table Grid"/>
    <w:basedOn w:val="TableNormal"/>
    <w:uiPriority w:val="39"/>
    <w:rsid w:val="00D1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ww.water.net.env.nm.gov/NMDW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416</Words>
  <Characters>2377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Cross</dc:creator>
  <cp:keywords/>
  <dc:description/>
  <cp:lastModifiedBy>Angela Cross</cp:lastModifiedBy>
  <cp:revision>31</cp:revision>
  <dcterms:created xsi:type="dcterms:W3CDTF">2017-08-23T14:57:00Z</dcterms:created>
  <dcterms:modified xsi:type="dcterms:W3CDTF">2017-08-23T17:40:00Z</dcterms:modified>
</cp:coreProperties>
</file>